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37" w:rsidRPr="006638A5" w:rsidRDefault="00123637" w:rsidP="00123637">
      <w:pPr>
        <w:jc w:val="center"/>
        <w:rPr>
          <w:b/>
          <w:sz w:val="32"/>
          <w:szCs w:val="32"/>
        </w:rPr>
      </w:pPr>
      <w:bookmarkStart w:id="0" w:name="_GoBack"/>
      <w:bookmarkEnd w:id="0"/>
      <w:r w:rsidRPr="006638A5">
        <w:rPr>
          <w:b/>
          <w:sz w:val="32"/>
          <w:szCs w:val="32"/>
        </w:rPr>
        <w:t>Публичный отчет</w:t>
      </w:r>
    </w:p>
    <w:p w:rsidR="00123637" w:rsidRPr="006638A5" w:rsidRDefault="00123637" w:rsidP="00123637">
      <w:pPr>
        <w:jc w:val="center"/>
        <w:rPr>
          <w:b/>
          <w:sz w:val="32"/>
          <w:szCs w:val="32"/>
        </w:rPr>
      </w:pPr>
      <w:r w:rsidRPr="006638A5">
        <w:rPr>
          <w:b/>
          <w:sz w:val="32"/>
          <w:szCs w:val="32"/>
        </w:rPr>
        <w:t>М</w:t>
      </w:r>
      <w:r w:rsidR="0026128C">
        <w:rPr>
          <w:b/>
          <w:sz w:val="32"/>
          <w:szCs w:val="32"/>
        </w:rPr>
        <w:t>Б</w:t>
      </w:r>
      <w:r w:rsidRPr="006638A5">
        <w:rPr>
          <w:b/>
          <w:sz w:val="32"/>
          <w:szCs w:val="32"/>
        </w:rPr>
        <w:t>ОУ</w:t>
      </w:r>
      <w:r w:rsidR="00D72CB7">
        <w:rPr>
          <w:b/>
          <w:sz w:val="32"/>
          <w:szCs w:val="32"/>
        </w:rPr>
        <w:t xml:space="preserve"> «Желудевская</w:t>
      </w:r>
      <w:r w:rsidRPr="006638A5">
        <w:rPr>
          <w:b/>
          <w:sz w:val="32"/>
          <w:szCs w:val="32"/>
        </w:rPr>
        <w:t xml:space="preserve"> сред</w:t>
      </w:r>
      <w:r w:rsidR="00D72CB7">
        <w:rPr>
          <w:b/>
          <w:sz w:val="32"/>
          <w:szCs w:val="32"/>
        </w:rPr>
        <w:t>няя общеобразовательная школа</w:t>
      </w:r>
      <w:r w:rsidR="001000DF">
        <w:rPr>
          <w:b/>
          <w:sz w:val="32"/>
          <w:szCs w:val="32"/>
        </w:rPr>
        <w:t xml:space="preserve"> </w:t>
      </w:r>
      <w:r w:rsidR="004B19CA">
        <w:rPr>
          <w:b/>
          <w:sz w:val="32"/>
          <w:szCs w:val="32"/>
        </w:rPr>
        <w:t>имени Героя РФ И.В.Филькина</w:t>
      </w:r>
      <w:r w:rsidR="00D72CB7">
        <w:rPr>
          <w:b/>
          <w:sz w:val="32"/>
          <w:szCs w:val="32"/>
        </w:rPr>
        <w:t xml:space="preserve"> </w:t>
      </w:r>
      <w:r w:rsidRPr="006638A5">
        <w:rPr>
          <w:b/>
          <w:sz w:val="32"/>
          <w:szCs w:val="32"/>
        </w:rPr>
        <w:t>»</w:t>
      </w:r>
    </w:p>
    <w:p w:rsidR="00123637" w:rsidRPr="00123637" w:rsidRDefault="001000DF" w:rsidP="00123637">
      <w:pPr>
        <w:ind w:right="-850"/>
        <w:jc w:val="center"/>
        <w:rPr>
          <w:b/>
          <w:sz w:val="32"/>
          <w:szCs w:val="32"/>
        </w:rPr>
      </w:pPr>
      <w:r>
        <w:rPr>
          <w:b/>
          <w:sz w:val="32"/>
          <w:szCs w:val="32"/>
        </w:rPr>
        <w:t>за 2020-2021</w:t>
      </w:r>
      <w:r w:rsidR="00123637" w:rsidRPr="006638A5">
        <w:rPr>
          <w:b/>
          <w:sz w:val="32"/>
          <w:szCs w:val="32"/>
        </w:rPr>
        <w:t xml:space="preserve"> учебный год.</w:t>
      </w:r>
    </w:p>
    <w:p w:rsidR="00123637" w:rsidRPr="00123637" w:rsidRDefault="00123637" w:rsidP="00123637">
      <w:pPr>
        <w:ind w:right="-850"/>
        <w:jc w:val="center"/>
        <w:rPr>
          <w:b/>
          <w:sz w:val="28"/>
          <w:szCs w:val="28"/>
        </w:rPr>
      </w:pPr>
    </w:p>
    <w:p w:rsidR="00123637" w:rsidRPr="00DB7EB5" w:rsidRDefault="00123637" w:rsidP="003F3332">
      <w:pPr>
        <w:numPr>
          <w:ilvl w:val="0"/>
          <w:numId w:val="8"/>
        </w:numPr>
        <w:ind w:right="-850"/>
        <w:rPr>
          <w:b/>
        </w:rPr>
      </w:pPr>
      <w:r w:rsidRPr="00DB7EB5">
        <w:rPr>
          <w:b/>
        </w:rPr>
        <w:t xml:space="preserve">Общая характеристика учреждения и условий его функционирования. </w:t>
      </w:r>
    </w:p>
    <w:p w:rsidR="003F3332" w:rsidRPr="00DB7EB5" w:rsidRDefault="003F3332" w:rsidP="003F3332">
      <w:pPr>
        <w:ind w:left="1080" w:right="-850"/>
        <w:rPr>
          <w:b/>
        </w:rPr>
      </w:pPr>
    </w:p>
    <w:p w:rsidR="00123637" w:rsidRPr="00DB7EB5" w:rsidRDefault="00D72CB7" w:rsidP="00DB7EB5">
      <w:pPr>
        <w:jc w:val="both"/>
      </w:pPr>
      <w:r w:rsidRPr="00DB7EB5">
        <w:t xml:space="preserve">      М</w:t>
      </w:r>
      <w:r w:rsidR="00E2181E" w:rsidRPr="00DB7EB5">
        <w:t>Б</w:t>
      </w:r>
      <w:r w:rsidRPr="00DB7EB5">
        <w:t>ОУ «Желудевская</w:t>
      </w:r>
      <w:r w:rsidR="00123637" w:rsidRPr="00DB7EB5">
        <w:t xml:space="preserve"> сред</w:t>
      </w:r>
      <w:r w:rsidR="004B19CA">
        <w:t>няя общеобразовательная школа имени Героя РФ И.В.Филькина</w:t>
      </w:r>
      <w:r w:rsidR="00123637" w:rsidRPr="00DB7EB5">
        <w:t xml:space="preserve">» </w:t>
      </w:r>
      <w:r w:rsidRPr="00DB7EB5">
        <w:t>расположена в селе Желудево,</w:t>
      </w:r>
      <w:r w:rsidR="00DB7EB5" w:rsidRPr="00DB7EB5">
        <w:t xml:space="preserve"> </w:t>
      </w:r>
      <w:r w:rsidRPr="00DB7EB5">
        <w:t>Желудевского сельского поселения</w:t>
      </w:r>
      <w:r w:rsidR="00123637" w:rsidRPr="00DB7EB5">
        <w:t>.</w:t>
      </w:r>
    </w:p>
    <w:p w:rsidR="00123637" w:rsidRPr="00DB7EB5" w:rsidRDefault="00E703CB" w:rsidP="00DB7EB5">
      <w:pPr>
        <w:jc w:val="both"/>
      </w:pPr>
      <w:r w:rsidRPr="00DB7EB5">
        <w:t xml:space="preserve">     Учредитель школы: администрация муниципального  образования</w:t>
      </w:r>
      <w:r w:rsidR="00D72CB7" w:rsidRPr="00DB7EB5">
        <w:t xml:space="preserve"> – Шиловский муниципальный район Рязанской области</w:t>
      </w:r>
      <w:r w:rsidR="00123637" w:rsidRPr="00DB7EB5">
        <w:t>.</w:t>
      </w:r>
    </w:p>
    <w:p w:rsidR="00123637" w:rsidRPr="00DB7EB5" w:rsidRDefault="00123637" w:rsidP="00DB7EB5">
      <w:pPr>
        <w:jc w:val="both"/>
      </w:pPr>
      <w:r w:rsidRPr="00DB7EB5">
        <w:t>Адрес ОУ:</w:t>
      </w:r>
      <w:r w:rsidR="0044435D">
        <w:t>391525</w:t>
      </w:r>
      <w:r w:rsidRPr="00DB7EB5">
        <w:t xml:space="preserve"> </w:t>
      </w:r>
      <w:r w:rsidR="00D72CB7" w:rsidRPr="00DB7EB5">
        <w:t>Рязанская область Шиловский район село Желудево</w:t>
      </w:r>
      <w:r w:rsidR="00E703CB" w:rsidRPr="00DB7EB5">
        <w:t>,</w:t>
      </w:r>
      <w:r w:rsidR="0018137A" w:rsidRPr="00DB7EB5">
        <w:t xml:space="preserve"> </w:t>
      </w:r>
      <w:r w:rsidR="00E703CB" w:rsidRPr="00DB7EB5">
        <w:t>ул</w:t>
      </w:r>
      <w:proofErr w:type="gramStart"/>
      <w:r w:rsidR="00E703CB" w:rsidRPr="00DB7EB5">
        <w:t>.П</w:t>
      </w:r>
      <w:proofErr w:type="gramEnd"/>
      <w:r w:rsidR="00E703CB" w:rsidRPr="00DB7EB5">
        <w:t>арковая, д.19б</w:t>
      </w:r>
      <w:r w:rsidR="00D72CB7" w:rsidRPr="00DB7EB5">
        <w:t>.</w:t>
      </w:r>
    </w:p>
    <w:p w:rsidR="00123637" w:rsidRPr="00DB7EB5" w:rsidRDefault="00E2181E" w:rsidP="00DB7EB5">
      <w:pPr>
        <w:jc w:val="both"/>
      </w:pPr>
      <w:r w:rsidRPr="00DB7EB5">
        <w:t xml:space="preserve">      В 20</w:t>
      </w:r>
      <w:r w:rsidR="00E703CB" w:rsidRPr="00DB7EB5">
        <w:t>15</w:t>
      </w:r>
      <w:r w:rsidR="00123637" w:rsidRPr="00DB7EB5">
        <w:t xml:space="preserve"> году школа прошла лицензирование и аттестацию, получила </w:t>
      </w:r>
    </w:p>
    <w:p w:rsidR="00E2181E" w:rsidRPr="00DB7EB5" w:rsidRDefault="00123637" w:rsidP="00DB7EB5">
      <w:pPr>
        <w:jc w:val="both"/>
      </w:pPr>
      <w:r w:rsidRPr="00DB7EB5">
        <w:t>Лицензию на право</w:t>
      </w:r>
      <w:r w:rsidR="00E2181E" w:rsidRPr="00DB7EB5">
        <w:t xml:space="preserve"> ведения </w:t>
      </w:r>
      <w:r w:rsidRPr="00DB7EB5">
        <w:t xml:space="preserve"> образовательн</w:t>
      </w:r>
      <w:r w:rsidR="0084271F" w:rsidRPr="00DB7EB5">
        <w:t xml:space="preserve">ой деятельности </w:t>
      </w:r>
      <w:proofErr w:type="gramStart"/>
      <w:r w:rsidR="0084271F" w:rsidRPr="00DB7EB5">
        <w:t>(</w:t>
      </w:r>
      <w:r w:rsidR="00165465">
        <w:t xml:space="preserve"> </w:t>
      </w:r>
      <w:proofErr w:type="gramEnd"/>
      <w:r w:rsidR="00165465">
        <w:t>рег.№ 25-2525 от 02.10.</w:t>
      </w:r>
      <w:r w:rsidR="00E703CB" w:rsidRPr="00DB7EB5">
        <w:t xml:space="preserve"> 2015</w:t>
      </w:r>
      <w:r w:rsidR="00E2181E" w:rsidRPr="00DB7EB5">
        <w:t>г.- бессрочно.).</w:t>
      </w:r>
      <w:r w:rsidRPr="00DB7EB5">
        <w:t xml:space="preserve"> </w:t>
      </w:r>
    </w:p>
    <w:p w:rsidR="00123637" w:rsidRDefault="00123637" w:rsidP="00DB7EB5">
      <w:pPr>
        <w:jc w:val="both"/>
      </w:pPr>
      <w:r w:rsidRPr="00DB7EB5">
        <w:t xml:space="preserve">Свидетельство о государственной аккредитации </w:t>
      </w:r>
      <w:r w:rsidR="00DB7EB5" w:rsidRPr="00DB7EB5">
        <w:t xml:space="preserve"> рег</w:t>
      </w:r>
      <w:r w:rsidR="00165465">
        <w:t>. .№ 25-0953</w:t>
      </w:r>
      <w:r w:rsidR="00DB7EB5" w:rsidRPr="00DB7EB5">
        <w:t xml:space="preserve"> от 29 декабря 2015</w:t>
      </w:r>
      <w:r w:rsidR="00E2181E" w:rsidRPr="00DB7EB5">
        <w:t xml:space="preserve">г. </w:t>
      </w:r>
      <w:r w:rsidR="00DB7EB5" w:rsidRPr="00DB7EB5">
        <w:t>сроком на 12</w:t>
      </w:r>
      <w:r w:rsidRPr="00DB7EB5">
        <w:t xml:space="preserve"> лет</w:t>
      </w:r>
      <w:r w:rsidR="00E703CB" w:rsidRPr="00DB7EB5">
        <w:t xml:space="preserve"> до 2027</w:t>
      </w:r>
      <w:r w:rsidR="008F5C87" w:rsidRPr="00DB7EB5">
        <w:t>года</w:t>
      </w:r>
      <w:r w:rsidRPr="00DB7EB5">
        <w:t>.</w:t>
      </w:r>
    </w:p>
    <w:p w:rsidR="00165465" w:rsidRPr="00DB7EB5" w:rsidRDefault="00165465" w:rsidP="00DB7EB5">
      <w:pPr>
        <w:jc w:val="both"/>
      </w:pPr>
    </w:p>
    <w:p w:rsidR="00123637" w:rsidRDefault="00DB7EB5" w:rsidP="00DB7EB5">
      <w:pPr>
        <w:tabs>
          <w:tab w:val="left" w:pos="3780"/>
        </w:tabs>
        <w:jc w:val="both"/>
        <w:rPr>
          <w:u w:val="single"/>
        </w:rPr>
      </w:pPr>
      <w:r w:rsidRPr="0044435D">
        <w:t xml:space="preserve">                                 </w:t>
      </w:r>
      <w:r w:rsidR="00123637" w:rsidRPr="0044435D">
        <w:t>Характеристика микросоциума школа</w:t>
      </w:r>
      <w:r w:rsidR="00123637" w:rsidRPr="00DB7EB5">
        <w:rPr>
          <w:u w:val="single"/>
        </w:rPr>
        <w:t>.</w:t>
      </w:r>
    </w:p>
    <w:p w:rsidR="00165465" w:rsidRPr="00DB7EB5" w:rsidRDefault="00165465" w:rsidP="00DB7EB5">
      <w:pPr>
        <w:tabs>
          <w:tab w:val="left" w:pos="3780"/>
        </w:tabs>
        <w:jc w:val="both"/>
        <w:rPr>
          <w:u w:val="single"/>
        </w:rPr>
      </w:pPr>
    </w:p>
    <w:p w:rsidR="00FB30C3" w:rsidRPr="00DB7EB5" w:rsidRDefault="00DB7EB5" w:rsidP="00DB7EB5">
      <w:pPr>
        <w:jc w:val="both"/>
      </w:pPr>
      <w:r>
        <w:t xml:space="preserve">  </w:t>
      </w:r>
      <w:r w:rsidR="0084271F" w:rsidRPr="00DB7EB5">
        <w:t xml:space="preserve">Школа расположена в </w:t>
      </w:r>
      <w:smartTag w:uri="urn:schemas-microsoft-com:office:smarttags" w:element="metricconverter">
        <w:smartTagPr>
          <w:attr w:name="ProductID" w:val="13 км"/>
        </w:smartTagPr>
        <w:r w:rsidR="0084271F" w:rsidRPr="00DB7EB5">
          <w:t>13</w:t>
        </w:r>
        <w:r w:rsidR="00123637" w:rsidRPr="00DB7EB5">
          <w:t xml:space="preserve"> км</w:t>
        </w:r>
      </w:smartTag>
      <w:proofErr w:type="gramStart"/>
      <w:r w:rsidR="0084271F" w:rsidRPr="00DB7EB5">
        <w:t>.</w:t>
      </w:r>
      <w:proofErr w:type="gramEnd"/>
      <w:r w:rsidR="0084271F" w:rsidRPr="00DB7EB5">
        <w:t xml:space="preserve"> </w:t>
      </w:r>
      <w:proofErr w:type="gramStart"/>
      <w:r w:rsidR="0084271F" w:rsidRPr="00DB7EB5">
        <w:t>о</w:t>
      </w:r>
      <w:proofErr w:type="gramEnd"/>
      <w:r w:rsidR="0084271F" w:rsidRPr="00DB7EB5">
        <w:t xml:space="preserve">т р.п. Шилово и в </w:t>
      </w:r>
      <w:smartTag w:uri="urn:schemas-microsoft-com:office:smarttags" w:element="metricconverter">
        <w:smartTagPr>
          <w:attr w:name="ProductID" w:val="1 км"/>
        </w:smartTagPr>
        <w:r w:rsidR="0084271F" w:rsidRPr="00DB7EB5">
          <w:t>1 км</w:t>
        </w:r>
      </w:smartTag>
      <w:r w:rsidR="0084271F" w:rsidRPr="00DB7EB5">
        <w:t xml:space="preserve"> от села Желудево проходит федеральная трасса Москва-Челябинск.</w:t>
      </w:r>
      <w:proofErr w:type="gramStart"/>
      <w:r w:rsidR="003E0B7F">
        <w:t>,М</w:t>
      </w:r>
      <w:proofErr w:type="gramEnd"/>
      <w:r w:rsidR="003E0B7F">
        <w:t>5.</w:t>
      </w:r>
      <w:r w:rsidR="0084271F" w:rsidRPr="00DB7EB5">
        <w:t xml:space="preserve"> Школа является культурным центром на селе.</w:t>
      </w:r>
      <w:r w:rsidR="00FB30C3" w:rsidRPr="00DB7EB5">
        <w:t xml:space="preserve"> </w:t>
      </w:r>
    </w:p>
    <w:p w:rsidR="00FB30C3" w:rsidRPr="00DB7EB5" w:rsidRDefault="00FB30C3" w:rsidP="00DB7EB5">
      <w:pPr>
        <w:jc w:val="both"/>
      </w:pPr>
      <w:r w:rsidRPr="00DB7EB5">
        <w:t xml:space="preserve">Среднюю школу посещают дети из четырёх населённых </w:t>
      </w:r>
    </w:p>
    <w:p w:rsidR="00FB30C3" w:rsidRPr="00DB7EB5" w:rsidRDefault="00FB30C3" w:rsidP="00DB7EB5">
      <w:pPr>
        <w:jc w:val="both"/>
      </w:pPr>
      <w:r w:rsidRPr="00DB7EB5">
        <w:t>пунктов: с. Желудёво,</w:t>
      </w:r>
      <w:r w:rsidR="008F5C87" w:rsidRPr="00DB7EB5">
        <w:t xml:space="preserve"> </w:t>
      </w:r>
      <w:r w:rsidRPr="00DB7EB5">
        <w:t xml:space="preserve">д. Ибредь, д. Авдотьинка, </w:t>
      </w:r>
      <w:r w:rsidR="00E703CB" w:rsidRPr="00DB7EB5">
        <w:t xml:space="preserve"> </w:t>
      </w:r>
      <w:r w:rsidRPr="00DB7EB5">
        <w:t>пос.Молодёжный.</w:t>
      </w:r>
    </w:p>
    <w:p w:rsidR="00FB30C3" w:rsidRPr="00DB7EB5" w:rsidRDefault="008F5C87" w:rsidP="00DB7EB5">
      <w:pPr>
        <w:jc w:val="both"/>
      </w:pPr>
      <w:r w:rsidRPr="00DB7EB5">
        <w:t>Школу посещают дети из 135</w:t>
      </w:r>
      <w:r w:rsidR="00FB30C3" w:rsidRPr="00DB7EB5">
        <w:t xml:space="preserve">семей. </w:t>
      </w:r>
    </w:p>
    <w:p w:rsidR="00FB30C3" w:rsidRPr="0044435D" w:rsidRDefault="00DB7EB5" w:rsidP="00DB7EB5">
      <w:pPr>
        <w:tabs>
          <w:tab w:val="left" w:pos="3780"/>
        </w:tabs>
        <w:jc w:val="both"/>
      </w:pPr>
      <w:r w:rsidRPr="0044435D">
        <w:t xml:space="preserve">                                 </w:t>
      </w:r>
      <w:r w:rsidR="00FB30C3" w:rsidRPr="0044435D">
        <w:t>Социальный статус семей</w:t>
      </w:r>
      <w:r w:rsidR="003E0B7F">
        <w:t xml:space="preserve"> (по данным на 01.01.2019</w:t>
      </w:r>
      <w:r w:rsidR="00FB30C3" w:rsidRPr="0044435D">
        <w:t xml:space="preserve"> г.):</w:t>
      </w:r>
    </w:p>
    <w:p w:rsidR="00FB30C3" w:rsidRPr="0044435D" w:rsidRDefault="00FB30C3" w:rsidP="00DB7EB5">
      <w:pPr>
        <w:jc w:val="both"/>
      </w:pPr>
      <w:r w:rsidRPr="0044435D">
        <w:t>неполные – 30 – 18%</w:t>
      </w:r>
    </w:p>
    <w:p w:rsidR="00FB30C3" w:rsidRPr="00DB7EB5" w:rsidRDefault="00FB30C3" w:rsidP="00DB7EB5">
      <w:pPr>
        <w:jc w:val="both"/>
      </w:pPr>
      <w:r w:rsidRPr="00DB7EB5">
        <w:t>многодетные – 6 – 4%</w:t>
      </w:r>
    </w:p>
    <w:p w:rsidR="00FB30C3" w:rsidRPr="00DB7EB5" w:rsidRDefault="00DB7EB5" w:rsidP="00DB7EB5">
      <w:pPr>
        <w:jc w:val="both"/>
      </w:pPr>
      <w:r>
        <w:t xml:space="preserve">                                  </w:t>
      </w:r>
      <w:r w:rsidR="00FB30C3" w:rsidRPr="00DB7EB5">
        <w:t>По национальному составу:</w:t>
      </w:r>
    </w:p>
    <w:p w:rsidR="00FB30C3" w:rsidRPr="00DB7EB5" w:rsidRDefault="00FB30C3" w:rsidP="00DB7EB5">
      <w:pPr>
        <w:jc w:val="both"/>
      </w:pPr>
      <w:r w:rsidRPr="00DB7EB5">
        <w:t>русские - 99,2%</w:t>
      </w:r>
    </w:p>
    <w:p w:rsidR="00FB30C3" w:rsidRPr="00DB7EB5" w:rsidRDefault="00FB30C3" w:rsidP="00DB7EB5">
      <w:pPr>
        <w:jc w:val="both"/>
      </w:pPr>
      <w:r w:rsidRPr="00DB7EB5">
        <w:t>др. национальности-0,8%</w:t>
      </w:r>
    </w:p>
    <w:p w:rsidR="004B19CA" w:rsidRDefault="00FB30C3" w:rsidP="00DB7EB5">
      <w:pPr>
        <w:jc w:val="both"/>
      </w:pPr>
      <w:r w:rsidRPr="00DB7EB5">
        <w:t xml:space="preserve">Родители, дети которых посещают школу, работают на предприятиях с/округа и р.п. </w:t>
      </w:r>
      <w:r w:rsidR="004B19CA">
        <w:t xml:space="preserve">      </w:t>
      </w:r>
      <w:r w:rsidRPr="00DB7EB5">
        <w:t>Шилово -</w:t>
      </w:r>
      <w:r w:rsidR="00D16575" w:rsidRPr="00DB7EB5">
        <w:t xml:space="preserve">                         </w:t>
      </w:r>
      <w:r w:rsidRPr="00DB7EB5">
        <w:t xml:space="preserve"> </w:t>
      </w:r>
      <w:r w:rsidR="00DB7EB5">
        <w:t xml:space="preserve">                          </w:t>
      </w:r>
      <w:r w:rsidR="004B19CA">
        <w:t>46-     32</w:t>
      </w:r>
      <w:r w:rsidRPr="00DB7EB5">
        <w:t>%</w:t>
      </w:r>
    </w:p>
    <w:p w:rsidR="00FB30C3" w:rsidRPr="00DB7EB5" w:rsidRDefault="00FB30C3" w:rsidP="00DB7EB5">
      <w:pPr>
        <w:jc w:val="both"/>
      </w:pPr>
      <w:r w:rsidRPr="00DB7EB5">
        <w:t xml:space="preserve"> ООО «Желудёво» –                                 </w:t>
      </w:r>
      <w:r w:rsidR="004B19CA">
        <w:t xml:space="preserve"> 15</w:t>
      </w:r>
      <w:r w:rsidRPr="00DB7EB5">
        <w:t xml:space="preserve">-  </w:t>
      </w:r>
      <w:r w:rsidR="004B19CA">
        <w:t xml:space="preserve">   </w:t>
      </w:r>
      <w:r w:rsidRPr="00DB7EB5">
        <w:t xml:space="preserve">14 %                            </w:t>
      </w:r>
      <w:r w:rsidR="004B19CA">
        <w:t xml:space="preserve">                                           </w:t>
      </w:r>
    </w:p>
    <w:p w:rsidR="00FB30C3" w:rsidRPr="00DB7EB5" w:rsidRDefault="004B19CA" w:rsidP="00DB7EB5">
      <w:pPr>
        <w:jc w:val="both"/>
      </w:pPr>
      <w:r>
        <w:t xml:space="preserve"> АСТОН Крахмало продукты–                </w:t>
      </w:r>
      <w:r w:rsidR="00DB7EB5">
        <w:t xml:space="preserve"> </w:t>
      </w:r>
      <w:r>
        <w:t>51</w:t>
      </w:r>
      <w:r w:rsidR="00FB30C3" w:rsidRPr="00DB7EB5">
        <w:t xml:space="preserve"> - </w:t>
      </w:r>
      <w:r>
        <w:t xml:space="preserve">  </w:t>
      </w:r>
      <w:r w:rsidR="00FB30C3" w:rsidRPr="00DB7EB5">
        <w:t xml:space="preserve"> 30%</w:t>
      </w:r>
      <w:r>
        <w:t xml:space="preserve">                                                  </w:t>
      </w:r>
      <w:r w:rsidR="00FB30C3" w:rsidRPr="00DB7EB5">
        <w:t xml:space="preserve">                    </w:t>
      </w:r>
      <w:r>
        <w:t xml:space="preserve">     </w:t>
      </w:r>
    </w:p>
    <w:p w:rsidR="00FB30C3" w:rsidRPr="00DB7EB5" w:rsidRDefault="00FB30C3" w:rsidP="00DB7EB5">
      <w:pPr>
        <w:jc w:val="both"/>
      </w:pPr>
      <w:r w:rsidRPr="00DB7EB5">
        <w:t xml:space="preserve"> Шиловский дом</w:t>
      </w:r>
      <w:r w:rsidR="004B19CA">
        <w:t>-интернат-                      2</w:t>
      </w:r>
      <w:r w:rsidRPr="00DB7EB5">
        <w:t xml:space="preserve">4  - </w:t>
      </w:r>
      <w:r w:rsidR="004B19CA">
        <w:t xml:space="preserve">  22</w:t>
      </w:r>
      <w:r w:rsidRPr="00DB7EB5">
        <w:t>%</w:t>
      </w:r>
    </w:p>
    <w:p w:rsidR="00FB30C3" w:rsidRPr="00DB7EB5" w:rsidRDefault="00FB30C3" w:rsidP="00DB7EB5">
      <w:pPr>
        <w:jc w:val="both"/>
      </w:pPr>
      <w:r w:rsidRPr="00DB7EB5">
        <w:t xml:space="preserve"> Отдел культуры -         </w:t>
      </w:r>
      <w:r w:rsidR="004B19CA">
        <w:t xml:space="preserve">                               5</w:t>
      </w:r>
      <w:r w:rsidRPr="00DB7EB5">
        <w:t xml:space="preserve"> - </w:t>
      </w:r>
      <w:r w:rsidR="004B19CA">
        <w:t xml:space="preserve">    5</w:t>
      </w:r>
      <w:r w:rsidRPr="00DB7EB5">
        <w:t xml:space="preserve">%               </w:t>
      </w:r>
    </w:p>
    <w:p w:rsidR="00FB30C3" w:rsidRPr="00DB7EB5" w:rsidRDefault="00DB7EB5" w:rsidP="00DB7EB5">
      <w:pPr>
        <w:jc w:val="both"/>
      </w:pPr>
      <w:r>
        <w:t xml:space="preserve"> Образование-</w:t>
      </w:r>
      <w:r w:rsidR="00FB30C3" w:rsidRPr="00DB7EB5">
        <w:t xml:space="preserve">                          </w:t>
      </w:r>
      <w:r>
        <w:t xml:space="preserve">                  </w:t>
      </w:r>
      <w:r w:rsidR="004B19CA">
        <w:t xml:space="preserve"> </w:t>
      </w:r>
      <w:r>
        <w:t xml:space="preserve"> </w:t>
      </w:r>
      <w:r w:rsidR="00FB30C3" w:rsidRPr="00DB7EB5">
        <w:t xml:space="preserve">7 -  </w:t>
      </w:r>
      <w:r w:rsidR="004B19CA">
        <w:t xml:space="preserve">   9</w:t>
      </w:r>
      <w:r w:rsidR="00FB30C3" w:rsidRPr="00DB7EB5">
        <w:t>%</w:t>
      </w:r>
    </w:p>
    <w:p w:rsidR="00FB30C3" w:rsidRPr="00DB7EB5" w:rsidRDefault="00FB30C3" w:rsidP="00DB7EB5">
      <w:pPr>
        <w:jc w:val="both"/>
      </w:pPr>
      <w:r w:rsidRPr="00DB7EB5">
        <w:t>Образование родителей, дети которых посещают школу:</w:t>
      </w:r>
    </w:p>
    <w:p w:rsidR="00FB30C3" w:rsidRPr="00DB7EB5" w:rsidRDefault="00FB30C3" w:rsidP="00DB7EB5">
      <w:pPr>
        <w:jc w:val="both"/>
      </w:pPr>
      <w:r w:rsidRPr="00DB7EB5">
        <w:t>67,2% - родителей имеют средне специальное образование</w:t>
      </w:r>
    </w:p>
    <w:p w:rsidR="00FB30C3" w:rsidRPr="00DB7EB5" w:rsidRDefault="00FB30C3" w:rsidP="00DB7EB5">
      <w:pPr>
        <w:jc w:val="both"/>
      </w:pPr>
      <w:r w:rsidRPr="00DB7EB5">
        <w:t>25% - высшее образование</w:t>
      </w:r>
    </w:p>
    <w:p w:rsidR="00FB30C3" w:rsidRPr="00DB7EB5" w:rsidRDefault="00FB30C3" w:rsidP="00DB7EB5">
      <w:pPr>
        <w:jc w:val="both"/>
      </w:pPr>
      <w:r w:rsidRPr="00DB7EB5">
        <w:t>6%-    среднее</w:t>
      </w:r>
    </w:p>
    <w:p w:rsidR="00DB7EB5" w:rsidRDefault="00FB30C3" w:rsidP="00DB7EB5">
      <w:pPr>
        <w:jc w:val="both"/>
      </w:pPr>
      <w:r w:rsidRPr="00DB7EB5">
        <w:t>5%-    неполное среднее</w:t>
      </w:r>
    </w:p>
    <w:p w:rsidR="00DB7EB5" w:rsidRDefault="00DB7EB5" w:rsidP="00DB7EB5">
      <w:pPr>
        <w:jc w:val="both"/>
      </w:pPr>
    </w:p>
    <w:p w:rsidR="00DB7EB5" w:rsidRDefault="00DB7EB5" w:rsidP="00DB7EB5">
      <w:pPr>
        <w:jc w:val="both"/>
      </w:pPr>
    </w:p>
    <w:p w:rsidR="00DB7EB5" w:rsidRDefault="00DB7EB5" w:rsidP="00DB7EB5">
      <w:pPr>
        <w:jc w:val="both"/>
      </w:pPr>
    </w:p>
    <w:p w:rsidR="00DB7EB5" w:rsidRDefault="00DB7EB5" w:rsidP="00DB7EB5">
      <w:pPr>
        <w:jc w:val="both"/>
      </w:pPr>
    </w:p>
    <w:p w:rsidR="00DB7EB5" w:rsidRDefault="00DB7EB5" w:rsidP="00DB7EB5">
      <w:pPr>
        <w:jc w:val="both"/>
      </w:pPr>
    </w:p>
    <w:p w:rsidR="00DB7EB5" w:rsidRDefault="00DB7EB5" w:rsidP="00DB7EB5">
      <w:pPr>
        <w:jc w:val="both"/>
      </w:pPr>
    </w:p>
    <w:p w:rsidR="00DB7EB5" w:rsidRDefault="00DB7EB5" w:rsidP="00DB7EB5">
      <w:pPr>
        <w:jc w:val="both"/>
      </w:pPr>
    </w:p>
    <w:p w:rsidR="00DB7EB5" w:rsidRDefault="00DB7EB5" w:rsidP="00DB7EB5">
      <w:pPr>
        <w:jc w:val="both"/>
      </w:pPr>
    </w:p>
    <w:p w:rsidR="00DB7EB5" w:rsidRPr="00DB7EB5" w:rsidRDefault="00DB7EB5" w:rsidP="00DB7EB5">
      <w:pPr>
        <w:jc w:val="both"/>
      </w:pPr>
    </w:p>
    <w:p w:rsidR="000C51D3" w:rsidRPr="00DB7EB5" w:rsidRDefault="00F339E5" w:rsidP="00DB7EB5">
      <w:pPr>
        <w:jc w:val="both"/>
        <w:rPr>
          <w:b/>
          <w:i/>
          <w:sz w:val="20"/>
          <w:szCs w:val="20"/>
        </w:rPr>
      </w:pPr>
      <w:r w:rsidRPr="00DB7EB5">
        <w:rPr>
          <w:b/>
          <w:i/>
        </w:rPr>
        <w:t xml:space="preserve">                      </w:t>
      </w:r>
      <w:r w:rsidR="000C51D3" w:rsidRPr="00DB7EB5">
        <w:rPr>
          <w:b/>
          <w:i/>
          <w:sz w:val="20"/>
          <w:szCs w:val="20"/>
        </w:rPr>
        <w:t>ХАРАКТЕРИСТИКА УЧЕНИЧЕСКОГО КОЛЛЕКТИВА</w:t>
      </w:r>
    </w:p>
    <w:p w:rsidR="000C51D3" w:rsidRPr="00DB7EB5" w:rsidRDefault="00737AEC" w:rsidP="00DB7EB5">
      <w:pPr>
        <w:jc w:val="both"/>
      </w:pPr>
      <w:r w:rsidRPr="00DB7EB5">
        <w:t>В 20</w:t>
      </w:r>
      <w:r w:rsidR="004B19CA">
        <w:t>19-2020</w:t>
      </w:r>
      <w:r w:rsidR="000C51D3" w:rsidRPr="00DB7EB5">
        <w:t xml:space="preserve"> учебном году чис</w:t>
      </w:r>
      <w:r w:rsidRPr="00DB7EB5">
        <w:t>ленность учащихся составляет 1</w:t>
      </w:r>
      <w:r w:rsidR="004B19CA">
        <w:t>34</w:t>
      </w:r>
      <w:r w:rsidR="00E5025B">
        <w:t>учеников</w:t>
      </w:r>
      <w:r w:rsidR="000C51D3" w:rsidRPr="00DB7EB5">
        <w:t>.</w:t>
      </w:r>
      <w:r w:rsidR="00E5025B">
        <w:t xml:space="preserve"> </w:t>
      </w:r>
    </w:p>
    <w:p w:rsidR="000C51D3" w:rsidRPr="00DB7EB5" w:rsidRDefault="00E2181E" w:rsidP="00DB7EB5">
      <w:pPr>
        <w:jc w:val="both"/>
      </w:pPr>
      <w:r w:rsidRPr="00DB7EB5">
        <w:t>Насчитывается 11</w:t>
      </w:r>
      <w:r w:rsidR="000C51D3" w:rsidRPr="00DB7EB5">
        <w:t xml:space="preserve"> классов- комплектов.</w:t>
      </w:r>
    </w:p>
    <w:p w:rsidR="000C51D3" w:rsidRPr="00DB7EB5" w:rsidRDefault="00737AEC" w:rsidP="00DB7EB5">
      <w:pPr>
        <w:jc w:val="both"/>
      </w:pPr>
      <w:r w:rsidRPr="00DB7EB5">
        <w:t xml:space="preserve">                 </w:t>
      </w:r>
      <w:r w:rsidR="003F3332" w:rsidRPr="00DB7EB5">
        <w:t xml:space="preserve">             </w:t>
      </w:r>
      <w:r w:rsidRPr="00DB7EB5">
        <w:t xml:space="preserve"> 20</w:t>
      </w:r>
      <w:r w:rsidR="004B19CA">
        <w:t>19-2020</w:t>
      </w:r>
      <w:r w:rsidR="000C51D3" w:rsidRPr="00DB7EB5">
        <w:t xml:space="preserve"> учебный год</w:t>
      </w:r>
    </w:p>
    <w:p w:rsidR="000C51D3" w:rsidRDefault="000C51D3" w:rsidP="00DB7EB5">
      <w:pPr>
        <w:jc w:val="both"/>
        <w:rPr>
          <w:u w:val="single"/>
        </w:rPr>
      </w:pPr>
      <w:r w:rsidRPr="0044435D">
        <w:rPr>
          <w:u w:val="single"/>
          <w:lang w:val="en-US"/>
        </w:rPr>
        <w:t>I</w:t>
      </w:r>
      <w:r w:rsidR="00484BF6" w:rsidRPr="0044435D">
        <w:rPr>
          <w:u w:val="single"/>
        </w:rPr>
        <w:t xml:space="preserve"> ступень- </w:t>
      </w:r>
      <w:r w:rsidR="0044435D" w:rsidRPr="0044435D">
        <w:rPr>
          <w:u w:val="single"/>
        </w:rPr>
        <w:t>4</w:t>
      </w:r>
      <w:r w:rsidR="004B19CA">
        <w:rPr>
          <w:u w:val="single"/>
        </w:rPr>
        <w:t>4</w:t>
      </w:r>
      <w:r w:rsidR="0044435D" w:rsidRPr="0044435D">
        <w:rPr>
          <w:u w:val="single"/>
        </w:rPr>
        <w:t>чел</w:t>
      </w:r>
      <w:r w:rsidRPr="0044435D">
        <w:rPr>
          <w:u w:val="single"/>
        </w:rPr>
        <w:t xml:space="preserve">                </w:t>
      </w:r>
      <w:r w:rsidR="003E0B7F">
        <w:rPr>
          <w:u w:val="single"/>
        </w:rPr>
        <w:t xml:space="preserve"> </w:t>
      </w:r>
      <w:r w:rsidRPr="0044435D">
        <w:rPr>
          <w:u w:val="single"/>
        </w:rPr>
        <w:t xml:space="preserve">  </w:t>
      </w:r>
      <w:r w:rsidRPr="0044435D">
        <w:rPr>
          <w:u w:val="single"/>
          <w:lang w:val="en-US"/>
        </w:rPr>
        <w:t>II</w:t>
      </w:r>
      <w:r w:rsidR="00484BF6" w:rsidRPr="0044435D">
        <w:rPr>
          <w:u w:val="single"/>
        </w:rPr>
        <w:t xml:space="preserve">  ступень-</w:t>
      </w:r>
      <w:r w:rsidR="003E0B7F">
        <w:rPr>
          <w:u w:val="single"/>
        </w:rPr>
        <w:t>84</w:t>
      </w:r>
      <w:r w:rsidRPr="0044435D">
        <w:rPr>
          <w:u w:val="single"/>
        </w:rPr>
        <w:t xml:space="preserve"> чел.             </w:t>
      </w:r>
      <w:r w:rsidR="0044435D" w:rsidRPr="0044435D">
        <w:rPr>
          <w:u w:val="single"/>
        </w:rPr>
        <w:t xml:space="preserve">       </w:t>
      </w:r>
      <w:r w:rsidRPr="0044435D">
        <w:rPr>
          <w:u w:val="single"/>
        </w:rPr>
        <w:t xml:space="preserve"> </w:t>
      </w:r>
      <w:r w:rsidRPr="0044435D">
        <w:rPr>
          <w:u w:val="single"/>
          <w:lang w:val="en-US"/>
        </w:rPr>
        <w:t>III</w:t>
      </w:r>
      <w:r w:rsidR="00737AEC" w:rsidRPr="0044435D">
        <w:rPr>
          <w:u w:val="single"/>
        </w:rPr>
        <w:t xml:space="preserve"> ступень-</w:t>
      </w:r>
      <w:r w:rsidR="004B19CA">
        <w:rPr>
          <w:u w:val="single"/>
        </w:rPr>
        <w:t>12</w:t>
      </w:r>
      <w:r w:rsidR="0044435D">
        <w:rPr>
          <w:u w:val="single"/>
        </w:rPr>
        <w:t xml:space="preserve"> чел.</w:t>
      </w:r>
    </w:p>
    <w:p w:rsidR="0044435D" w:rsidRPr="0044435D" w:rsidRDefault="0044435D" w:rsidP="00DB7EB5">
      <w:pPr>
        <w:jc w:val="both"/>
        <w:rPr>
          <w:u w:val="single"/>
        </w:rPr>
      </w:pPr>
    </w:p>
    <w:p w:rsidR="000C51D3" w:rsidRPr="00DB7EB5" w:rsidRDefault="00DB7EB5" w:rsidP="00DB7EB5">
      <w:pPr>
        <w:jc w:val="both"/>
      </w:pPr>
      <w:r>
        <w:t xml:space="preserve"> </w:t>
      </w:r>
      <w:r w:rsidR="004B19CA">
        <w:t>1кл.-     9</w:t>
      </w:r>
      <w:r w:rsidR="000C51D3" w:rsidRPr="00DB7EB5">
        <w:t xml:space="preserve"> чел     </w:t>
      </w:r>
      <w:r w:rsidR="00EE36E1" w:rsidRPr="00DB7EB5">
        <w:t xml:space="preserve">                      </w:t>
      </w:r>
      <w:r w:rsidR="00E703CB" w:rsidRPr="00DB7EB5">
        <w:t xml:space="preserve">  </w:t>
      </w:r>
      <w:r w:rsidR="00737AEC" w:rsidRPr="00DB7EB5">
        <w:t xml:space="preserve">5кл. - </w:t>
      </w:r>
      <w:r w:rsidR="004B19CA">
        <w:t xml:space="preserve">    14</w:t>
      </w:r>
      <w:r w:rsidR="0026128C">
        <w:t xml:space="preserve">чел.                      </w:t>
      </w:r>
      <w:r w:rsidR="003E0B7F">
        <w:t xml:space="preserve"> </w:t>
      </w:r>
      <w:r w:rsidR="0026128C">
        <w:t xml:space="preserve">   </w:t>
      </w:r>
      <w:r w:rsidR="000C51D3" w:rsidRPr="00DB7EB5">
        <w:t xml:space="preserve"> </w:t>
      </w:r>
      <w:r w:rsidR="00843DF7">
        <w:t xml:space="preserve">10 </w:t>
      </w:r>
      <w:r w:rsidR="00737AEC" w:rsidRPr="00DB7EB5">
        <w:t xml:space="preserve">кл.-  </w:t>
      </w:r>
      <w:r w:rsidR="0026128C">
        <w:t xml:space="preserve">  </w:t>
      </w:r>
      <w:r w:rsidR="00737AEC" w:rsidRPr="00DB7EB5">
        <w:t xml:space="preserve"> </w:t>
      </w:r>
      <w:r w:rsidR="004B19CA">
        <w:t>7</w:t>
      </w:r>
      <w:r w:rsidR="0026128C">
        <w:t xml:space="preserve"> </w:t>
      </w:r>
      <w:r w:rsidR="000C51D3" w:rsidRPr="00DB7EB5">
        <w:t>чел.</w:t>
      </w:r>
    </w:p>
    <w:p w:rsidR="00E703CB" w:rsidRPr="00DB7EB5" w:rsidRDefault="00DB7EB5" w:rsidP="00DB7EB5">
      <w:pPr>
        <w:jc w:val="both"/>
      </w:pPr>
      <w:r>
        <w:t xml:space="preserve"> </w:t>
      </w:r>
      <w:r w:rsidR="00E703CB" w:rsidRPr="00DB7EB5">
        <w:t>2кл.-</w:t>
      </w:r>
      <w:r w:rsidR="004B19CA">
        <w:t xml:space="preserve">    12</w:t>
      </w:r>
      <w:r w:rsidR="00E703CB" w:rsidRPr="00DB7EB5">
        <w:t xml:space="preserve"> </w:t>
      </w:r>
      <w:r w:rsidR="000C51D3" w:rsidRPr="00DB7EB5">
        <w:t xml:space="preserve">чел.    </w:t>
      </w:r>
      <w:r w:rsidR="00E703CB" w:rsidRPr="00DB7EB5">
        <w:t xml:space="preserve">                    </w:t>
      </w:r>
      <w:r w:rsidR="00737AEC" w:rsidRPr="00DB7EB5">
        <w:t xml:space="preserve">  </w:t>
      </w:r>
      <w:r w:rsidR="00E2181E" w:rsidRPr="00DB7EB5">
        <w:t xml:space="preserve"> </w:t>
      </w:r>
      <w:r w:rsidR="00737AEC" w:rsidRPr="00DB7EB5">
        <w:t xml:space="preserve">6кл.-  </w:t>
      </w:r>
      <w:r w:rsidR="00DA129C" w:rsidRPr="00DB7EB5">
        <w:t xml:space="preserve">  </w:t>
      </w:r>
      <w:r w:rsidR="00843DF7">
        <w:t xml:space="preserve"> </w:t>
      </w:r>
      <w:r w:rsidR="004B19CA">
        <w:t xml:space="preserve"> 16</w:t>
      </w:r>
      <w:r w:rsidR="000C51D3" w:rsidRPr="00DB7EB5">
        <w:t xml:space="preserve">чел. </w:t>
      </w:r>
      <w:r w:rsidR="00843DF7">
        <w:t xml:space="preserve">       </w:t>
      </w:r>
      <w:r w:rsidR="004B19CA">
        <w:t xml:space="preserve">                  11кл.-       5 </w:t>
      </w:r>
      <w:r w:rsidR="00843DF7">
        <w:t xml:space="preserve"> чел.</w:t>
      </w:r>
    </w:p>
    <w:p w:rsidR="00DB7EB5" w:rsidRDefault="00DB7EB5" w:rsidP="00DB7EB5">
      <w:pPr>
        <w:jc w:val="both"/>
      </w:pPr>
      <w:r>
        <w:t xml:space="preserve"> </w:t>
      </w:r>
      <w:r w:rsidR="004B19CA">
        <w:t>3кл.-    14</w:t>
      </w:r>
      <w:r w:rsidR="000C51D3" w:rsidRPr="00DB7EB5">
        <w:t xml:space="preserve">чел.   </w:t>
      </w:r>
      <w:r w:rsidR="00737AEC" w:rsidRPr="00DB7EB5">
        <w:t xml:space="preserve">                       </w:t>
      </w:r>
      <w:r w:rsidR="00E703CB" w:rsidRPr="00DB7EB5">
        <w:t xml:space="preserve"> </w:t>
      </w:r>
      <w:r w:rsidR="008F5C87" w:rsidRPr="00DB7EB5">
        <w:t xml:space="preserve"> </w:t>
      </w:r>
      <w:r w:rsidR="00843DF7">
        <w:t>7</w:t>
      </w:r>
      <w:r w:rsidR="00737AEC" w:rsidRPr="00DB7EB5">
        <w:t xml:space="preserve">кл.-  </w:t>
      </w:r>
      <w:r w:rsidR="004B19CA">
        <w:t xml:space="preserve">    10</w:t>
      </w:r>
      <w:r w:rsidR="00DA129C" w:rsidRPr="00DB7EB5">
        <w:t xml:space="preserve"> </w:t>
      </w:r>
      <w:r w:rsidR="000C51D3" w:rsidRPr="00DB7EB5">
        <w:t>чел.</w:t>
      </w:r>
    </w:p>
    <w:p w:rsidR="000C51D3" w:rsidRDefault="000C51D3" w:rsidP="00DB7EB5">
      <w:pPr>
        <w:jc w:val="both"/>
      </w:pPr>
      <w:r w:rsidRPr="00DB7EB5">
        <w:t xml:space="preserve"> </w:t>
      </w:r>
      <w:r w:rsidR="003302D5" w:rsidRPr="00DB7EB5">
        <w:t>4кл-</w:t>
      </w:r>
      <w:r w:rsidR="00E703CB" w:rsidRPr="00DB7EB5">
        <w:t xml:space="preserve">  </w:t>
      </w:r>
      <w:r w:rsidR="00DB7EB5">
        <w:t xml:space="preserve"> </w:t>
      </w:r>
      <w:r w:rsidR="004B19CA">
        <w:t xml:space="preserve">   9</w:t>
      </w:r>
      <w:r w:rsidRPr="00DB7EB5">
        <w:t xml:space="preserve"> </w:t>
      </w:r>
      <w:r w:rsidR="003E0B7F">
        <w:t>ч</w:t>
      </w:r>
      <w:r w:rsidR="00DA129C" w:rsidRPr="00DB7EB5">
        <w:t>ел.</w:t>
      </w:r>
      <w:r w:rsidRPr="00DB7EB5">
        <w:t xml:space="preserve">                  </w:t>
      </w:r>
      <w:r w:rsidR="00DA129C" w:rsidRPr="00DB7EB5">
        <w:t xml:space="preserve"> </w:t>
      </w:r>
      <w:r w:rsidR="003302D5" w:rsidRPr="00DB7EB5">
        <w:t xml:space="preserve">       </w:t>
      </w:r>
      <w:r w:rsidR="003E0B7F">
        <w:t xml:space="preserve"> </w:t>
      </w:r>
      <w:r w:rsidR="00EE36E1" w:rsidRPr="00DB7EB5">
        <w:t xml:space="preserve"> </w:t>
      </w:r>
      <w:r w:rsidR="00843DF7">
        <w:t>8</w:t>
      </w:r>
      <w:r w:rsidR="00DA129C" w:rsidRPr="00DB7EB5">
        <w:t>кл.</w:t>
      </w:r>
      <w:r w:rsidR="004B19CA">
        <w:t>-      23</w:t>
      </w:r>
      <w:r w:rsidRPr="00DB7EB5">
        <w:t>чел</w:t>
      </w:r>
    </w:p>
    <w:p w:rsidR="00843DF7" w:rsidRPr="00DB7EB5" w:rsidRDefault="00843DF7" w:rsidP="00DB7EB5">
      <w:pPr>
        <w:jc w:val="both"/>
      </w:pPr>
      <w:r>
        <w:t xml:space="preserve">                                     </w:t>
      </w:r>
      <w:r w:rsidR="004B19CA">
        <w:t xml:space="preserve">               9кл.-      21</w:t>
      </w:r>
      <w:r>
        <w:t>чел.</w:t>
      </w:r>
    </w:p>
    <w:p w:rsidR="000C51D3" w:rsidRPr="00DB7EB5" w:rsidRDefault="004B19CA" w:rsidP="00DB7EB5">
      <w:pPr>
        <w:jc w:val="both"/>
      </w:pPr>
      <w:r>
        <w:t xml:space="preserve"> В 2019-2020</w:t>
      </w:r>
      <w:r w:rsidR="00DA129C" w:rsidRPr="00DB7EB5">
        <w:t xml:space="preserve"> учебном году</w:t>
      </w:r>
      <w:r w:rsidR="000C51D3" w:rsidRPr="00DB7EB5">
        <w:t xml:space="preserve"> чис</w:t>
      </w:r>
      <w:r w:rsidR="008F5C87" w:rsidRPr="00DB7EB5">
        <w:t xml:space="preserve">ленность учащихся </w:t>
      </w:r>
      <w:r w:rsidR="00865929" w:rsidRPr="00DB7EB5">
        <w:t xml:space="preserve"> остается стабильной</w:t>
      </w:r>
      <w:r w:rsidR="000C51D3" w:rsidRPr="00DB7EB5">
        <w:t xml:space="preserve">. </w:t>
      </w:r>
    </w:p>
    <w:p w:rsidR="000C51D3" w:rsidRPr="00DB7EB5" w:rsidRDefault="000C51D3" w:rsidP="000C51D3">
      <w:r w:rsidRPr="00DB7EB5">
        <w:t xml:space="preserve">                      </w:t>
      </w:r>
      <w:r w:rsidR="00865929" w:rsidRPr="00DB7EB5">
        <w:t xml:space="preserve">               </w:t>
      </w:r>
      <w:r w:rsidRPr="00DB7EB5">
        <w:t xml:space="preserve">      </w:t>
      </w:r>
    </w:p>
    <w:p w:rsidR="00334E68" w:rsidRPr="00DB7EB5" w:rsidRDefault="00334E68" w:rsidP="000C51D3"/>
    <w:p w:rsidR="00123637" w:rsidRPr="00DB7EB5" w:rsidRDefault="003F3332" w:rsidP="00123637">
      <w:pPr>
        <w:tabs>
          <w:tab w:val="left" w:pos="3780"/>
        </w:tabs>
        <w:rPr>
          <w:b/>
        </w:rPr>
      </w:pPr>
      <w:r w:rsidRPr="00DB7EB5">
        <w:rPr>
          <w:b/>
        </w:rPr>
        <w:t xml:space="preserve">                         </w:t>
      </w:r>
      <w:r w:rsidR="00763BB7">
        <w:rPr>
          <w:b/>
        </w:rPr>
        <w:t xml:space="preserve">                 </w:t>
      </w:r>
      <w:r w:rsidRPr="00DB7EB5">
        <w:rPr>
          <w:b/>
        </w:rPr>
        <w:t xml:space="preserve">  </w:t>
      </w:r>
      <w:r w:rsidR="00123637" w:rsidRPr="00DB7EB5">
        <w:rPr>
          <w:b/>
          <w:lang w:val="en-US"/>
        </w:rPr>
        <w:t>II</w:t>
      </w:r>
      <w:r w:rsidR="00123637" w:rsidRPr="00DB7EB5">
        <w:rPr>
          <w:b/>
        </w:rPr>
        <w:t>.</w:t>
      </w:r>
      <w:r w:rsidRPr="00DB7EB5">
        <w:rPr>
          <w:b/>
        </w:rPr>
        <w:t xml:space="preserve"> </w:t>
      </w:r>
      <w:r w:rsidR="00123637" w:rsidRPr="00DB7EB5">
        <w:rPr>
          <w:b/>
        </w:rPr>
        <w:t>Образовательная политика.</w:t>
      </w:r>
    </w:p>
    <w:p w:rsidR="00334E68" w:rsidRPr="00DB7EB5" w:rsidRDefault="00334E68" w:rsidP="00123637">
      <w:pPr>
        <w:tabs>
          <w:tab w:val="left" w:pos="3780"/>
        </w:tabs>
        <w:rPr>
          <w:b/>
        </w:rPr>
      </w:pPr>
    </w:p>
    <w:p w:rsidR="0044435D" w:rsidRDefault="00123637" w:rsidP="0044435D">
      <w:pPr>
        <w:tabs>
          <w:tab w:val="left" w:pos="3780"/>
        </w:tabs>
        <w:ind w:hanging="284"/>
        <w:jc w:val="center"/>
        <w:rPr>
          <w:b/>
        </w:rPr>
      </w:pPr>
      <w:r w:rsidRPr="00DB7EB5">
        <w:rPr>
          <w:b/>
        </w:rPr>
        <w:t>Приоритетные цели и задачи развития</w:t>
      </w:r>
    </w:p>
    <w:p w:rsidR="00123637" w:rsidRPr="00DB7EB5" w:rsidRDefault="00123637" w:rsidP="0044435D">
      <w:pPr>
        <w:tabs>
          <w:tab w:val="left" w:pos="3780"/>
        </w:tabs>
        <w:ind w:hanging="284"/>
        <w:jc w:val="center"/>
        <w:rPr>
          <w:b/>
        </w:rPr>
      </w:pPr>
      <w:r w:rsidRPr="00DB7EB5">
        <w:rPr>
          <w:b/>
        </w:rPr>
        <w:t>образовательного учреждения.</w:t>
      </w:r>
    </w:p>
    <w:p w:rsidR="00042EA6" w:rsidRPr="00DB7EB5" w:rsidRDefault="00123637" w:rsidP="0044435D">
      <w:pPr>
        <w:tabs>
          <w:tab w:val="left" w:pos="3780"/>
        </w:tabs>
        <w:ind w:hanging="284"/>
        <w:jc w:val="both"/>
      </w:pPr>
      <w:r w:rsidRPr="00DB7EB5">
        <w:t xml:space="preserve">         В соответствии с концепцией модернизации российского образования,     учитывая изменение образовательных потребностей, социальные ожидания граждан по отношению к школе, современные требования к уровню  подготовки обучающихся, педагогический коллектив определил стратегические направления  развития образовательного учреждения:</w:t>
      </w:r>
    </w:p>
    <w:p w:rsidR="00042EA6" w:rsidRPr="00DB7EB5" w:rsidRDefault="0044435D" w:rsidP="0044435D">
      <w:pPr>
        <w:jc w:val="both"/>
      </w:pPr>
      <w:r>
        <w:t>1.</w:t>
      </w:r>
      <w:r w:rsidR="00042EA6" w:rsidRPr="00DB7EB5">
        <w:t xml:space="preserve">Реализация национальной инициативы «Наша новая школа», сформулированной в  послании Президента РФ </w:t>
      </w:r>
      <w:r w:rsidR="00737AEC" w:rsidRPr="00DB7EB5">
        <w:t>Федерального собрания РФ на 2010</w:t>
      </w:r>
      <w:r w:rsidR="00042EA6" w:rsidRPr="00DB7EB5">
        <w:t xml:space="preserve"> год.</w:t>
      </w:r>
    </w:p>
    <w:p w:rsidR="00741253" w:rsidRPr="00DB7EB5" w:rsidRDefault="0044435D" w:rsidP="0044435D">
      <w:pPr>
        <w:jc w:val="both"/>
      </w:pPr>
      <w:r>
        <w:t>2.</w:t>
      </w:r>
      <w:r w:rsidR="00741253" w:rsidRPr="00DB7EB5">
        <w:t>Реализация ФГОС в начальной школе и изучение стандартов нового поколения в основной школе</w:t>
      </w:r>
    </w:p>
    <w:p w:rsidR="00042EA6" w:rsidRPr="00DB7EB5" w:rsidRDefault="0044435D" w:rsidP="0044435D">
      <w:pPr>
        <w:jc w:val="both"/>
      </w:pPr>
      <w:r>
        <w:t>3.</w:t>
      </w:r>
      <w:r w:rsidR="00042EA6" w:rsidRPr="00DB7EB5">
        <w:t xml:space="preserve">Дальнейшее развитие системы гражданско-патриатического, духовно-нравственного, физического и трудового воспитания детей и молодежи. </w:t>
      </w:r>
    </w:p>
    <w:p w:rsidR="00042EA6" w:rsidRPr="00DB7EB5" w:rsidRDefault="0044435D" w:rsidP="0044435D">
      <w:pPr>
        <w:jc w:val="both"/>
      </w:pPr>
      <w:r>
        <w:t>4.</w:t>
      </w:r>
      <w:r w:rsidR="00042EA6" w:rsidRPr="00DB7EB5">
        <w:t>Поддержка одаренных детей и талантливой молодежи.</w:t>
      </w:r>
    </w:p>
    <w:p w:rsidR="00042EA6" w:rsidRPr="00DB7EB5" w:rsidRDefault="0044435D" w:rsidP="0044435D">
      <w:pPr>
        <w:jc w:val="both"/>
      </w:pPr>
      <w:r>
        <w:t>5.</w:t>
      </w:r>
      <w:r w:rsidR="00042EA6" w:rsidRPr="00DB7EB5">
        <w:t xml:space="preserve">Обеспечение гарантий получения общего образования детям с ограниченными  возможностями здоровья, детям-сиротам и детям, оставшимся без попечения родителей.  </w:t>
      </w:r>
    </w:p>
    <w:p w:rsidR="00865929" w:rsidRPr="00DB7EB5" w:rsidRDefault="00865929" w:rsidP="0044435D">
      <w:pPr>
        <w:ind w:hanging="284"/>
        <w:jc w:val="both"/>
        <w:rPr>
          <w:i/>
          <w:iCs/>
          <w:spacing w:val="20"/>
        </w:rPr>
      </w:pPr>
    </w:p>
    <w:p w:rsidR="00865929" w:rsidRPr="00DB7EB5" w:rsidRDefault="00865929" w:rsidP="0044435D">
      <w:pPr>
        <w:ind w:hanging="284"/>
        <w:jc w:val="both"/>
        <w:rPr>
          <w:i/>
          <w:iCs/>
          <w:spacing w:val="20"/>
        </w:rPr>
      </w:pPr>
    </w:p>
    <w:p w:rsidR="0044435D" w:rsidRPr="0044435D" w:rsidRDefault="00042EA6" w:rsidP="0044435D">
      <w:pPr>
        <w:ind w:hanging="284"/>
        <w:jc w:val="center"/>
        <w:rPr>
          <w:b/>
          <w:bCs/>
          <w:iCs/>
          <w:spacing w:val="20"/>
        </w:rPr>
      </w:pPr>
      <w:r w:rsidRPr="0044435D">
        <w:rPr>
          <w:b/>
          <w:bCs/>
          <w:iCs/>
          <w:spacing w:val="20"/>
        </w:rPr>
        <w:t>Перед педагогическим коллективом были поставлены задачи</w:t>
      </w:r>
    </w:p>
    <w:p w:rsidR="00042EA6" w:rsidRPr="0044435D" w:rsidRDefault="00042EA6" w:rsidP="0044435D">
      <w:pPr>
        <w:ind w:hanging="284"/>
        <w:jc w:val="center"/>
        <w:rPr>
          <w:b/>
          <w:bCs/>
        </w:rPr>
      </w:pPr>
      <w:r w:rsidRPr="0044435D">
        <w:rPr>
          <w:b/>
          <w:bCs/>
          <w:iCs/>
          <w:spacing w:val="20"/>
        </w:rPr>
        <w:t>на</w:t>
      </w:r>
      <w:r w:rsidR="00737AEC" w:rsidRPr="0044435D">
        <w:rPr>
          <w:b/>
          <w:bCs/>
          <w:iCs/>
          <w:spacing w:val="20"/>
        </w:rPr>
        <w:t xml:space="preserve"> 20</w:t>
      </w:r>
      <w:r w:rsidR="001000DF">
        <w:rPr>
          <w:b/>
          <w:bCs/>
          <w:iCs/>
          <w:spacing w:val="20"/>
        </w:rPr>
        <w:t>120 – 2021</w:t>
      </w:r>
      <w:r w:rsidRPr="0044435D">
        <w:rPr>
          <w:b/>
          <w:bCs/>
          <w:iCs/>
          <w:spacing w:val="20"/>
        </w:rPr>
        <w:t xml:space="preserve"> учебный  год</w:t>
      </w:r>
      <w:r w:rsidR="0044435D" w:rsidRPr="0044435D">
        <w:rPr>
          <w:b/>
          <w:bCs/>
          <w:iCs/>
          <w:spacing w:val="20"/>
        </w:rPr>
        <w:t>.</w:t>
      </w:r>
    </w:p>
    <w:p w:rsidR="00042EA6" w:rsidRPr="00DB7EB5" w:rsidRDefault="00E5025B" w:rsidP="0044435D">
      <w:pPr>
        <w:pStyle w:val="31"/>
        <w:ind w:hanging="284"/>
        <w:jc w:val="both"/>
        <w:rPr>
          <w:sz w:val="24"/>
          <w:szCs w:val="24"/>
        </w:rPr>
      </w:pPr>
      <w:r>
        <w:rPr>
          <w:sz w:val="24"/>
          <w:szCs w:val="24"/>
        </w:rPr>
        <w:t>1.Повышение качества образования обучающихся на основе внедрения новых педагогических технологий</w:t>
      </w:r>
      <w:r w:rsidR="00042EA6" w:rsidRPr="00DB7EB5">
        <w:rPr>
          <w:sz w:val="24"/>
          <w:szCs w:val="24"/>
        </w:rPr>
        <w:t>.</w:t>
      </w:r>
    </w:p>
    <w:p w:rsidR="00042EA6" w:rsidRPr="00DB7EB5" w:rsidRDefault="00042EA6" w:rsidP="0044435D">
      <w:pPr>
        <w:ind w:hanging="284"/>
        <w:jc w:val="both"/>
      </w:pPr>
      <w:r w:rsidRPr="00DB7EB5">
        <w:t>2. Продолжить развитие духовно-нравственного</w:t>
      </w:r>
      <w:r w:rsidR="00D34B36" w:rsidRPr="00DB7EB5">
        <w:t xml:space="preserve"> и гражданско-патрио</w:t>
      </w:r>
      <w:r w:rsidRPr="00DB7EB5">
        <w:t>тического воспитания подрастающего поколения.</w:t>
      </w:r>
    </w:p>
    <w:p w:rsidR="00042EA6" w:rsidRPr="00DB7EB5" w:rsidRDefault="00042EA6" w:rsidP="0044435D">
      <w:pPr>
        <w:ind w:hanging="284"/>
        <w:jc w:val="both"/>
      </w:pPr>
      <w:r w:rsidRPr="00DB7EB5">
        <w:t>3. Продолжить работу по формированию системы повышения квалификации педагогических кадров на основе</w:t>
      </w:r>
      <w:r w:rsidR="00D34B36" w:rsidRPr="00DB7EB5">
        <w:t xml:space="preserve"> </w:t>
      </w:r>
      <w:r w:rsidRPr="00DB7EB5">
        <w:t xml:space="preserve"> компетентностного</w:t>
      </w:r>
      <w:r w:rsidR="00D34B36" w:rsidRPr="00DB7EB5">
        <w:t xml:space="preserve"> </w:t>
      </w:r>
      <w:r w:rsidRPr="00DB7EB5">
        <w:t xml:space="preserve"> подхода.</w:t>
      </w:r>
    </w:p>
    <w:p w:rsidR="00741253" w:rsidRPr="00DB7EB5" w:rsidRDefault="0044435D" w:rsidP="0044435D">
      <w:pPr>
        <w:ind w:hanging="284"/>
        <w:jc w:val="both"/>
      </w:pPr>
      <w:r>
        <w:t>4.</w:t>
      </w:r>
      <w:r w:rsidR="00042EA6" w:rsidRPr="00DB7EB5">
        <w:t>Развивать опытно-экспериментальную и инновационную деятельность, вовлекая всех участников образовательного учреждения в процесс обновления образования.</w:t>
      </w:r>
    </w:p>
    <w:p w:rsidR="00042EA6" w:rsidRPr="00DB7EB5" w:rsidRDefault="00741253" w:rsidP="0044435D">
      <w:pPr>
        <w:ind w:hanging="284"/>
        <w:jc w:val="both"/>
      </w:pPr>
      <w:r w:rsidRPr="00DB7EB5">
        <w:t>5</w:t>
      </w:r>
      <w:r w:rsidR="0044435D">
        <w:t>.</w:t>
      </w:r>
      <w:r w:rsidR="00042EA6" w:rsidRPr="00DB7EB5">
        <w:t>Введение новых образовательных технологий и принципов организации учебного процесса, обеспечивающих эффективную реализацию новых учебных программ, в том числе с использованием информационных и комму</w:t>
      </w:r>
      <w:r w:rsidRPr="00DB7EB5">
        <w:t>ни</w:t>
      </w:r>
      <w:r w:rsidR="00042EA6" w:rsidRPr="00DB7EB5">
        <w:t>кативных технологий.</w:t>
      </w:r>
    </w:p>
    <w:p w:rsidR="00042EA6" w:rsidRPr="0044435D" w:rsidRDefault="00042EA6" w:rsidP="00042EA6">
      <w:pPr>
        <w:pStyle w:val="3"/>
        <w:rPr>
          <w:b/>
          <w:bCs/>
          <w:i w:val="0"/>
          <w:spacing w:val="20"/>
          <w:sz w:val="24"/>
        </w:rPr>
      </w:pPr>
      <w:r w:rsidRPr="0044435D">
        <w:rPr>
          <w:b/>
          <w:i w:val="0"/>
          <w:sz w:val="24"/>
        </w:rPr>
        <w:lastRenderedPageBreak/>
        <w:t>ЦЕЛИ  ОБРАЗОВАНИЯ</w:t>
      </w:r>
    </w:p>
    <w:p w:rsidR="00042EA6" w:rsidRPr="00DB7EB5" w:rsidRDefault="00042EA6" w:rsidP="00042EA6">
      <w:r w:rsidRPr="0044435D">
        <w:t>1</w:t>
      </w:r>
      <w:r w:rsidRPr="00DB7EB5">
        <w:rPr>
          <w:b/>
        </w:rPr>
        <w:t>.</w:t>
      </w:r>
      <w:r w:rsidRPr="00DB7EB5">
        <w:t>Воспитание жизнеспособной личности, всесторонне подготовленной к жизни в новых условиях, способной на основе академических и практико-ориентированных знаний решать практические задачи, которые ставит перед человечеством жизнь.</w:t>
      </w:r>
    </w:p>
    <w:p w:rsidR="00042EA6" w:rsidRPr="00DB7EB5" w:rsidRDefault="00042EA6" w:rsidP="00042EA6">
      <w:r w:rsidRPr="00DB7EB5">
        <w:t>2.Развитие нравственного, физического и трудового воспитания детей.</w:t>
      </w:r>
    </w:p>
    <w:p w:rsidR="00042EA6" w:rsidRPr="00DB7EB5" w:rsidRDefault="00042EA6" w:rsidP="00042EA6">
      <w:r w:rsidRPr="00DB7EB5">
        <w:t>3.Обеспечение доступности,  гарантности качественного образования</w:t>
      </w:r>
    </w:p>
    <w:p w:rsidR="00042EA6" w:rsidRPr="00DB7EB5" w:rsidRDefault="00042EA6" w:rsidP="00042EA6">
      <w:r w:rsidRPr="00DB7EB5">
        <w:t>4.Формирование единого информационного пространства</w:t>
      </w:r>
    </w:p>
    <w:p w:rsidR="00123637" w:rsidRPr="00DB7EB5" w:rsidRDefault="00123637" w:rsidP="00123637">
      <w:pPr>
        <w:tabs>
          <w:tab w:val="left" w:pos="3780"/>
        </w:tabs>
      </w:pPr>
      <w:r w:rsidRPr="00DB7EB5">
        <w:t xml:space="preserve">Миссией школы является </w:t>
      </w:r>
      <w:r w:rsidR="00042EA6" w:rsidRPr="00DB7EB5">
        <w:t>создание условий для воспитания жизнеспособной личности посредством обновления школьного образования.</w:t>
      </w:r>
    </w:p>
    <w:p w:rsidR="00334E68" w:rsidRPr="00DB7EB5" w:rsidRDefault="00334E68" w:rsidP="00123637">
      <w:pPr>
        <w:tabs>
          <w:tab w:val="left" w:pos="3780"/>
        </w:tabs>
        <w:rPr>
          <w:b/>
        </w:rPr>
      </w:pPr>
    </w:p>
    <w:p w:rsidR="00F339E5" w:rsidRPr="00DB7EB5" w:rsidRDefault="00123637" w:rsidP="0044435D">
      <w:pPr>
        <w:tabs>
          <w:tab w:val="left" w:pos="3780"/>
        </w:tabs>
        <w:jc w:val="center"/>
        <w:rPr>
          <w:b/>
        </w:rPr>
      </w:pPr>
      <w:r w:rsidRPr="00DB7EB5">
        <w:rPr>
          <w:b/>
          <w:lang w:val="en-US"/>
        </w:rPr>
        <w:t>III</w:t>
      </w:r>
      <w:r w:rsidRPr="00DB7EB5">
        <w:rPr>
          <w:b/>
        </w:rPr>
        <w:t>.Система управления.</w:t>
      </w:r>
    </w:p>
    <w:p w:rsidR="003F3332" w:rsidRPr="00DB7EB5" w:rsidRDefault="003F3332" w:rsidP="00123637">
      <w:pPr>
        <w:tabs>
          <w:tab w:val="left" w:pos="3780"/>
        </w:tabs>
        <w:rPr>
          <w:b/>
        </w:rPr>
      </w:pPr>
    </w:p>
    <w:p w:rsidR="00123637" w:rsidRPr="00DB7EB5" w:rsidRDefault="00123637" w:rsidP="0044435D">
      <w:pPr>
        <w:tabs>
          <w:tab w:val="left" w:pos="3780"/>
        </w:tabs>
        <w:jc w:val="both"/>
      </w:pPr>
      <w:r w:rsidRPr="00DB7EB5">
        <w:t xml:space="preserve">   Управление школой осуществляется в соответствии с законодательством РФ и Уставом ОУ на основе принципо</w:t>
      </w:r>
      <w:r w:rsidR="00F339E5" w:rsidRPr="00DB7EB5">
        <w:t>в единоначалия и самоуправления.</w:t>
      </w:r>
    </w:p>
    <w:p w:rsidR="00123637" w:rsidRPr="00DB7EB5" w:rsidRDefault="00123637" w:rsidP="0044435D">
      <w:pPr>
        <w:tabs>
          <w:tab w:val="left" w:pos="3780"/>
        </w:tabs>
        <w:jc w:val="both"/>
      </w:pPr>
      <w:r w:rsidRPr="00DB7EB5">
        <w:t>Администрация школы:</w:t>
      </w:r>
    </w:p>
    <w:p w:rsidR="00123637" w:rsidRPr="00DB7EB5" w:rsidRDefault="00453CA3" w:rsidP="0044435D">
      <w:pPr>
        <w:tabs>
          <w:tab w:val="left" w:pos="3780"/>
        </w:tabs>
        <w:jc w:val="both"/>
      </w:pPr>
      <w:r w:rsidRPr="00DB7EB5">
        <w:t xml:space="preserve">    </w:t>
      </w:r>
      <w:r w:rsidR="00042EA6" w:rsidRPr="00DB7EB5">
        <w:t>Сонина Надежда Ивановна</w:t>
      </w:r>
      <w:r w:rsidR="00123637" w:rsidRPr="00DB7EB5">
        <w:t>- дирек</w:t>
      </w:r>
      <w:r w:rsidR="00042EA6" w:rsidRPr="00DB7EB5">
        <w:t xml:space="preserve">тор школы - руководитель первой </w:t>
      </w:r>
      <w:r w:rsidR="00123637" w:rsidRPr="00DB7EB5">
        <w:t>квалификационной категории.</w:t>
      </w:r>
    </w:p>
    <w:p w:rsidR="00123637" w:rsidRPr="00DB7EB5" w:rsidRDefault="00453CA3" w:rsidP="0044435D">
      <w:pPr>
        <w:tabs>
          <w:tab w:val="left" w:pos="3780"/>
        </w:tabs>
        <w:jc w:val="both"/>
      </w:pPr>
      <w:r w:rsidRPr="00DB7EB5">
        <w:t xml:space="preserve">    </w:t>
      </w:r>
      <w:r w:rsidR="00042EA6" w:rsidRPr="00DB7EB5">
        <w:t>Бирюкова Тамара Витальевна</w:t>
      </w:r>
      <w:r w:rsidR="00123637" w:rsidRPr="00DB7EB5">
        <w:t>- заместитель директора по учебно-воспитатель</w:t>
      </w:r>
      <w:r w:rsidR="00042EA6" w:rsidRPr="00DB7EB5">
        <w:t>ной работе - руководитель первой</w:t>
      </w:r>
      <w:r w:rsidR="00123637" w:rsidRPr="00DB7EB5">
        <w:t xml:space="preserve"> квалификационной категории.</w:t>
      </w:r>
    </w:p>
    <w:p w:rsidR="00123637" w:rsidRPr="00DB7EB5" w:rsidRDefault="00453CA3" w:rsidP="0044435D">
      <w:pPr>
        <w:tabs>
          <w:tab w:val="left" w:pos="3780"/>
        </w:tabs>
        <w:jc w:val="both"/>
      </w:pPr>
      <w:r w:rsidRPr="00DB7EB5">
        <w:t xml:space="preserve">    </w:t>
      </w:r>
      <w:r w:rsidR="00042EA6" w:rsidRPr="00DB7EB5">
        <w:t>Васепцова Ирина Николаевна</w:t>
      </w:r>
      <w:r w:rsidR="00123637" w:rsidRPr="00DB7EB5">
        <w:t>- заместитель директора по воспитатель</w:t>
      </w:r>
      <w:r w:rsidR="00042EA6" w:rsidRPr="00DB7EB5">
        <w:t>ной работе - руководитель первой</w:t>
      </w:r>
      <w:r w:rsidR="00123637" w:rsidRPr="00DB7EB5">
        <w:t xml:space="preserve"> квалификационной категории.</w:t>
      </w:r>
    </w:p>
    <w:p w:rsidR="00123637" w:rsidRPr="00DB7EB5" w:rsidRDefault="00123637" w:rsidP="0044435D">
      <w:pPr>
        <w:tabs>
          <w:tab w:val="left" w:pos="3780"/>
        </w:tabs>
        <w:jc w:val="both"/>
      </w:pPr>
      <w:r w:rsidRPr="00DB7EB5">
        <w:t>Формами самоуправления школы являются Педагогический совет, Совет школы. В состав Совета школы входят директор, представители классных родительских комитетов, представители педагогического коллектива, представители органа ученического самоуправления</w:t>
      </w:r>
      <w:r w:rsidR="00042EA6" w:rsidRPr="00DB7EB5">
        <w:t>.</w:t>
      </w:r>
      <w:r w:rsidRPr="00DB7EB5">
        <w:t xml:space="preserve"> </w:t>
      </w:r>
    </w:p>
    <w:p w:rsidR="00F339E5" w:rsidRPr="0044435D" w:rsidRDefault="00123637" w:rsidP="0044435D">
      <w:pPr>
        <w:tabs>
          <w:tab w:val="left" w:pos="3780"/>
        </w:tabs>
        <w:jc w:val="both"/>
      </w:pPr>
      <w:r w:rsidRPr="00DB7EB5">
        <w:t xml:space="preserve">   При педагогическом совете созданы методический совет, методические объединения учителей-предметников и классных руководителей.</w:t>
      </w:r>
    </w:p>
    <w:p w:rsidR="00FF4F31" w:rsidRPr="00DB7EB5" w:rsidRDefault="00FF4F31" w:rsidP="0044435D">
      <w:pPr>
        <w:jc w:val="center"/>
        <w:rPr>
          <w:b/>
        </w:rPr>
      </w:pPr>
    </w:p>
    <w:p w:rsidR="00123637" w:rsidRPr="00DB7EB5" w:rsidRDefault="00123637" w:rsidP="0044435D">
      <w:pPr>
        <w:jc w:val="center"/>
        <w:rPr>
          <w:b/>
        </w:rPr>
      </w:pPr>
      <w:r w:rsidRPr="00DB7EB5">
        <w:rPr>
          <w:b/>
          <w:lang w:val="en-US"/>
        </w:rPr>
        <w:t>IV</w:t>
      </w:r>
      <w:r w:rsidRPr="00DB7EB5">
        <w:rPr>
          <w:b/>
        </w:rPr>
        <w:t>. Условия организации образовательного процесса.</w:t>
      </w:r>
    </w:p>
    <w:p w:rsidR="00A56291" w:rsidRPr="00DB7EB5" w:rsidRDefault="00123637" w:rsidP="0044435D">
      <w:pPr>
        <w:ind w:hanging="426"/>
        <w:jc w:val="both"/>
        <w:rPr>
          <w:i/>
        </w:rPr>
      </w:pPr>
      <w:r w:rsidRPr="00DB7EB5">
        <w:rPr>
          <w:i/>
        </w:rPr>
        <w:t xml:space="preserve">   1.Материально - технические условия.</w:t>
      </w:r>
    </w:p>
    <w:p w:rsidR="00F339E5" w:rsidRPr="00DB7EB5" w:rsidRDefault="00A56291" w:rsidP="0044435D">
      <w:pPr>
        <w:pStyle w:val="31"/>
        <w:ind w:hanging="426"/>
        <w:jc w:val="both"/>
        <w:rPr>
          <w:sz w:val="24"/>
          <w:szCs w:val="24"/>
        </w:rPr>
      </w:pPr>
      <w:r w:rsidRPr="00DB7EB5">
        <w:rPr>
          <w:sz w:val="24"/>
          <w:szCs w:val="24"/>
        </w:rPr>
        <w:t>Типовая характеристика зданий:</w:t>
      </w:r>
    </w:p>
    <w:p w:rsidR="007408BA" w:rsidRPr="0044435D" w:rsidRDefault="00A56291" w:rsidP="0044435D">
      <w:pPr>
        <w:pStyle w:val="31"/>
        <w:ind w:hanging="426"/>
        <w:jc w:val="both"/>
        <w:rPr>
          <w:sz w:val="24"/>
          <w:szCs w:val="24"/>
        </w:rPr>
      </w:pPr>
      <w:r w:rsidRPr="00DB7EB5">
        <w:rPr>
          <w:sz w:val="24"/>
          <w:szCs w:val="24"/>
        </w:rPr>
        <w:t>а</w:t>
      </w:r>
      <w:r w:rsidR="007408BA" w:rsidRPr="00DB7EB5">
        <w:rPr>
          <w:sz w:val="24"/>
          <w:szCs w:val="24"/>
        </w:rPr>
        <w:t xml:space="preserve">) всего зданий –2 </w:t>
      </w:r>
    </w:p>
    <w:p w:rsidR="00A56291" w:rsidRPr="00DB7EB5" w:rsidRDefault="00453CA3" w:rsidP="0044435D">
      <w:pPr>
        <w:ind w:left="360" w:hanging="426"/>
        <w:jc w:val="both"/>
        <w:rPr>
          <w:b/>
        </w:rPr>
      </w:pPr>
      <w:r w:rsidRPr="00DB7EB5">
        <w:rPr>
          <w:b/>
        </w:rPr>
        <w:t xml:space="preserve">       </w:t>
      </w:r>
      <w:r w:rsidR="00A56291" w:rsidRPr="00DB7EB5">
        <w:rPr>
          <w:b/>
        </w:rPr>
        <w:t>Старое здание</w:t>
      </w:r>
    </w:p>
    <w:p w:rsidR="00A56291" w:rsidRPr="00DB7EB5" w:rsidRDefault="00A56291" w:rsidP="0044435D">
      <w:pPr>
        <w:ind w:left="360" w:hanging="426"/>
        <w:jc w:val="both"/>
      </w:pPr>
      <w:r w:rsidRPr="00DB7EB5">
        <w:t>Типовое, 1975 года постройки.</w:t>
      </w:r>
    </w:p>
    <w:p w:rsidR="00A56291" w:rsidRPr="00DB7EB5" w:rsidRDefault="00A56291" w:rsidP="0044435D">
      <w:pPr>
        <w:ind w:left="360" w:hanging="426"/>
        <w:jc w:val="both"/>
      </w:pPr>
      <w:r w:rsidRPr="00DB7EB5">
        <w:t>Проектная наполняемость</w:t>
      </w:r>
      <w:r w:rsidRPr="00DB7EB5">
        <w:rPr>
          <w:vertAlign w:val="superscript"/>
        </w:rPr>
        <w:t xml:space="preserve"> </w:t>
      </w:r>
      <w:r w:rsidRPr="00DB7EB5">
        <w:t>– 480 человек.</w:t>
      </w:r>
    </w:p>
    <w:p w:rsidR="00A56291" w:rsidRPr="00DB7EB5" w:rsidRDefault="00A56291" w:rsidP="0044435D">
      <w:pPr>
        <w:ind w:left="360" w:hanging="426"/>
        <w:jc w:val="both"/>
      </w:pPr>
      <w:r w:rsidRPr="00DB7EB5">
        <w:t>Год последнего капитального ремонта – 1998г.</w:t>
      </w:r>
    </w:p>
    <w:p w:rsidR="00A56291" w:rsidRPr="00DB7EB5" w:rsidRDefault="00453CA3" w:rsidP="0044435D">
      <w:pPr>
        <w:ind w:left="360" w:hanging="426"/>
        <w:jc w:val="both"/>
        <w:rPr>
          <w:b/>
        </w:rPr>
      </w:pPr>
      <w:r w:rsidRPr="00DB7EB5">
        <w:rPr>
          <w:b/>
        </w:rPr>
        <w:t xml:space="preserve">          </w:t>
      </w:r>
      <w:r w:rsidR="00A56291" w:rsidRPr="00DB7EB5">
        <w:rPr>
          <w:b/>
        </w:rPr>
        <w:t>Новое здание</w:t>
      </w:r>
    </w:p>
    <w:p w:rsidR="00A56291" w:rsidRPr="0044435D" w:rsidRDefault="00A56291" w:rsidP="0044435D">
      <w:pPr>
        <w:ind w:left="360" w:hanging="426"/>
        <w:jc w:val="both"/>
      </w:pPr>
      <w:r w:rsidRPr="00DB7EB5">
        <w:t>Типовое, 1990 года по</w:t>
      </w:r>
      <w:r w:rsidR="007408BA" w:rsidRPr="00DB7EB5">
        <w:t>стройк</w:t>
      </w:r>
      <w:r w:rsidR="00334E68" w:rsidRPr="00DB7EB5">
        <w:t>и</w:t>
      </w:r>
    </w:p>
    <w:p w:rsidR="00A56291" w:rsidRPr="00DB7EB5" w:rsidRDefault="00A56291" w:rsidP="0044435D">
      <w:pPr>
        <w:ind w:left="360" w:hanging="426"/>
        <w:jc w:val="both"/>
      </w:pPr>
      <w:r w:rsidRPr="00DB7EB5">
        <w:t>Проектная наполняемость – 270 человек.</w:t>
      </w:r>
    </w:p>
    <w:p w:rsidR="00A56291" w:rsidRPr="00DB7EB5" w:rsidRDefault="00A56291" w:rsidP="0044435D">
      <w:pPr>
        <w:ind w:left="360" w:hanging="426"/>
        <w:jc w:val="both"/>
      </w:pPr>
      <w:r w:rsidRPr="00DB7EB5">
        <w:t>Год последнего капитального ремонта –1999г.</w:t>
      </w:r>
    </w:p>
    <w:p w:rsidR="00A56291" w:rsidRPr="00DB7EB5" w:rsidRDefault="00A56291" w:rsidP="0044435D">
      <w:pPr>
        <w:ind w:left="360" w:hanging="426"/>
        <w:jc w:val="both"/>
      </w:pPr>
      <w:r w:rsidRPr="00DB7EB5">
        <w:t>б) уче</w:t>
      </w:r>
      <w:r w:rsidR="00843DF7">
        <w:t>бные кабинеты здания№1 – 13 шт.</w:t>
      </w:r>
    </w:p>
    <w:p w:rsidR="00A56291" w:rsidRPr="00DB7EB5" w:rsidRDefault="00A56291" w:rsidP="0044435D">
      <w:pPr>
        <w:tabs>
          <w:tab w:val="left" w:pos="3720"/>
        </w:tabs>
        <w:ind w:left="360" w:hanging="426"/>
        <w:jc w:val="both"/>
      </w:pPr>
      <w:r w:rsidRPr="00DB7EB5">
        <w:t xml:space="preserve">                                     здания№2</w:t>
      </w:r>
      <w:r w:rsidR="00843DF7">
        <w:t xml:space="preserve"> – 9 шт.</w:t>
      </w:r>
    </w:p>
    <w:p w:rsidR="00A56291" w:rsidRPr="00DB7EB5" w:rsidRDefault="00334E68" w:rsidP="0044435D">
      <w:pPr>
        <w:ind w:hanging="426"/>
        <w:jc w:val="both"/>
      </w:pPr>
      <w:r w:rsidRPr="00DB7EB5">
        <w:t xml:space="preserve">     в</w:t>
      </w:r>
      <w:r w:rsidR="00A56291" w:rsidRPr="00DB7EB5">
        <w:t xml:space="preserve">) спортивный зал – </w:t>
      </w:r>
      <w:smartTag w:uri="urn:schemas-microsoft-com:office:smarttags" w:element="metricconverter">
        <w:smartTagPr>
          <w:attr w:name="ProductID" w:val="170 м2"/>
        </w:smartTagPr>
        <w:r w:rsidR="00A56291" w:rsidRPr="00DB7EB5">
          <w:t>170 м</w:t>
        </w:r>
        <w:r w:rsidR="00A56291" w:rsidRPr="00DB7EB5">
          <w:rPr>
            <w:vertAlign w:val="superscript"/>
          </w:rPr>
          <w:t>2</w:t>
        </w:r>
      </w:smartTag>
    </w:p>
    <w:p w:rsidR="00A56291" w:rsidRPr="00DB7EB5" w:rsidRDefault="00334E68" w:rsidP="0044435D">
      <w:pPr>
        <w:ind w:hanging="426"/>
        <w:jc w:val="both"/>
      </w:pPr>
      <w:r w:rsidRPr="00DB7EB5">
        <w:t xml:space="preserve">    </w:t>
      </w:r>
    </w:p>
    <w:p w:rsidR="00A56291" w:rsidRPr="00DB7EB5" w:rsidRDefault="00334E68" w:rsidP="0044435D">
      <w:pPr>
        <w:ind w:hanging="426"/>
        <w:jc w:val="both"/>
      </w:pPr>
      <w:r w:rsidRPr="00DB7EB5">
        <w:t>г</w:t>
      </w:r>
      <w:r w:rsidR="00843DF7">
        <w:t xml:space="preserve">) учебные мастерские – 2 </w:t>
      </w:r>
      <w:r w:rsidR="00A56291" w:rsidRPr="00DB7EB5">
        <w:t>кабинета</w:t>
      </w:r>
    </w:p>
    <w:p w:rsidR="003E0B7F" w:rsidRDefault="003E0B7F" w:rsidP="003E0B7F">
      <w:pPr>
        <w:ind w:hanging="426"/>
        <w:jc w:val="both"/>
      </w:pPr>
      <w:r>
        <w:t xml:space="preserve"> </w:t>
      </w:r>
      <w:r w:rsidR="00A56291" w:rsidRPr="00DB7EB5">
        <w:t xml:space="preserve"> - слесарная </w:t>
      </w:r>
      <w:r w:rsidR="00843DF7">
        <w:t xml:space="preserve">-    </w:t>
      </w:r>
      <w:smartTag w:uri="urn:schemas-microsoft-com:office:smarttags" w:element="metricconverter">
        <w:smartTagPr>
          <w:attr w:name="ProductID" w:val="72 м2"/>
        </w:smartTagPr>
        <w:r w:rsidR="00A56291" w:rsidRPr="00DB7EB5">
          <w:t>72 м</w:t>
        </w:r>
        <w:r w:rsidR="00A56291" w:rsidRPr="00DB7EB5">
          <w:rPr>
            <w:vertAlign w:val="superscript"/>
          </w:rPr>
          <w:t>2</w:t>
        </w:r>
      </w:smartTag>
    </w:p>
    <w:p w:rsidR="003E0B7F" w:rsidRDefault="00843DF7" w:rsidP="003E0B7F">
      <w:pPr>
        <w:ind w:hanging="426"/>
        <w:jc w:val="both"/>
      </w:pPr>
      <w:r>
        <w:t xml:space="preserve"> - домоводство -</w:t>
      </w:r>
      <w:r w:rsidR="00A56291" w:rsidRPr="00DB7EB5">
        <w:t xml:space="preserve"> </w:t>
      </w:r>
      <w:smartTag w:uri="urn:schemas-microsoft-com:office:smarttags" w:element="metricconverter">
        <w:smartTagPr>
          <w:attr w:name="ProductID" w:val="56 м2"/>
        </w:smartTagPr>
        <w:r w:rsidR="00A56291" w:rsidRPr="00DB7EB5">
          <w:t>56 м</w:t>
        </w:r>
        <w:r w:rsidR="00A56291" w:rsidRPr="00DB7EB5">
          <w:rPr>
            <w:vertAlign w:val="superscript"/>
          </w:rPr>
          <w:t>2</w:t>
        </w:r>
      </w:smartTag>
      <w:r w:rsidR="00A56291" w:rsidRPr="00DB7EB5">
        <w:t xml:space="preserve"> </w:t>
      </w:r>
    </w:p>
    <w:p w:rsidR="003E0B7F" w:rsidRDefault="00334E68" w:rsidP="003E0B7F">
      <w:pPr>
        <w:ind w:hanging="426"/>
        <w:jc w:val="both"/>
      </w:pPr>
      <w:r w:rsidRPr="00DB7EB5">
        <w:t>д</w:t>
      </w:r>
      <w:r w:rsidR="00A56291" w:rsidRPr="00DB7EB5">
        <w:t>) учебно-методические помещения</w:t>
      </w:r>
    </w:p>
    <w:p w:rsidR="003E0B7F" w:rsidRDefault="000D420A" w:rsidP="003E0B7F">
      <w:pPr>
        <w:ind w:hanging="426"/>
        <w:jc w:val="both"/>
        <w:rPr>
          <w:vertAlign w:val="superscript"/>
        </w:rPr>
      </w:pPr>
      <w:r>
        <w:t xml:space="preserve">  </w:t>
      </w:r>
      <w:r w:rsidR="00A56291" w:rsidRPr="00DB7EB5">
        <w:t xml:space="preserve"> - библиотека –56 м</w:t>
      </w:r>
      <w:r w:rsidR="00A56291" w:rsidRPr="00DB7EB5">
        <w:rPr>
          <w:vertAlign w:val="superscript"/>
        </w:rPr>
        <w:t>2</w:t>
      </w:r>
    </w:p>
    <w:p w:rsidR="003E0B7F" w:rsidRDefault="000D420A" w:rsidP="003E0B7F">
      <w:pPr>
        <w:ind w:hanging="426"/>
        <w:jc w:val="both"/>
      </w:pPr>
      <w:r>
        <w:t xml:space="preserve"> </w:t>
      </w:r>
      <w:r w:rsidR="00A56291" w:rsidRPr="00DB7EB5">
        <w:t xml:space="preserve"> - школьный музей </w:t>
      </w:r>
      <w:smartTag w:uri="urn:schemas-microsoft-com:office:smarttags" w:element="metricconverter">
        <w:smartTagPr>
          <w:attr w:name="ProductID" w:val="72 м2"/>
        </w:smartTagPr>
        <w:r w:rsidR="00A56291" w:rsidRPr="00DB7EB5">
          <w:t>72 м</w:t>
        </w:r>
        <w:r w:rsidR="00A56291" w:rsidRPr="00DB7EB5">
          <w:rPr>
            <w:vertAlign w:val="superscript"/>
          </w:rPr>
          <w:t>2</w:t>
        </w:r>
      </w:smartTag>
    </w:p>
    <w:p w:rsidR="00A56291" w:rsidRPr="00DB7EB5" w:rsidRDefault="003E0B7F" w:rsidP="003E0B7F">
      <w:pPr>
        <w:ind w:hanging="426"/>
        <w:jc w:val="both"/>
      </w:pPr>
      <w:r>
        <w:t xml:space="preserve">  </w:t>
      </w:r>
      <w:r w:rsidR="00A56291" w:rsidRPr="00DB7EB5">
        <w:t xml:space="preserve">- учительская – </w:t>
      </w:r>
      <w:smartTag w:uri="urn:schemas-microsoft-com:office:smarttags" w:element="metricconverter">
        <w:smartTagPr>
          <w:attr w:name="ProductID" w:val="18 м2"/>
        </w:smartTagPr>
        <w:r w:rsidR="00A56291" w:rsidRPr="00DB7EB5">
          <w:t>18 м</w:t>
        </w:r>
        <w:r w:rsidR="00A56291" w:rsidRPr="00DB7EB5">
          <w:rPr>
            <w:vertAlign w:val="superscript"/>
          </w:rPr>
          <w:t>2</w:t>
        </w:r>
      </w:smartTag>
    </w:p>
    <w:p w:rsidR="00A56291" w:rsidRPr="00DB7EB5" w:rsidRDefault="00334E68" w:rsidP="00A56291">
      <w:pPr>
        <w:ind w:firstLine="360"/>
      </w:pPr>
      <w:r w:rsidRPr="00DB7EB5">
        <w:lastRenderedPageBreak/>
        <w:t>е</w:t>
      </w:r>
      <w:r w:rsidR="00A56291" w:rsidRPr="00DB7EB5">
        <w:t>) помещения для организации питания</w:t>
      </w:r>
    </w:p>
    <w:p w:rsidR="00A56291" w:rsidRPr="00DB7EB5" w:rsidRDefault="00A56291" w:rsidP="00A56291">
      <w:pPr>
        <w:ind w:left="360"/>
      </w:pPr>
      <w:r w:rsidRPr="00DB7EB5">
        <w:t xml:space="preserve">    - столовая –56 м</w:t>
      </w:r>
      <w:r w:rsidRPr="00DB7EB5">
        <w:rPr>
          <w:vertAlign w:val="superscript"/>
        </w:rPr>
        <w:t>2</w:t>
      </w:r>
      <w:r w:rsidRPr="00DB7EB5">
        <w:t xml:space="preserve"> на 74 посадочных места</w:t>
      </w:r>
    </w:p>
    <w:p w:rsidR="00A56291" w:rsidRPr="00DB7EB5" w:rsidRDefault="00A56291" w:rsidP="00A56291">
      <w:pPr>
        <w:numPr>
          <w:ilvl w:val="0"/>
          <w:numId w:val="2"/>
        </w:numPr>
        <w:rPr>
          <w:vertAlign w:val="superscript"/>
        </w:rPr>
      </w:pPr>
      <w:r w:rsidRPr="00DB7EB5">
        <w:t xml:space="preserve">раздаточный пункт – </w:t>
      </w:r>
      <w:smartTag w:uri="urn:schemas-microsoft-com:office:smarttags" w:element="metricconverter">
        <w:smartTagPr>
          <w:attr w:name="ProductID" w:val="38 м2"/>
        </w:smartTagPr>
        <w:r w:rsidRPr="00DB7EB5">
          <w:t>38 м</w:t>
        </w:r>
        <w:r w:rsidRPr="00DB7EB5">
          <w:rPr>
            <w:vertAlign w:val="superscript"/>
          </w:rPr>
          <w:t>2</w:t>
        </w:r>
      </w:smartTag>
    </w:p>
    <w:p w:rsidR="00A56291" w:rsidRPr="00DB7EB5" w:rsidRDefault="00334E68" w:rsidP="00A56291">
      <w:pPr>
        <w:ind w:left="360"/>
      </w:pPr>
      <w:r w:rsidRPr="00DB7EB5">
        <w:t>ж</w:t>
      </w:r>
      <w:r w:rsidR="00A56291" w:rsidRPr="00DB7EB5">
        <w:t>) пришкольный участок</w:t>
      </w:r>
    </w:p>
    <w:p w:rsidR="00A56291" w:rsidRPr="00DB7EB5" w:rsidRDefault="00A56291" w:rsidP="00A56291">
      <w:pPr>
        <w:ind w:left="360"/>
      </w:pPr>
      <w:r w:rsidRPr="00DB7EB5">
        <w:t xml:space="preserve">     - спортивная площадка </w:t>
      </w:r>
      <w:smartTag w:uri="urn:schemas-microsoft-com:office:smarttags" w:element="metricconverter">
        <w:smartTagPr>
          <w:attr w:name="ProductID" w:val="6000 м"/>
        </w:smartTagPr>
        <w:r w:rsidRPr="00DB7EB5">
          <w:t>6000 м</w:t>
        </w:r>
      </w:smartTag>
      <w:r w:rsidRPr="00DB7EB5">
        <w:t xml:space="preserve"> </w:t>
      </w:r>
      <w:r w:rsidRPr="00DB7EB5">
        <w:rPr>
          <w:vertAlign w:val="superscript"/>
        </w:rPr>
        <w:t>2</w:t>
      </w:r>
    </w:p>
    <w:p w:rsidR="00A56291" w:rsidRPr="00DB7EB5" w:rsidRDefault="00A56291" w:rsidP="00A56291">
      <w:pPr>
        <w:ind w:left="360"/>
      </w:pPr>
      <w:r w:rsidRPr="00DB7EB5">
        <w:t xml:space="preserve">     - площадка со спортивными снарядами </w:t>
      </w:r>
      <w:smartTag w:uri="urn:schemas-microsoft-com:office:smarttags" w:element="metricconverter">
        <w:smartTagPr>
          <w:attr w:name="ProductID" w:val="150 м2"/>
        </w:smartTagPr>
        <w:r w:rsidRPr="00DB7EB5">
          <w:t>150 м</w:t>
        </w:r>
        <w:r w:rsidRPr="00DB7EB5">
          <w:rPr>
            <w:vertAlign w:val="superscript"/>
          </w:rPr>
          <w:t>2</w:t>
        </w:r>
      </w:smartTag>
    </w:p>
    <w:p w:rsidR="00A56291" w:rsidRPr="00DB7EB5" w:rsidRDefault="00A56291" w:rsidP="00A56291">
      <w:pPr>
        <w:ind w:left="360"/>
      </w:pPr>
      <w:r w:rsidRPr="00DB7EB5">
        <w:t xml:space="preserve">     - учебно-опытный участок – </w:t>
      </w:r>
      <w:smartTag w:uri="urn:schemas-microsoft-com:office:smarttags" w:element="metricconverter">
        <w:smartTagPr>
          <w:attr w:name="ProductID" w:val="0,5 га"/>
        </w:smartTagPr>
        <w:r w:rsidRPr="00DB7EB5">
          <w:t>0,5 га</w:t>
        </w:r>
      </w:smartTag>
    </w:p>
    <w:p w:rsidR="00A56291" w:rsidRPr="00DB7EB5" w:rsidRDefault="00A56291" w:rsidP="00A56291">
      <w:pPr>
        <w:ind w:left="360"/>
      </w:pPr>
      <w:r w:rsidRPr="00DB7EB5">
        <w:t xml:space="preserve">     - игровая площадка –150 м</w:t>
      </w:r>
      <w:r w:rsidRPr="00DB7EB5">
        <w:rPr>
          <w:vertAlign w:val="superscript"/>
        </w:rPr>
        <w:t>2</w:t>
      </w:r>
    </w:p>
    <w:p w:rsidR="00A56291" w:rsidRPr="00DB7EB5" w:rsidRDefault="00334E68" w:rsidP="00A56291">
      <w:pPr>
        <w:ind w:left="360"/>
      </w:pPr>
      <w:r w:rsidRPr="00DB7EB5">
        <w:t>з</w:t>
      </w:r>
      <w:r w:rsidR="00A56291" w:rsidRPr="00DB7EB5">
        <w:t>) характеристика школьного подсобного хозяйства</w:t>
      </w:r>
    </w:p>
    <w:p w:rsidR="00A56291" w:rsidRPr="00DB7EB5" w:rsidRDefault="00A56291" w:rsidP="00A56291">
      <w:pPr>
        <w:ind w:left="360"/>
      </w:pPr>
      <w:r w:rsidRPr="00DB7EB5">
        <w:t xml:space="preserve">     - овощехранилище - 3 помещения на </w:t>
      </w:r>
      <w:smartTag w:uri="urn:schemas-microsoft-com:office:smarttags" w:element="metricconverter">
        <w:smartTagPr>
          <w:attr w:name="ProductID" w:val="82 м2"/>
        </w:smartTagPr>
        <w:r w:rsidRPr="00DB7EB5">
          <w:t>82 м</w:t>
        </w:r>
        <w:r w:rsidRPr="00DB7EB5">
          <w:rPr>
            <w:vertAlign w:val="superscript"/>
          </w:rPr>
          <w:t>2</w:t>
        </w:r>
      </w:smartTag>
    </w:p>
    <w:p w:rsidR="00A56291" w:rsidRPr="00DB7EB5" w:rsidRDefault="00A56291" w:rsidP="00A56291">
      <w:pPr>
        <w:ind w:left="360"/>
      </w:pPr>
      <w:r w:rsidRPr="00DB7EB5">
        <w:t xml:space="preserve">     - гараж  - 1 на </w:t>
      </w:r>
      <w:smartTag w:uri="urn:schemas-microsoft-com:office:smarttags" w:element="metricconverter">
        <w:smartTagPr>
          <w:attr w:name="ProductID" w:val="50 м2"/>
        </w:smartTagPr>
        <w:r w:rsidRPr="00DB7EB5">
          <w:t>50 м</w:t>
        </w:r>
        <w:r w:rsidRPr="00DB7EB5">
          <w:rPr>
            <w:vertAlign w:val="superscript"/>
          </w:rPr>
          <w:t>2</w:t>
        </w:r>
      </w:smartTag>
    </w:p>
    <w:p w:rsidR="00A56291" w:rsidRPr="00DB7EB5" w:rsidRDefault="00843DF7" w:rsidP="00A56291">
      <w:pPr>
        <w:ind w:left="360"/>
      </w:pPr>
      <w:r>
        <w:t xml:space="preserve">    </w:t>
      </w:r>
    </w:p>
    <w:p w:rsidR="00A56291" w:rsidRPr="00DB7EB5" w:rsidRDefault="00334E68" w:rsidP="00A56291">
      <w:pPr>
        <w:ind w:left="360"/>
      </w:pPr>
      <w:r w:rsidRPr="00DB7EB5">
        <w:t>и</w:t>
      </w:r>
      <w:r w:rsidR="00843DF7">
        <w:t>) школьный транспорт – 3</w:t>
      </w:r>
      <w:r w:rsidR="00A56291" w:rsidRPr="00DB7EB5">
        <w:t xml:space="preserve"> (ед)</w:t>
      </w:r>
    </w:p>
    <w:p w:rsidR="00A56291" w:rsidRPr="00DB7EB5" w:rsidRDefault="00FF4F31" w:rsidP="00A56291">
      <w:pPr>
        <w:ind w:left="360"/>
      </w:pPr>
      <w:r w:rsidRPr="00DB7EB5">
        <w:t xml:space="preserve">     - автомобиль ВАЗ</w:t>
      </w:r>
      <w:r w:rsidR="00A56291" w:rsidRPr="00DB7EB5">
        <w:t>– 1 шт.</w:t>
      </w:r>
    </w:p>
    <w:p w:rsidR="00A56291" w:rsidRPr="00DB7EB5" w:rsidRDefault="00FF4F31" w:rsidP="007408BA">
      <w:pPr>
        <w:ind w:left="360"/>
      </w:pPr>
      <w:r w:rsidRPr="00DB7EB5">
        <w:t xml:space="preserve">  </w:t>
      </w:r>
      <w:r w:rsidR="00A56291" w:rsidRPr="00DB7EB5">
        <w:t xml:space="preserve">   - школьный автобус-1шт.</w:t>
      </w:r>
    </w:p>
    <w:p w:rsidR="00334E68" w:rsidRPr="00DB7EB5" w:rsidRDefault="00334E68" w:rsidP="007408BA">
      <w:pPr>
        <w:ind w:left="360"/>
      </w:pPr>
    </w:p>
    <w:p w:rsidR="00A56291" w:rsidRPr="00DB7EB5" w:rsidRDefault="00334E68" w:rsidP="00A56291">
      <w:pPr>
        <w:ind w:left="360"/>
      </w:pPr>
      <w:r w:rsidRPr="00DB7EB5">
        <w:t xml:space="preserve">2. </w:t>
      </w:r>
      <w:r w:rsidR="00A56291" w:rsidRPr="00DB7EB5">
        <w:t xml:space="preserve"> </w:t>
      </w:r>
      <w:r w:rsidR="00A56291" w:rsidRPr="00DB7EB5">
        <w:rPr>
          <w:i/>
        </w:rPr>
        <w:t>Санитарно-техническое обеспечение</w:t>
      </w:r>
    </w:p>
    <w:p w:rsidR="00A56291" w:rsidRPr="00DB7EB5" w:rsidRDefault="00A56291" w:rsidP="00A56291">
      <w:pPr>
        <w:ind w:left="360"/>
      </w:pPr>
      <w:r w:rsidRPr="00DB7EB5">
        <w:t>а) система отопления</w:t>
      </w:r>
    </w:p>
    <w:p w:rsidR="00A56291" w:rsidRPr="00DB7EB5" w:rsidRDefault="00A56291" w:rsidP="00A56291">
      <w:pPr>
        <w:numPr>
          <w:ilvl w:val="0"/>
          <w:numId w:val="2"/>
        </w:numPr>
      </w:pPr>
      <w:r w:rsidRPr="00DB7EB5">
        <w:t>автономное газовое отопление</w:t>
      </w:r>
    </w:p>
    <w:p w:rsidR="00A56291" w:rsidRPr="00DB7EB5" w:rsidRDefault="00A56291" w:rsidP="00A56291">
      <w:pPr>
        <w:numPr>
          <w:ilvl w:val="0"/>
          <w:numId w:val="2"/>
        </w:numPr>
      </w:pPr>
      <w:r w:rsidRPr="00DB7EB5">
        <w:t>водяное</w:t>
      </w:r>
    </w:p>
    <w:p w:rsidR="00A56291" w:rsidRPr="00DB7EB5" w:rsidRDefault="00A56291" w:rsidP="00A56291">
      <w:pPr>
        <w:ind w:left="360"/>
      </w:pPr>
      <w:r w:rsidRPr="00DB7EB5">
        <w:t>б) система вентиляции</w:t>
      </w:r>
    </w:p>
    <w:p w:rsidR="00A56291" w:rsidRPr="00DB7EB5" w:rsidRDefault="00A56291" w:rsidP="00A56291">
      <w:pPr>
        <w:numPr>
          <w:ilvl w:val="0"/>
          <w:numId w:val="2"/>
        </w:numPr>
      </w:pPr>
      <w:r w:rsidRPr="00DB7EB5">
        <w:t>общеобменная</w:t>
      </w:r>
    </w:p>
    <w:p w:rsidR="00A56291" w:rsidRPr="00DB7EB5" w:rsidRDefault="00A56291" w:rsidP="00A56291">
      <w:pPr>
        <w:ind w:left="360"/>
      </w:pPr>
      <w:r w:rsidRPr="00DB7EB5">
        <w:t>в) система водоснабжения</w:t>
      </w:r>
    </w:p>
    <w:p w:rsidR="00A56291" w:rsidRPr="00DB7EB5" w:rsidRDefault="00A56291" w:rsidP="00A56291">
      <w:pPr>
        <w:numPr>
          <w:ilvl w:val="0"/>
          <w:numId w:val="2"/>
        </w:numPr>
      </w:pPr>
      <w:r w:rsidRPr="00DB7EB5">
        <w:t>общий водопровод</w:t>
      </w:r>
    </w:p>
    <w:p w:rsidR="00A56291" w:rsidRPr="00DB7EB5" w:rsidRDefault="00A56291" w:rsidP="00A56291">
      <w:pPr>
        <w:ind w:left="360"/>
      </w:pPr>
      <w:r w:rsidRPr="00DB7EB5">
        <w:t>г) система газоснабжения</w:t>
      </w:r>
    </w:p>
    <w:p w:rsidR="00A56291" w:rsidRPr="00DB7EB5" w:rsidRDefault="00A56291" w:rsidP="00A56291">
      <w:pPr>
        <w:numPr>
          <w:ilvl w:val="0"/>
          <w:numId w:val="2"/>
        </w:numPr>
      </w:pPr>
      <w:r w:rsidRPr="00DB7EB5">
        <w:t>магистральный газопровод</w:t>
      </w:r>
    </w:p>
    <w:p w:rsidR="00A56291" w:rsidRPr="00DB7EB5" w:rsidRDefault="00A56291" w:rsidP="00A56291">
      <w:pPr>
        <w:ind w:left="360"/>
      </w:pPr>
      <w:r w:rsidRPr="00DB7EB5">
        <w:t>д) система освещения</w:t>
      </w:r>
    </w:p>
    <w:p w:rsidR="00A56291" w:rsidRPr="00DB7EB5" w:rsidRDefault="00A56291" w:rsidP="00A56291">
      <w:pPr>
        <w:numPr>
          <w:ilvl w:val="0"/>
          <w:numId w:val="2"/>
        </w:numPr>
      </w:pPr>
      <w:r w:rsidRPr="00DB7EB5">
        <w:t>лампы накаливания</w:t>
      </w:r>
    </w:p>
    <w:p w:rsidR="00A56291" w:rsidRPr="00DB7EB5" w:rsidRDefault="00A56291" w:rsidP="00A56291">
      <w:pPr>
        <w:numPr>
          <w:ilvl w:val="0"/>
          <w:numId w:val="2"/>
        </w:numPr>
        <w:rPr>
          <w:i/>
        </w:rPr>
      </w:pPr>
      <w:r w:rsidRPr="00DB7EB5">
        <w:t>лампы дневного света</w:t>
      </w:r>
    </w:p>
    <w:p w:rsidR="00334E68" w:rsidRPr="00DB7EB5" w:rsidRDefault="00334E68" w:rsidP="00334E68">
      <w:pPr>
        <w:ind w:left="360"/>
        <w:rPr>
          <w:i/>
        </w:rPr>
      </w:pPr>
    </w:p>
    <w:p w:rsidR="00A56291" w:rsidRPr="00DB7EB5" w:rsidRDefault="00334E68" w:rsidP="00A56291">
      <w:pPr>
        <w:ind w:left="360"/>
        <w:rPr>
          <w:b/>
          <w:i/>
        </w:rPr>
      </w:pPr>
      <w:r w:rsidRPr="00DB7EB5">
        <w:rPr>
          <w:b/>
          <w:i/>
        </w:rPr>
        <w:t>3.</w:t>
      </w:r>
      <w:r w:rsidR="00A56291" w:rsidRPr="00DB7EB5">
        <w:rPr>
          <w:b/>
          <w:i/>
        </w:rPr>
        <w:t xml:space="preserve"> Материально-техническое оснащение образовательного процесса</w:t>
      </w:r>
    </w:p>
    <w:p w:rsidR="00A56291" w:rsidRPr="00DB7EB5" w:rsidRDefault="00A56291" w:rsidP="00A56291">
      <w:pPr>
        <w:ind w:left="360"/>
      </w:pPr>
      <w:r w:rsidRPr="00DB7EB5">
        <w:t>а) компьютерные средства обучения</w:t>
      </w:r>
    </w:p>
    <w:p w:rsidR="00A56291" w:rsidRPr="00DB7EB5" w:rsidRDefault="00A56291" w:rsidP="00A56291">
      <w:pPr>
        <w:numPr>
          <w:ilvl w:val="0"/>
          <w:numId w:val="2"/>
        </w:numPr>
      </w:pPr>
      <w:r w:rsidRPr="00DB7EB5">
        <w:t xml:space="preserve">компьютерный класс – 1 шт. – </w:t>
      </w:r>
      <w:smartTag w:uri="urn:schemas-microsoft-com:office:smarttags" w:element="metricconverter">
        <w:smartTagPr>
          <w:attr w:name="ProductID" w:val="72 м2"/>
        </w:smartTagPr>
        <w:r w:rsidRPr="00DB7EB5">
          <w:t>72 м</w:t>
        </w:r>
        <w:r w:rsidRPr="00DB7EB5">
          <w:rPr>
            <w:vertAlign w:val="superscript"/>
          </w:rPr>
          <w:t>2</w:t>
        </w:r>
      </w:smartTag>
    </w:p>
    <w:p w:rsidR="00A56291" w:rsidRPr="00DB7EB5" w:rsidRDefault="003E0B7F" w:rsidP="00A56291">
      <w:pPr>
        <w:ind w:left="720"/>
      </w:pPr>
      <w:r>
        <w:t>8</w:t>
      </w:r>
      <w:r w:rsidR="00A56291" w:rsidRPr="00DB7EB5">
        <w:t xml:space="preserve"> ученических компьютера</w:t>
      </w:r>
    </w:p>
    <w:p w:rsidR="00A56291" w:rsidRPr="00DB7EB5" w:rsidRDefault="00A56291" w:rsidP="00A56291">
      <w:pPr>
        <w:ind w:left="720"/>
      </w:pPr>
      <w:r w:rsidRPr="00DB7EB5">
        <w:t>1 учительский компьютер</w:t>
      </w:r>
    </w:p>
    <w:p w:rsidR="00A56291" w:rsidRPr="00DB7EB5" w:rsidRDefault="00A56291" w:rsidP="00A56291">
      <w:pPr>
        <w:ind w:left="720"/>
      </w:pPr>
      <w:r w:rsidRPr="00DB7EB5">
        <w:t>1 компьютер администратор</w:t>
      </w:r>
    </w:p>
    <w:p w:rsidR="00A56291" w:rsidRPr="00DB7EB5" w:rsidRDefault="00843DF7" w:rsidP="00843DF7">
      <w:pPr>
        <w:numPr>
          <w:ilvl w:val="0"/>
          <w:numId w:val="24"/>
        </w:numPr>
      </w:pPr>
      <w:r>
        <w:t>ноутбука</w:t>
      </w:r>
    </w:p>
    <w:p w:rsidR="00A56291" w:rsidRPr="00DB7EB5" w:rsidRDefault="00843DF7" w:rsidP="00843DF7">
      <w:pPr>
        <w:ind w:left="720"/>
      </w:pPr>
      <w:r>
        <w:t xml:space="preserve">б) </w:t>
      </w:r>
      <w:r w:rsidR="00A56291" w:rsidRPr="00DB7EB5">
        <w:t>библиотечный фонд</w:t>
      </w:r>
    </w:p>
    <w:p w:rsidR="00A56291" w:rsidRPr="00DB7EB5" w:rsidRDefault="00A56291" w:rsidP="00A56291">
      <w:pPr>
        <w:ind w:left="360"/>
      </w:pPr>
      <w:r w:rsidRPr="00DB7EB5">
        <w:t>в том числе:</w:t>
      </w:r>
    </w:p>
    <w:p w:rsidR="00A56291" w:rsidRPr="00DB7EB5" w:rsidRDefault="00A56291" w:rsidP="00A56291">
      <w:pPr>
        <w:numPr>
          <w:ilvl w:val="0"/>
          <w:numId w:val="2"/>
        </w:numPr>
      </w:pPr>
      <w:r w:rsidRPr="00DB7EB5">
        <w:t>учебники 3764 шт.</w:t>
      </w:r>
    </w:p>
    <w:p w:rsidR="00A56291" w:rsidRPr="00DB7EB5" w:rsidRDefault="00A56291" w:rsidP="00A56291">
      <w:pPr>
        <w:numPr>
          <w:ilvl w:val="0"/>
          <w:numId w:val="2"/>
        </w:numPr>
      </w:pPr>
      <w:r w:rsidRPr="00DB7EB5">
        <w:t>методическая – 540 шт.</w:t>
      </w:r>
    </w:p>
    <w:p w:rsidR="00A56291" w:rsidRPr="00DB7EB5" w:rsidRDefault="00A56291" w:rsidP="00A56291">
      <w:pPr>
        <w:numPr>
          <w:ilvl w:val="0"/>
          <w:numId w:val="2"/>
        </w:numPr>
      </w:pPr>
      <w:r w:rsidRPr="00DB7EB5">
        <w:t>научно-популярная – нет</w:t>
      </w:r>
    </w:p>
    <w:p w:rsidR="00A56291" w:rsidRPr="00DB7EB5" w:rsidRDefault="00A56291" w:rsidP="00A56291">
      <w:pPr>
        <w:numPr>
          <w:ilvl w:val="0"/>
          <w:numId w:val="2"/>
        </w:numPr>
      </w:pPr>
      <w:r w:rsidRPr="00DB7EB5">
        <w:t>художественная по учебной программе – 1980 шт.</w:t>
      </w:r>
    </w:p>
    <w:p w:rsidR="00A56291" w:rsidRPr="00DB7EB5" w:rsidRDefault="00A56291" w:rsidP="00A56291">
      <w:pPr>
        <w:numPr>
          <w:ilvl w:val="0"/>
          <w:numId w:val="2"/>
        </w:numPr>
      </w:pPr>
      <w:r w:rsidRPr="00DB7EB5">
        <w:t>художественная – 2850 шт.</w:t>
      </w:r>
    </w:p>
    <w:p w:rsidR="006065BA" w:rsidRPr="00DB7EB5" w:rsidRDefault="006065BA" w:rsidP="00A56291"/>
    <w:p w:rsidR="00BA3CDE" w:rsidRPr="000D420A" w:rsidRDefault="00EE36E1" w:rsidP="00501BF0">
      <w:pPr>
        <w:rPr>
          <w:bCs/>
          <w:iCs/>
          <w:spacing w:val="20"/>
        </w:rPr>
      </w:pPr>
      <w:r w:rsidRPr="00DB7EB5">
        <w:rPr>
          <w:bCs/>
          <w:iCs/>
          <w:spacing w:val="20"/>
        </w:rPr>
        <w:t xml:space="preserve">  </w:t>
      </w:r>
    </w:p>
    <w:p w:rsidR="00501BF0" w:rsidRPr="00DB7EB5" w:rsidRDefault="00501BF0" w:rsidP="00501BF0">
      <w:r w:rsidRPr="00DB7EB5">
        <w:t xml:space="preserve">      </w:t>
      </w:r>
      <w:r w:rsidR="00DA129C" w:rsidRPr="00DB7EB5">
        <w:t xml:space="preserve">За последние  годы значительно </w:t>
      </w:r>
      <w:r w:rsidRPr="00DB7EB5">
        <w:t xml:space="preserve"> обновилась материальная и учебно-методическая  база ОУ.</w:t>
      </w:r>
    </w:p>
    <w:p w:rsidR="00501BF0" w:rsidRPr="00DB7EB5" w:rsidRDefault="00501BF0" w:rsidP="00501BF0"/>
    <w:p w:rsidR="00501BF0" w:rsidRPr="00DB7EB5" w:rsidRDefault="00501BF0" w:rsidP="00501BF0">
      <w:pPr>
        <w:numPr>
          <w:ilvl w:val="0"/>
          <w:numId w:val="6"/>
        </w:numPr>
      </w:pPr>
      <w:r w:rsidRPr="00DB7EB5">
        <w:t>Закупле</w:t>
      </w:r>
      <w:r w:rsidR="000D420A">
        <w:t>ны учебники для учащихся. В 20</w:t>
      </w:r>
      <w:r w:rsidR="004B19CA">
        <w:t>19-20</w:t>
      </w:r>
      <w:r w:rsidR="000D420A">
        <w:t xml:space="preserve"> </w:t>
      </w:r>
      <w:r w:rsidR="002A16BD" w:rsidRPr="00DB7EB5">
        <w:t xml:space="preserve">учебном </w:t>
      </w:r>
      <w:r w:rsidRPr="00DB7EB5">
        <w:t xml:space="preserve"> году 100% учащихся получили учебники бесплатно.</w:t>
      </w:r>
    </w:p>
    <w:p w:rsidR="00501BF0" w:rsidRPr="00DB7EB5" w:rsidRDefault="00501BF0" w:rsidP="00501BF0">
      <w:pPr>
        <w:ind w:left="360"/>
      </w:pPr>
    </w:p>
    <w:p w:rsidR="00501BF0" w:rsidRPr="00DB7EB5" w:rsidRDefault="00501BF0" w:rsidP="00501BF0">
      <w:pPr>
        <w:numPr>
          <w:ilvl w:val="0"/>
          <w:numId w:val="6"/>
        </w:numPr>
      </w:pPr>
      <w:r w:rsidRPr="00DB7EB5">
        <w:lastRenderedPageBreak/>
        <w:t xml:space="preserve"> По программе «Об</w:t>
      </w:r>
      <w:r w:rsidR="00DA129C" w:rsidRPr="00DB7EB5">
        <w:t>разовательный проект» получены</w:t>
      </w:r>
      <w:r w:rsidR="002A16BD" w:rsidRPr="00DB7EB5">
        <w:t xml:space="preserve"> </w:t>
      </w:r>
      <w:r w:rsidR="00DA129C" w:rsidRPr="00DB7EB5">
        <w:t xml:space="preserve"> 6 </w:t>
      </w:r>
      <w:r w:rsidR="002A16BD" w:rsidRPr="00DB7EB5">
        <w:t xml:space="preserve"> оснащенных кабинетов</w:t>
      </w:r>
      <w:r w:rsidRPr="00DB7EB5">
        <w:t>:</w:t>
      </w:r>
    </w:p>
    <w:p w:rsidR="00501BF0" w:rsidRPr="00DB7EB5" w:rsidRDefault="00501BF0" w:rsidP="00501BF0">
      <w:pPr>
        <w:ind w:left="720"/>
      </w:pPr>
      <w:r w:rsidRPr="00DB7EB5">
        <w:t>- кабинет начальных классов;</w:t>
      </w:r>
    </w:p>
    <w:p w:rsidR="00501BF0" w:rsidRPr="00DB7EB5" w:rsidRDefault="00501BF0" w:rsidP="00501BF0">
      <w:pPr>
        <w:ind w:left="720"/>
      </w:pPr>
      <w:r w:rsidRPr="00DB7EB5">
        <w:t>- кабинет химии;</w:t>
      </w:r>
    </w:p>
    <w:p w:rsidR="00501BF0" w:rsidRPr="00DB7EB5" w:rsidRDefault="00DA129C" w:rsidP="00DA129C">
      <w:pPr>
        <w:ind w:left="720"/>
      </w:pPr>
      <w:r w:rsidRPr="00DB7EB5">
        <w:t>- кабинет биологии;</w:t>
      </w:r>
    </w:p>
    <w:p w:rsidR="00501BF0" w:rsidRPr="00DB7EB5" w:rsidRDefault="00501BF0" w:rsidP="00501BF0">
      <w:pPr>
        <w:ind w:left="720"/>
      </w:pPr>
      <w:r w:rsidRPr="00DB7EB5">
        <w:t>- кабинет русского языка;</w:t>
      </w:r>
    </w:p>
    <w:p w:rsidR="00501BF0" w:rsidRPr="00DB7EB5" w:rsidRDefault="00501BF0" w:rsidP="00501BF0">
      <w:pPr>
        <w:ind w:left="720"/>
      </w:pPr>
      <w:r w:rsidRPr="00DB7EB5">
        <w:t>- кабинет математики.</w:t>
      </w:r>
    </w:p>
    <w:p w:rsidR="00501BF0" w:rsidRPr="00DB7EB5" w:rsidRDefault="00DA129C" w:rsidP="00501BF0">
      <w:pPr>
        <w:ind w:left="720"/>
      </w:pPr>
      <w:r w:rsidRPr="00DB7EB5">
        <w:t>- физической культуры</w:t>
      </w:r>
    </w:p>
    <w:p w:rsidR="00501BF0" w:rsidRPr="00DB7EB5" w:rsidRDefault="00DA129C" w:rsidP="00501BF0">
      <w:r w:rsidRPr="00DB7EB5">
        <w:t xml:space="preserve">  </w:t>
      </w:r>
      <w:r w:rsidR="00843DF7">
        <w:t xml:space="preserve">   </w:t>
      </w:r>
      <w:r w:rsidRPr="00DB7EB5">
        <w:t xml:space="preserve">  3.  Поставлено </w:t>
      </w:r>
      <w:r w:rsidR="00501BF0" w:rsidRPr="00DB7EB5">
        <w:t xml:space="preserve"> оборудование для медицинского кабинета.</w:t>
      </w:r>
    </w:p>
    <w:p w:rsidR="00501BF0" w:rsidRPr="00DB7EB5" w:rsidRDefault="00501BF0" w:rsidP="00501BF0">
      <w:r w:rsidRPr="00DB7EB5">
        <w:t xml:space="preserve">       </w:t>
      </w:r>
      <w:r w:rsidR="00843DF7">
        <w:t>4.</w:t>
      </w:r>
      <w:r w:rsidRPr="00DB7EB5">
        <w:t xml:space="preserve"> На субвенции были приобретены:</w:t>
      </w:r>
    </w:p>
    <w:p w:rsidR="00501BF0" w:rsidRPr="00DB7EB5" w:rsidRDefault="00501BF0" w:rsidP="00501BF0">
      <w:r w:rsidRPr="00DB7EB5">
        <w:t xml:space="preserve">       - спортивный инвентарь для занятий на уроках физической культуры;</w:t>
      </w:r>
    </w:p>
    <w:p w:rsidR="00501BF0" w:rsidRPr="00DB7EB5" w:rsidRDefault="00501BF0" w:rsidP="00501BF0">
      <w:r w:rsidRPr="00DB7EB5">
        <w:t xml:space="preserve">       - для кабинета обслуживающего труда закуплены 4 электрические</w:t>
      </w:r>
    </w:p>
    <w:p w:rsidR="00501BF0" w:rsidRPr="00DB7EB5" w:rsidRDefault="00501BF0" w:rsidP="00501BF0">
      <w:r w:rsidRPr="00DB7EB5">
        <w:t xml:space="preserve">         швейные машинки;</w:t>
      </w:r>
    </w:p>
    <w:p w:rsidR="00501BF0" w:rsidRPr="00DB7EB5" w:rsidRDefault="00501BF0" w:rsidP="00501BF0">
      <w:r w:rsidRPr="00DB7EB5">
        <w:t xml:space="preserve">       - для кабинета технического труда – инструменты;.</w:t>
      </w:r>
    </w:p>
    <w:p w:rsidR="00501BF0" w:rsidRPr="00DB7EB5" w:rsidRDefault="00501BF0" w:rsidP="00501BF0"/>
    <w:p w:rsidR="00501BF0" w:rsidRPr="00DB7EB5" w:rsidRDefault="00843DF7" w:rsidP="00501BF0">
      <w:r>
        <w:t xml:space="preserve">       5.</w:t>
      </w:r>
      <w:r w:rsidR="00501BF0" w:rsidRPr="00DB7EB5">
        <w:t xml:space="preserve"> Произвели замену школьной мебели: закуплены столы и парты для </w:t>
      </w:r>
    </w:p>
    <w:p w:rsidR="00501BF0" w:rsidRPr="00DB7EB5" w:rsidRDefault="00DA129C" w:rsidP="00501BF0">
      <w:r w:rsidRPr="00DB7EB5">
        <w:t xml:space="preserve">   </w:t>
      </w:r>
      <w:r w:rsidR="00843DF7">
        <w:t xml:space="preserve">       </w:t>
      </w:r>
      <w:r w:rsidRPr="00DB7EB5">
        <w:t xml:space="preserve"> всех </w:t>
      </w:r>
      <w:r w:rsidR="00501BF0" w:rsidRPr="00DB7EB5">
        <w:t xml:space="preserve"> учебных кабинетов:</w:t>
      </w:r>
    </w:p>
    <w:p w:rsidR="00501BF0" w:rsidRPr="00DB7EB5" w:rsidRDefault="00501BF0" w:rsidP="00501BF0">
      <w:r w:rsidRPr="00DB7EB5">
        <w:t xml:space="preserve">    </w:t>
      </w:r>
      <w:r w:rsidR="00843DF7">
        <w:t xml:space="preserve">         </w:t>
      </w:r>
      <w:r w:rsidRPr="00DB7EB5">
        <w:t>- 3 кабинета начальных классов;</w:t>
      </w:r>
    </w:p>
    <w:p w:rsidR="00501BF0" w:rsidRPr="00DB7EB5" w:rsidRDefault="00501BF0" w:rsidP="00501BF0">
      <w:r w:rsidRPr="00DB7EB5">
        <w:t xml:space="preserve">  </w:t>
      </w:r>
      <w:r w:rsidR="00843DF7">
        <w:t xml:space="preserve">          </w:t>
      </w:r>
      <w:r w:rsidRPr="00DB7EB5">
        <w:t xml:space="preserve">  - кабинет английского языка;</w:t>
      </w:r>
    </w:p>
    <w:p w:rsidR="00501BF0" w:rsidRPr="00DB7EB5" w:rsidRDefault="00501BF0" w:rsidP="00501BF0">
      <w:r w:rsidRPr="00DB7EB5">
        <w:t xml:space="preserve">  </w:t>
      </w:r>
      <w:r w:rsidR="00843DF7">
        <w:t xml:space="preserve">           </w:t>
      </w:r>
      <w:r w:rsidRPr="00DB7EB5">
        <w:t xml:space="preserve"> - кабинет математики;</w:t>
      </w:r>
    </w:p>
    <w:p w:rsidR="00501BF0" w:rsidRPr="00DB7EB5" w:rsidRDefault="00501BF0" w:rsidP="00501BF0">
      <w:r w:rsidRPr="00DB7EB5">
        <w:t xml:space="preserve">  </w:t>
      </w:r>
      <w:r w:rsidR="00843DF7">
        <w:t xml:space="preserve">           </w:t>
      </w:r>
      <w:r w:rsidRPr="00DB7EB5">
        <w:t xml:space="preserve"> - кабинет истории;</w:t>
      </w:r>
    </w:p>
    <w:p w:rsidR="00501BF0" w:rsidRPr="00DB7EB5" w:rsidRDefault="00501BF0" w:rsidP="00501BF0">
      <w:r w:rsidRPr="00DB7EB5">
        <w:t xml:space="preserve">  </w:t>
      </w:r>
      <w:r w:rsidR="00843DF7">
        <w:t xml:space="preserve">           </w:t>
      </w:r>
      <w:r w:rsidRPr="00DB7EB5">
        <w:t xml:space="preserve"> - кабинет ИЗО;</w:t>
      </w:r>
    </w:p>
    <w:p w:rsidR="00501BF0" w:rsidRPr="00DB7EB5" w:rsidRDefault="00501BF0" w:rsidP="00501BF0">
      <w:r w:rsidRPr="00DB7EB5">
        <w:t xml:space="preserve">   </w:t>
      </w:r>
      <w:r w:rsidR="00843DF7">
        <w:t xml:space="preserve">          </w:t>
      </w:r>
      <w:r w:rsidRPr="00DB7EB5">
        <w:t>- кабинет технологии;</w:t>
      </w:r>
    </w:p>
    <w:p w:rsidR="00501BF0" w:rsidRPr="00DB7EB5" w:rsidRDefault="00843DF7" w:rsidP="00501BF0">
      <w:r>
        <w:t xml:space="preserve">           </w:t>
      </w:r>
      <w:r w:rsidR="00501BF0" w:rsidRPr="00DB7EB5">
        <w:t xml:space="preserve">   - кабинет информатики.</w:t>
      </w:r>
    </w:p>
    <w:p w:rsidR="00501BF0" w:rsidRPr="00DB7EB5" w:rsidRDefault="00501BF0" w:rsidP="00501BF0">
      <w:r w:rsidRPr="00DB7EB5">
        <w:t xml:space="preserve">    Закуплены компьютерные столы для кабинета информатики.</w:t>
      </w:r>
    </w:p>
    <w:p w:rsidR="00501BF0" w:rsidRPr="00DB7EB5" w:rsidRDefault="00501BF0" w:rsidP="00501BF0"/>
    <w:p w:rsidR="00501BF0" w:rsidRPr="00DB7EB5" w:rsidRDefault="00501BF0" w:rsidP="00501BF0">
      <w:r w:rsidRPr="00DB7EB5">
        <w:t>5. При</w:t>
      </w:r>
      <w:r w:rsidR="00E5025B">
        <w:t>обретена компьютерная техника дл</w:t>
      </w:r>
      <w:r w:rsidRPr="00DB7EB5">
        <w:t xml:space="preserve">я кабинетов начальных классов, </w:t>
      </w:r>
    </w:p>
    <w:p w:rsidR="00501BF0" w:rsidRPr="00DB7EB5" w:rsidRDefault="00501BF0" w:rsidP="00501BF0">
      <w:r w:rsidRPr="00DB7EB5">
        <w:t xml:space="preserve">    информ</w:t>
      </w:r>
      <w:r w:rsidR="00DA129C" w:rsidRPr="00DB7EB5">
        <w:t>атики, русского языка и истории, технологии, английского языка</w:t>
      </w:r>
    </w:p>
    <w:p w:rsidR="00123637" w:rsidRPr="00DB7EB5" w:rsidRDefault="00123637" w:rsidP="00123637">
      <w:pPr>
        <w:rPr>
          <w:b/>
        </w:rPr>
      </w:pPr>
    </w:p>
    <w:p w:rsidR="00123637" w:rsidRPr="00DB7EB5" w:rsidRDefault="00334E68" w:rsidP="004F0B3D">
      <w:pPr>
        <w:ind w:left="360"/>
        <w:jc w:val="center"/>
        <w:rPr>
          <w:i/>
        </w:rPr>
      </w:pPr>
      <w:r w:rsidRPr="00DB7EB5">
        <w:rPr>
          <w:b/>
          <w:i/>
        </w:rPr>
        <w:t xml:space="preserve">4. </w:t>
      </w:r>
      <w:r w:rsidR="00123637" w:rsidRPr="00DB7EB5">
        <w:rPr>
          <w:b/>
          <w:i/>
        </w:rPr>
        <w:t xml:space="preserve"> Режим обучения</w:t>
      </w:r>
      <w:r w:rsidR="00123637" w:rsidRPr="00DB7EB5">
        <w:rPr>
          <w:i/>
        </w:rPr>
        <w:t>.</w:t>
      </w:r>
    </w:p>
    <w:p w:rsidR="00123637" w:rsidRPr="00DB7EB5" w:rsidRDefault="00123637" w:rsidP="00123637">
      <w:r w:rsidRPr="00DB7EB5">
        <w:t xml:space="preserve">      Обучение осуществляется в одну смену.</w:t>
      </w:r>
    </w:p>
    <w:p w:rsidR="00123637" w:rsidRPr="00DB7EB5" w:rsidRDefault="006034B4" w:rsidP="00123637">
      <w:r>
        <w:t xml:space="preserve">      Учащиеся 1-11</w:t>
      </w:r>
      <w:r w:rsidR="002A16BD" w:rsidRPr="00DB7EB5">
        <w:t xml:space="preserve"> </w:t>
      </w:r>
      <w:r>
        <w:t xml:space="preserve"> классов работают в режиме 5</w:t>
      </w:r>
      <w:r w:rsidR="00123637" w:rsidRPr="00DB7EB5">
        <w:t xml:space="preserve">-дневной учебной недели,  </w:t>
      </w:r>
    </w:p>
    <w:p w:rsidR="00123637" w:rsidRPr="00DB7EB5" w:rsidRDefault="00123637" w:rsidP="00123637">
      <w:r w:rsidRPr="00DB7EB5">
        <w:t xml:space="preserve">  </w:t>
      </w:r>
      <w:r w:rsidR="00E5025B">
        <w:t xml:space="preserve">    Вторая половина дня </w:t>
      </w:r>
      <w:r w:rsidRPr="00DB7EB5">
        <w:t xml:space="preserve">отводятся для факультативных занятий, </w:t>
      </w:r>
      <w:r w:rsidR="00E5025B">
        <w:t xml:space="preserve"> внеурочной деятельности ,</w:t>
      </w:r>
      <w:r w:rsidRPr="00DB7EB5">
        <w:t xml:space="preserve">индивидуальных занятий, индивидуальных консультаций, общешкольных творческих дела и дел класса, </w:t>
      </w:r>
      <w:r w:rsidR="00E5025B">
        <w:t xml:space="preserve"> </w:t>
      </w:r>
      <w:r w:rsidR="00E5025B" w:rsidRPr="00DB7EB5">
        <w:t>суббота</w:t>
      </w:r>
      <w:r w:rsidR="00E5025B">
        <w:t xml:space="preserve"> </w:t>
      </w:r>
      <w:r w:rsidRPr="00DB7EB5">
        <w:t>для работы кружков, спортивных секций.</w:t>
      </w:r>
    </w:p>
    <w:p w:rsidR="00334E68" w:rsidRPr="00DB7EB5" w:rsidRDefault="00334E68" w:rsidP="00123637"/>
    <w:p w:rsidR="00123637" w:rsidRPr="00DB7EB5" w:rsidRDefault="00334E68" w:rsidP="000D420A">
      <w:pPr>
        <w:jc w:val="center"/>
        <w:rPr>
          <w:i/>
          <w:u w:val="single"/>
        </w:rPr>
      </w:pPr>
      <w:r w:rsidRPr="00DB7EB5">
        <w:rPr>
          <w:b/>
          <w:i/>
        </w:rPr>
        <w:t>5</w:t>
      </w:r>
      <w:r w:rsidR="00123637" w:rsidRPr="00DB7EB5">
        <w:rPr>
          <w:b/>
          <w:i/>
        </w:rPr>
        <w:t>.Информационное обеспечение</w:t>
      </w:r>
      <w:r w:rsidR="00123637" w:rsidRPr="00DB7EB5">
        <w:rPr>
          <w:i/>
          <w:u w:val="single"/>
        </w:rPr>
        <w:t xml:space="preserve"> .</w:t>
      </w:r>
    </w:p>
    <w:p w:rsidR="00123637" w:rsidRPr="00DB7EB5" w:rsidRDefault="00123637" w:rsidP="00123637">
      <w:r w:rsidRPr="00DB7EB5">
        <w:t xml:space="preserve">     </w:t>
      </w:r>
      <w:r w:rsidR="00A56291" w:rsidRPr="00DB7EB5">
        <w:t>В школе работает один компьютерный класс</w:t>
      </w:r>
      <w:r w:rsidR="00A93D94" w:rsidRPr="00DB7EB5">
        <w:t>,</w:t>
      </w:r>
      <w:r w:rsidR="00E5025B">
        <w:t xml:space="preserve"> в котором 12</w:t>
      </w:r>
      <w:r w:rsidR="00A56291" w:rsidRPr="00DB7EB5">
        <w:t xml:space="preserve"> компьютеров. В классе проходят уроки, факультативы по информатике. После занятий кабинет предоставлен учащимся и учителям</w:t>
      </w:r>
      <w:r w:rsidR="00A93D94" w:rsidRPr="00DB7EB5">
        <w:t>,</w:t>
      </w:r>
      <w:r w:rsidR="00A56291" w:rsidRPr="00DB7EB5">
        <w:t xml:space="preserve"> которые работают </w:t>
      </w:r>
      <w:r w:rsidR="00E5025B">
        <w:t>дополнительно и имеют доступ  к сети  И</w:t>
      </w:r>
      <w:r w:rsidR="00A56291" w:rsidRPr="00DB7EB5">
        <w:t xml:space="preserve">нтернет. Кабинет оснащен </w:t>
      </w:r>
      <w:r w:rsidR="001F6D22" w:rsidRPr="00DB7EB5">
        <w:t>принтерами – 2 шт., сканером – 2</w:t>
      </w:r>
      <w:r w:rsidR="00A56291" w:rsidRPr="00DB7EB5">
        <w:t xml:space="preserve"> шт., интерактивной доской – 1 шт.</w:t>
      </w:r>
      <w:r w:rsidR="00A93D94" w:rsidRPr="00DB7EB5">
        <w:t>, видеопроектором – 1 шт.</w:t>
      </w:r>
    </w:p>
    <w:p w:rsidR="00123637" w:rsidRPr="00DB7EB5" w:rsidRDefault="00123637" w:rsidP="00123637">
      <w:r w:rsidRPr="00DB7EB5">
        <w:t>Созд</w:t>
      </w:r>
      <w:r w:rsidR="00D034B0" w:rsidRPr="00DB7EB5">
        <w:t>ана медиатека: видеофильмов – 15</w:t>
      </w:r>
      <w:r w:rsidRPr="00DB7EB5">
        <w:t xml:space="preserve">, </w:t>
      </w:r>
      <w:r w:rsidRPr="00DB7EB5">
        <w:rPr>
          <w:lang w:val="en-US"/>
        </w:rPr>
        <w:t>DVD</w:t>
      </w:r>
      <w:r w:rsidR="00D034B0" w:rsidRPr="00DB7EB5">
        <w:t xml:space="preserve"> дисков – 20</w:t>
      </w:r>
      <w:r w:rsidRPr="00DB7EB5">
        <w:t>.</w:t>
      </w:r>
    </w:p>
    <w:p w:rsidR="00123637" w:rsidRPr="00DB7EB5" w:rsidRDefault="00123637" w:rsidP="00123637">
      <w:r w:rsidRPr="00DB7EB5">
        <w:t>Лицензионных  про</w:t>
      </w:r>
      <w:r w:rsidR="00D034B0" w:rsidRPr="00DB7EB5">
        <w:t>грамм  – 10</w:t>
      </w:r>
      <w:r w:rsidR="001F6D22" w:rsidRPr="00DB7EB5">
        <w:t xml:space="preserve">7, в том числе: </w:t>
      </w:r>
      <w:r w:rsidR="001558C3" w:rsidRPr="00DB7EB5">
        <w:t>Антивирус Касперского</w:t>
      </w:r>
      <w:r w:rsidRPr="00DB7EB5">
        <w:t xml:space="preserve">,   </w:t>
      </w:r>
      <w:r w:rsidRPr="00DB7EB5">
        <w:rPr>
          <w:lang w:val="en-US"/>
        </w:rPr>
        <w:t>Microsoft</w:t>
      </w:r>
      <w:r w:rsidRPr="00DB7EB5">
        <w:t xml:space="preserve"> </w:t>
      </w:r>
      <w:r w:rsidRPr="00DB7EB5">
        <w:rPr>
          <w:lang w:val="en-US"/>
        </w:rPr>
        <w:t>Office</w:t>
      </w:r>
      <w:r w:rsidRPr="00DB7EB5">
        <w:t xml:space="preserve"> – 2003,      </w:t>
      </w:r>
      <w:r w:rsidRPr="00DB7EB5">
        <w:rPr>
          <w:lang w:val="en-US"/>
        </w:rPr>
        <w:t>Microsoft</w:t>
      </w:r>
      <w:r w:rsidRPr="00DB7EB5">
        <w:t xml:space="preserve"> </w:t>
      </w:r>
      <w:r w:rsidRPr="00DB7EB5">
        <w:rPr>
          <w:lang w:val="en-US"/>
        </w:rPr>
        <w:t>Windows</w:t>
      </w:r>
      <w:r w:rsidRPr="00DB7EB5">
        <w:t xml:space="preserve"> </w:t>
      </w:r>
      <w:r w:rsidRPr="00DB7EB5">
        <w:rPr>
          <w:lang w:val="en-US"/>
        </w:rPr>
        <w:t>XP</w:t>
      </w:r>
      <w:r w:rsidR="00A93D94" w:rsidRPr="00DB7EB5">
        <w:t xml:space="preserve"> и др.</w:t>
      </w:r>
      <w:r w:rsidR="001F6D22" w:rsidRPr="00DB7EB5">
        <w:t xml:space="preserve"> </w:t>
      </w:r>
    </w:p>
    <w:p w:rsidR="00501BF0" w:rsidRPr="00DB7EB5" w:rsidRDefault="00501BF0" w:rsidP="00501BF0"/>
    <w:p w:rsidR="00501BF0" w:rsidRPr="00DB7EB5" w:rsidRDefault="00501BF0" w:rsidP="00501BF0">
      <w:pPr>
        <w:numPr>
          <w:ilvl w:val="0"/>
          <w:numId w:val="7"/>
        </w:numPr>
      </w:pPr>
      <w:r w:rsidRPr="00DB7EB5">
        <w:t>Кабинет информатики:</w:t>
      </w:r>
    </w:p>
    <w:p w:rsidR="00501BF0" w:rsidRPr="00DB7EB5" w:rsidRDefault="00E5025B" w:rsidP="00501BF0">
      <w:pPr>
        <w:ind w:left="360"/>
      </w:pPr>
      <w:r>
        <w:t>- Компьютер – 12</w:t>
      </w:r>
      <w:r w:rsidR="00501BF0" w:rsidRPr="00DB7EB5">
        <w:t xml:space="preserve"> шт.</w:t>
      </w:r>
    </w:p>
    <w:p w:rsidR="00501BF0" w:rsidRPr="00DB7EB5" w:rsidRDefault="002C5628" w:rsidP="00501BF0">
      <w:pPr>
        <w:ind w:left="360"/>
      </w:pPr>
      <w:r>
        <w:t xml:space="preserve">- Ноутбук – </w:t>
      </w:r>
      <w:r w:rsidR="00501BF0" w:rsidRPr="00DB7EB5">
        <w:t xml:space="preserve"> </w:t>
      </w:r>
      <w:r>
        <w:t>5шт.</w:t>
      </w:r>
      <w:r w:rsidR="00501BF0" w:rsidRPr="00DB7EB5">
        <w:t>.</w:t>
      </w:r>
    </w:p>
    <w:p w:rsidR="00501BF0" w:rsidRPr="00DB7EB5" w:rsidRDefault="00501BF0" w:rsidP="00501BF0">
      <w:pPr>
        <w:ind w:left="360"/>
      </w:pPr>
      <w:r w:rsidRPr="00DB7EB5">
        <w:t>- Интерактивная доска – 1 шт.</w:t>
      </w:r>
    </w:p>
    <w:p w:rsidR="00501BF0" w:rsidRPr="00DB7EB5" w:rsidRDefault="00501BF0" w:rsidP="00501BF0">
      <w:pPr>
        <w:ind w:left="360"/>
      </w:pPr>
      <w:r w:rsidRPr="00DB7EB5">
        <w:t>- Проектор – 1 шт.</w:t>
      </w:r>
    </w:p>
    <w:p w:rsidR="00501BF0" w:rsidRPr="00DB7EB5" w:rsidRDefault="00501BF0" w:rsidP="00501BF0">
      <w:pPr>
        <w:ind w:left="360"/>
      </w:pPr>
      <w:r w:rsidRPr="00DB7EB5">
        <w:t>- Нетбук – 8 шт.</w:t>
      </w:r>
    </w:p>
    <w:p w:rsidR="00501BF0" w:rsidRPr="00DB7EB5" w:rsidRDefault="00E5025B" w:rsidP="00501BF0">
      <w:pPr>
        <w:ind w:left="360"/>
      </w:pPr>
      <w:r>
        <w:t>- Принтер – 2 шт .</w:t>
      </w:r>
    </w:p>
    <w:p w:rsidR="00501BF0" w:rsidRPr="00DB7EB5" w:rsidRDefault="00501BF0" w:rsidP="00501BF0">
      <w:pPr>
        <w:ind w:left="360"/>
      </w:pPr>
      <w:r w:rsidRPr="00DB7EB5">
        <w:lastRenderedPageBreak/>
        <w:t>- Сканер – 2 шт.</w:t>
      </w:r>
    </w:p>
    <w:p w:rsidR="00501BF0" w:rsidRPr="00DB7EB5" w:rsidRDefault="00501BF0" w:rsidP="00501BF0"/>
    <w:p w:rsidR="00501BF0" w:rsidRPr="00DB7EB5" w:rsidRDefault="00501BF0" w:rsidP="00501BF0">
      <w:pPr>
        <w:numPr>
          <w:ilvl w:val="0"/>
          <w:numId w:val="7"/>
        </w:numPr>
      </w:pPr>
      <w:r w:rsidRPr="00DB7EB5">
        <w:t>Начальные классы:</w:t>
      </w:r>
    </w:p>
    <w:p w:rsidR="00501BF0" w:rsidRPr="00DB7EB5" w:rsidRDefault="00501BF0" w:rsidP="00501BF0">
      <w:pPr>
        <w:ind w:left="360"/>
      </w:pPr>
      <w:r w:rsidRPr="00DB7EB5">
        <w:t xml:space="preserve"> - Ноутбуки – 15 шт.</w:t>
      </w:r>
    </w:p>
    <w:p w:rsidR="00501BF0" w:rsidRPr="00DB7EB5" w:rsidRDefault="002A16BD" w:rsidP="00501BF0">
      <w:pPr>
        <w:ind w:left="360"/>
      </w:pPr>
      <w:r w:rsidRPr="00DB7EB5">
        <w:t>- Компьютер – 4</w:t>
      </w:r>
      <w:r w:rsidR="00501BF0" w:rsidRPr="00DB7EB5">
        <w:t xml:space="preserve"> шт.</w:t>
      </w:r>
    </w:p>
    <w:p w:rsidR="00501BF0" w:rsidRPr="00DB7EB5" w:rsidRDefault="00125B97" w:rsidP="00501BF0">
      <w:pPr>
        <w:ind w:left="360"/>
      </w:pPr>
      <w:r w:rsidRPr="00DB7EB5">
        <w:t>- Нетбук – 10</w:t>
      </w:r>
      <w:r w:rsidR="00501BF0" w:rsidRPr="00DB7EB5">
        <w:t xml:space="preserve"> шт.</w:t>
      </w:r>
    </w:p>
    <w:p w:rsidR="00501BF0" w:rsidRPr="00DB7EB5" w:rsidRDefault="002A16BD" w:rsidP="00501BF0">
      <w:pPr>
        <w:ind w:left="360"/>
      </w:pPr>
      <w:r w:rsidRPr="00DB7EB5">
        <w:t>- Документ-камера – 4</w:t>
      </w:r>
      <w:r w:rsidR="00501BF0" w:rsidRPr="00DB7EB5">
        <w:t xml:space="preserve"> шт.</w:t>
      </w:r>
    </w:p>
    <w:p w:rsidR="00501BF0" w:rsidRPr="00DB7EB5" w:rsidRDefault="002A16BD" w:rsidP="00501BF0">
      <w:pPr>
        <w:ind w:left="360"/>
      </w:pPr>
      <w:r w:rsidRPr="00DB7EB5">
        <w:t>- Интерактивная доска – 4</w:t>
      </w:r>
      <w:r w:rsidR="00501BF0" w:rsidRPr="00DB7EB5">
        <w:t xml:space="preserve"> шт.</w:t>
      </w:r>
    </w:p>
    <w:p w:rsidR="00501BF0" w:rsidRPr="00DB7EB5" w:rsidRDefault="00125B97" w:rsidP="00501BF0">
      <w:pPr>
        <w:ind w:left="360"/>
      </w:pPr>
      <w:r w:rsidRPr="00DB7EB5">
        <w:t xml:space="preserve">- Принтер – </w:t>
      </w:r>
      <w:r w:rsidR="00501BF0" w:rsidRPr="00DB7EB5">
        <w:t xml:space="preserve"> </w:t>
      </w:r>
      <w:r w:rsidRPr="00DB7EB5">
        <w:t>3</w:t>
      </w:r>
      <w:r w:rsidR="00501BF0" w:rsidRPr="00DB7EB5">
        <w:t>шт.</w:t>
      </w:r>
    </w:p>
    <w:p w:rsidR="00501BF0" w:rsidRPr="00DB7EB5" w:rsidRDefault="00501BF0" w:rsidP="00501BF0">
      <w:pPr>
        <w:ind w:left="360"/>
      </w:pPr>
      <w:r w:rsidRPr="00DB7EB5">
        <w:t>- МФУ – 1 шт.</w:t>
      </w:r>
    </w:p>
    <w:p w:rsidR="00501BF0" w:rsidRPr="00DB7EB5" w:rsidRDefault="00501BF0" w:rsidP="00501BF0">
      <w:pPr>
        <w:ind w:left="360"/>
      </w:pPr>
      <w:r w:rsidRPr="00DB7EB5">
        <w:t>- Сканер – 1 шт.</w:t>
      </w:r>
    </w:p>
    <w:p w:rsidR="00501BF0" w:rsidRPr="00DB7EB5" w:rsidRDefault="00501BF0" w:rsidP="00501BF0">
      <w:pPr>
        <w:ind w:left="360"/>
      </w:pPr>
      <w:r w:rsidRPr="00DB7EB5">
        <w:t>- Система электронного голосования – на 13 мест</w:t>
      </w:r>
    </w:p>
    <w:p w:rsidR="00501BF0" w:rsidRPr="00DB7EB5" w:rsidRDefault="002A16BD" w:rsidP="00501BF0">
      <w:pPr>
        <w:ind w:left="360"/>
      </w:pPr>
      <w:r w:rsidRPr="00DB7EB5">
        <w:t>- Проектор – 4</w:t>
      </w:r>
      <w:r w:rsidR="00501BF0" w:rsidRPr="00DB7EB5">
        <w:t xml:space="preserve"> шт</w:t>
      </w:r>
      <w:r w:rsidR="00125B97" w:rsidRPr="00DB7EB5">
        <w:t>.</w:t>
      </w:r>
    </w:p>
    <w:p w:rsidR="00501BF0" w:rsidRPr="00DB7EB5" w:rsidRDefault="00501BF0" w:rsidP="00501BF0">
      <w:pPr>
        <w:ind w:left="360"/>
      </w:pPr>
    </w:p>
    <w:p w:rsidR="00501BF0" w:rsidRPr="00DB7EB5" w:rsidRDefault="00501BF0" w:rsidP="00501BF0">
      <w:pPr>
        <w:numPr>
          <w:ilvl w:val="0"/>
          <w:numId w:val="7"/>
        </w:numPr>
      </w:pPr>
      <w:r w:rsidRPr="00DB7EB5">
        <w:t>Кабинеты биологии, истории, литературы, музыки</w:t>
      </w:r>
      <w:r w:rsidR="00125B97" w:rsidRPr="00DB7EB5">
        <w:t>, математики</w:t>
      </w:r>
      <w:r w:rsidR="002A16BD" w:rsidRPr="00DB7EB5">
        <w:t>, английский язык:</w:t>
      </w:r>
    </w:p>
    <w:p w:rsidR="00501BF0" w:rsidRPr="00DB7EB5" w:rsidRDefault="002A16BD" w:rsidP="00501BF0">
      <w:pPr>
        <w:ind w:left="360"/>
      </w:pPr>
      <w:r w:rsidRPr="00DB7EB5">
        <w:t>- Компьютер – 3</w:t>
      </w:r>
      <w:r w:rsidR="00501BF0" w:rsidRPr="00DB7EB5">
        <w:t xml:space="preserve"> шт.</w:t>
      </w:r>
    </w:p>
    <w:p w:rsidR="00501BF0" w:rsidRPr="00DB7EB5" w:rsidRDefault="002A16BD" w:rsidP="00501BF0">
      <w:pPr>
        <w:ind w:left="360"/>
      </w:pPr>
      <w:r w:rsidRPr="00DB7EB5">
        <w:t>- Ноутбук – 3</w:t>
      </w:r>
      <w:r w:rsidR="00501BF0" w:rsidRPr="00DB7EB5">
        <w:t xml:space="preserve"> шт.</w:t>
      </w:r>
    </w:p>
    <w:p w:rsidR="00501BF0" w:rsidRPr="00DB7EB5" w:rsidRDefault="00501BF0" w:rsidP="00501BF0">
      <w:pPr>
        <w:ind w:left="360"/>
      </w:pPr>
      <w:r w:rsidRPr="00DB7EB5">
        <w:t xml:space="preserve">- Нетбук – </w:t>
      </w:r>
      <w:r w:rsidR="002A16BD" w:rsidRPr="00DB7EB5">
        <w:t xml:space="preserve"> </w:t>
      </w:r>
      <w:r w:rsidRPr="00DB7EB5">
        <w:t>16 шт.</w:t>
      </w:r>
    </w:p>
    <w:p w:rsidR="00501BF0" w:rsidRPr="00DB7EB5" w:rsidRDefault="00125B97" w:rsidP="00501BF0">
      <w:pPr>
        <w:ind w:left="360"/>
      </w:pPr>
      <w:r w:rsidRPr="00DB7EB5">
        <w:t>- Интерактивная доска – 3</w:t>
      </w:r>
      <w:r w:rsidR="00501BF0" w:rsidRPr="00DB7EB5">
        <w:t xml:space="preserve"> шт.</w:t>
      </w:r>
    </w:p>
    <w:p w:rsidR="00501BF0" w:rsidRPr="00DB7EB5" w:rsidRDefault="00501BF0" w:rsidP="00501BF0">
      <w:pPr>
        <w:ind w:left="360"/>
      </w:pPr>
      <w:r w:rsidRPr="00DB7EB5">
        <w:t xml:space="preserve">- Магнитномаркерная доска с приставкой </w:t>
      </w:r>
      <w:r w:rsidRPr="00DB7EB5">
        <w:rPr>
          <w:lang w:val="en-US"/>
        </w:rPr>
        <w:t>Mimio</w:t>
      </w:r>
      <w:r w:rsidRPr="00DB7EB5">
        <w:t xml:space="preserve"> – 1 шт.</w:t>
      </w:r>
    </w:p>
    <w:p w:rsidR="00501BF0" w:rsidRPr="00DB7EB5" w:rsidRDefault="00125B97" w:rsidP="00501BF0">
      <w:pPr>
        <w:ind w:left="360"/>
      </w:pPr>
      <w:r w:rsidRPr="00DB7EB5">
        <w:t>- Принтер – 2</w:t>
      </w:r>
      <w:r w:rsidR="00501BF0" w:rsidRPr="00DB7EB5">
        <w:t xml:space="preserve"> шт.</w:t>
      </w:r>
    </w:p>
    <w:p w:rsidR="00501BF0" w:rsidRPr="00DB7EB5" w:rsidRDefault="00501BF0" w:rsidP="00501BF0">
      <w:pPr>
        <w:ind w:left="360"/>
      </w:pPr>
      <w:r w:rsidRPr="00DB7EB5">
        <w:t>- МФУ – 2 шт.</w:t>
      </w:r>
    </w:p>
    <w:p w:rsidR="00501BF0" w:rsidRPr="00DB7EB5" w:rsidRDefault="00125B97" w:rsidP="00501BF0">
      <w:pPr>
        <w:ind w:left="360"/>
      </w:pPr>
      <w:r w:rsidRPr="00DB7EB5">
        <w:t>-Проектор 4</w:t>
      </w:r>
      <w:r w:rsidR="00501BF0" w:rsidRPr="00DB7EB5">
        <w:t xml:space="preserve"> ш</w:t>
      </w:r>
      <w:r w:rsidRPr="00DB7EB5">
        <w:t>т.</w:t>
      </w:r>
    </w:p>
    <w:p w:rsidR="00501BF0" w:rsidRPr="00DB7EB5" w:rsidRDefault="00501BF0" w:rsidP="00501BF0">
      <w:pPr>
        <w:ind w:left="360"/>
      </w:pPr>
    </w:p>
    <w:p w:rsidR="00501BF0" w:rsidRPr="00DB7EB5" w:rsidRDefault="00501BF0" w:rsidP="00501BF0">
      <w:pPr>
        <w:numPr>
          <w:ilvl w:val="0"/>
          <w:numId w:val="7"/>
        </w:numPr>
      </w:pPr>
      <w:r w:rsidRPr="00DB7EB5">
        <w:t>Администрация:</w:t>
      </w:r>
    </w:p>
    <w:p w:rsidR="00501BF0" w:rsidRPr="00DB7EB5" w:rsidRDefault="00501BF0" w:rsidP="00501BF0">
      <w:pPr>
        <w:ind w:left="360"/>
      </w:pPr>
      <w:r w:rsidRPr="00DB7EB5">
        <w:t>- Компьютер – 1 шт.</w:t>
      </w:r>
    </w:p>
    <w:p w:rsidR="00501BF0" w:rsidRPr="00DB7EB5" w:rsidRDefault="00501BF0" w:rsidP="00501BF0">
      <w:pPr>
        <w:ind w:left="360"/>
      </w:pPr>
      <w:r w:rsidRPr="00DB7EB5">
        <w:t>- Ноутбук –</w:t>
      </w:r>
      <w:r w:rsidR="002A16BD" w:rsidRPr="00DB7EB5">
        <w:t xml:space="preserve">     </w:t>
      </w:r>
      <w:r w:rsidRPr="00DB7EB5">
        <w:t xml:space="preserve"> 1 шт.</w:t>
      </w:r>
    </w:p>
    <w:p w:rsidR="00501BF0" w:rsidRPr="00DB7EB5" w:rsidRDefault="00501BF0" w:rsidP="00501BF0">
      <w:pPr>
        <w:ind w:left="360"/>
      </w:pPr>
      <w:r w:rsidRPr="00DB7EB5">
        <w:t>- МФУ –</w:t>
      </w:r>
      <w:r w:rsidR="002A16BD" w:rsidRPr="00DB7EB5">
        <w:t xml:space="preserve">          </w:t>
      </w:r>
      <w:r w:rsidRPr="00DB7EB5">
        <w:t xml:space="preserve"> 1 шт.</w:t>
      </w:r>
    </w:p>
    <w:p w:rsidR="00501BF0" w:rsidRPr="00DB7EB5" w:rsidRDefault="00501BF0" w:rsidP="00501BF0">
      <w:pPr>
        <w:ind w:left="360"/>
      </w:pPr>
    </w:p>
    <w:p w:rsidR="00501BF0" w:rsidRPr="00DB7EB5" w:rsidRDefault="00501BF0" w:rsidP="00501BF0">
      <w:pPr>
        <w:ind w:left="360"/>
      </w:pPr>
      <w:r w:rsidRPr="00DB7EB5">
        <w:t>Всего:</w:t>
      </w:r>
    </w:p>
    <w:p w:rsidR="00501BF0" w:rsidRPr="00DB7EB5" w:rsidRDefault="00501BF0" w:rsidP="00501BF0">
      <w:pPr>
        <w:ind w:left="360"/>
      </w:pPr>
      <w:r w:rsidRPr="00DB7EB5">
        <w:t xml:space="preserve">- Ноутбуки – </w:t>
      </w:r>
      <w:r w:rsidR="002A16BD" w:rsidRPr="00DB7EB5">
        <w:t xml:space="preserve">   </w:t>
      </w:r>
      <w:r w:rsidRPr="00DB7EB5">
        <w:t>18 шт.</w:t>
      </w:r>
    </w:p>
    <w:p w:rsidR="00501BF0" w:rsidRPr="00DB7EB5" w:rsidRDefault="00501BF0" w:rsidP="00501BF0">
      <w:pPr>
        <w:ind w:left="360"/>
      </w:pPr>
      <w:r w:rsidRPr="00DB7EB5">
        <w:t>- Компьютер – 13 шт.</w:t>
      </w:r>
    </w:p>
    <w:p w:rsidR="00501BF0" w:rsidRPr="00DB7EB5" w:rsidRDefault="00501BF0" w:rsidP="00501BF0">
      <w:pPr>
        <w:ind w:left="360"/>
      </w:pPr>
      <w:r w:rsidRPr="00DB7EB5">
        <w:t xml:space="preserve">- Нетбук – </w:t>
      </w:r>
      <w:r w:rsidR="002A16BD" w:rsidRPr="00DB7EB5">
        <w:t xml:space="preserve">        </w:t>
      </w:r>
      <w:r w:rsidRPr="00DB7EB5">
        <w:t>33 шт.</w:t>
      </w:r>
    </w:p>
    <w:p w:rsidR="00501BF0" w:rsidRPr="00DB7EB5" w:rsidRDefault="002A16BD" w:rsidP="00501BF0">
      <w:pPr>
        <w:ind w:left="360"/>
      </w:pPr>
      <w:r w:rsidRPr="00DB7EB5">
        <w:t>- Документ-камера – 4</w:t>
      </w:r>
      <w:r w:rsidR="00501BF0" w:rsidRPr="00DB7EB5">
        <w:t xml:space="preserve"> шт.</w:t>
      </w:r>
    </w:p>
    <w:p w:rsidR="00501BF0" w:rsidRPr="00DB7EB5" w:rsidRDefault="00501BF0" w:rsidP="00501BF0">
      <w:pPr>
        <w:ind w:left="360"/>
      </w:pPr>
      <w:r w:rsidRPr="00DB7EB5">
        <w:t>- Интерактивная доска – 6 шт.</w:t>
      </w:r>
    </w:p>
    <w:p w:rsidR="00501BF0" w:rsidRPr="00DB7EB5" w:rsidRDefault="00501BF0" w:rsidP="00501BF0">
      <w:pPr>
        <w:ind w:left="360"/>
      </w:pPr>
      <w:r w:rsidRPr="00DB7EB5">
        <w:t xml:space="preserve">- Магнитномаркерная доска с приставкой </w:t>
      </w:r>
      <w:r w:rsidRPr="00DB7EB5">
        <w:rPr>
          <w:lang w:val="en-US"/>
        </w:rPr>
        <w:t>Mimio</w:t>
      </w:r>
      <w:r w:rsidRPr="00DB7EB5">
        <w:t xml:space="preserve"> – 1 шт.</w:t>
      </w:r>
    </w:p>
    <w:p w:rsidR="00501BF0" w:rsidRPr="00DB7EB5" w:rsidRDefault="00501BF0" w:rsidP="00501BF0">
      <w:pPr>
        <w:ind w:left="360"/>
      </w:pPr>
      <w:r w:rsidRPr="00DB7EB5">
        <w:t>- Принтер – 4 шт.</w:t>
      </w:r>
    </w:p>
    <w:p w:rsidR="00501BF0" w:rsidRPr="00DB7EB5" w:rsidRDefault="00501BF0" w:rsidP="00501BF0">
      <w:pPr>
        <w:ind w:left="360"/>
      </w:pPr>
      <w:r w:rsidRPr="00DB7EB5">
        <w:t>- МФУ – 4 шт.</w:t>
      </w:r>
    </w:p>
    <w:p w:rsidR="00501BF0" w:rsidRPr="00DB7EB5" w:rsidRDefault="00501BF0" w:rsidP="00501BF0">
      <w:pPr>
        <w:ind w:left="360"/>
      </w:pPr>
      <w:r w:rsidRPr="00DB7EB5">
        <w:t>- Сканер – 3 шт.</w:t>
      </w:r>
    </w:p>
    <w:p w:rsidR="00501BF0" w:rsidRPr="00DB7EB5" w:rsidRDefault="00501BF0" w:rsidP="00501BF0">
      <w:pPr>
        <w:ind w:left="360"/>
      </w:pPr>
      <w:r w:rsidRPr="00DB7EB5">
        <w:t>- Система электронного голосования – на 13 мест</w:t>
      </w:r>
    </w:p>
    <w:p w:rsidR="006034B4" w:rsidRPr="000D420A" w:rsidRDefault="00501BF0" w:rsidP="000D420A">
      <w:pPr>
        <w:ind w:left="360"/>
      </w:pPr>
      <w:r w:rsidRPr="00DB7EB5">
        <w:t>- Проектор – 7 шт</w:t>
      </w:r>
      <w:r w:rsidR="002A16BD" w:rsidRPr="00DB7EB5">
        <w:t>.</w:t>
      </w:r>
    </w:p>
    <w:p w:rsidR="00843DF7" w:rsidRPr="00DB7EB5" w:rsidRDefault="00843DF7" w:rsidP="00123637">
      <w:pPr>
        <w:rPr>
          <w:b/>
        </w:rPr>
      </w:pPr>
    </w:p>
    <w:p w:rsidR="00D034B0" w:rsidRPr="00DB7EB5" w:rsidRDefault="002A16BD" w:rsidP="002A16BD">
      <w:pPr>
        <w:outlineLvl w:val="0"/>
        <w:rPr>
          <w:i/>
          <w:u w:val="single"/>
        </w:rPr>
      </w:pPr>
      <w:r w:rsidRPr="00DB7EB5">
        <w:rPr>
          <w:b/>
        </w:rPr>
        <w:t xml:space="preserve">      6.</w:t>
      </w:r>
      <w:r w:rsidR="00123637" w:rsidRPr="00DB7EB5">
        <w:rPr>
          <w:b/>
          <w:i/>
        </w:rPr>
        <w:t>Характеристика педагогического коллектива</w:t>
      </w:r>
      <w:r w:rsidR="00123637" w:rsidRPr="00DB7EB5">
        <w:rPr>
          <w:i/>
          <w:u w:val="single"/>
        </w:rPr>
        <w:t xml:space="preserve">. </w:t>
      </w:r>
      <w:r w:rsidR="001515BB" w:rsidRPr="00DB7EB5">
        <w:rPr>
          <w:i/>
        </w:rPr>
        <w:t xml:space="preserve">  </w:t>
      </w:r>
    </w:p>
    <w:p w:rsidR="001515BB" w:rsidRPr="00DB7EB5" w:rsidRDefault="001515BB" w:rsidP="00D034B0">
      <w:pPr>
        <w:outlineLvl w:val="0"/>
        <w:rPr>
          <w:u w:val="single"/>
        </w:rPr>
      </w:pPr>
      <w:r w:rsidRPr="00DB7EB5">
        <w:t xml:space="preserve"> Главное условие для развития образовательной системы</w:t>
      </w:r>
    </w:p>
    <w:p w:rsidR="001515BB" w:rsidRPr="00DB7EB5" w:rsidRDefault="001515BB" w:rsidP="001515BB">
      <w:r w:rsidRPr="00DB7EB5">
        <w:t>в школе – наличие педагогического коллектива.</w:t>
      </w:r>
    </w:p>
    <w:p w:rsidR="001515BB" w:rsidRPr="00DB7EB5" w:rsidRDefault="001515BB" w:rsidP="001515BB">
      <w:r w:rsidRPr="00DB7EB5">
        <w:t>Качественный состав педколлектива:</w:t>
      </w:r>
    </w:p>
    <w:p w:rsidR="001515BB" w:rsidRPr="00DB7EB5" w:rsidRDefault="00737AEC" w:rsidP="001515BB">
      <w:r w:rsidRPr="00DB7EB5">
        <w:t xml:space="preserve">всего – </w:t>
      </w:r>
      <w:r w:rsidR="002C5628">
        <w:t>19</w:t>
      </w:r>
      <w:r w:rsidR="001515BB" w:rsidRPr="00DB7EB5">
        <w:t xml:space="preserve"> чел. – 100%</w:t>
      </w:r>
    </w:p>
    <w:p w:rsidR="001515BB" w:rsidRPr="00DB7EB5" w:rsidRDefault="001515BB" w:rsidP="001515BB">
      <w:r w:rsidRPr="00DB7EB5">
        <w:t>высшее образовани</w:t>
      </w:r>
      <w:r w:rsidR="00737AEC" w:rsidRPr="00DB7EB5">
        <w:t>е – 1</w:t>
      </w:r>
      <w:r w:rsidR="002C5628">
        <w:t>8</w:t>
      </w:r>
      <w:r w:rsidRPr="00DB7EB5">
        <w:t xml:space="preserve"> чел. – 90%</w:t>
      </w:r>
    </w:p>
    <w:p w:rsidR="001515BB" w:rsidRPr="00DB7EB5" w:rsidRDefault="00E5025B" w:rsidP="001515BB">
      <w:r>
        <w:t>средне –</w:t>
      </w:r>
      <w:r w:rsidR="002C5628">
        <w:t>специальное – 1</w:t>
      </w:r>
      <w:r w:rsidR="001515BB" w:rsidRPr="00DB7EB5">
        <w:t xml:space="preserve"> чел. – 10%</w:t>
      </w:r>
    </w:p>
    <w:p w:rsidR="001515BB" w:rsidRDefault="001515BB" w:rsidP="001515BB">
      <w:r w:rsidRPr="00DB7EB5">
        <w:t>Высшее образование преобладает.</w:t>
      </w:r>
    </w:p>
    <w:p w:rsidR="000D420A" w:rsidRPr="00DB7EB5" w:rsidRDefault="000D420A" w:rsidP="001515BB"/>
    <w:p w:rsidR="001515BB" w:rsidRPr="00DB7EB5" w:rsidRDefault="001515BB" w:rsidP="001515BB">
      <w:pPr>
        <w:rPr>
          <w:i/>
          <w:iCs/>
        </w:rPr>
      </w:pPr>
      <w:r w:rsidRPr="00DB7EB5">
        <w:rPr>
          <w:i/>
          <w:iCs/>
        </w:rPr>
        <w:t xml:space="preserve">В </w:t>
      </w:r>
      <w:r w:rsidR="00843DF7">
        <w:rPr>
          <w:i/>
          <w:iCs/>
        </w:rPr>
        <w:t xml:space="preserve"> </w:t>
      </w:r>
      <w:r w:rsidRPr="00DB7EB5">
        <w:rPr>
          <w:i/>
          <w:iCs/>
        </w:rPr>
        <w:t xml:space="preserve">педколлективе </w:t>
      </w:r>
      <w:r w:rsidR="00843DF7">
        <w:rPr>
          <w:i/>
          <w:iCs/>
        </w:rPr>
        <w:t xml:space="preserve"> </w:t>
      </w:r>
      <w:r w:rsidRPr="00DB7EB5">
        <w:rPr>
          <w:i/>
          <w:iCs/>
        </w:rPr>
        <w:t>работают:</w:t>
      </w:r>
    </w:p>
    <w:p w:rsidR="001515BB" w:rsidRPr="00DB7EB5" w:rsidRDefault="00737AEC" w:rsidP="001515BB">
      <w:r w:rsidRPr="00DB7EB5">
        <w:lastRenderedPageBreak/>
        <w:t>женщины – 1</w:t>
      </w:r>
      <w:r w:rsidR="00741253" w:rsidRPr="00DB7EB5">
        <w:t>7</w:t>
      </w:r>
      <w:r w:rsidR="001515BB" w:rsidRPr="00DB7EB5">
        <w:t xml:space="preserve"> чел. – 85,7%</w:t>
      </w:r>
    </w:p>
    <w:p w:rsidR="001515BB" w:rsidRPr="006034B4" w:rsidRDefault="00737AEC" w:rsidP="001515BB">
      <w:r w:rsidRPr="00DB7EB5">
        <w:t xml:space="preserve">мужчины – </w:t>
      </w:r>
      <w:r w:rsidR="002C5628">
        <w:t xml:space="preserve">   2</w:t>
      </w:r>
      <w:r w:rsidR="001515BB" w:rsidRPr="00DB7EB5">
        <w:t xml:space="preserve"> чел. –   14,3%</w:t>
      </w:r>
    </w:p>
    <w:p w:rsidR="001515BB" w:rsidRPr="00DB7EB5" w:rsidRDefault="001515BB" w:rsidP="001515BB">
      <w:pPr>
        <w:rPr>
          <w:i/>
          <w:iCs/>
        </w:rPr>
      </w:pPr>
      <w:r w:rsidRPr="00DB7EB5">
        <w:rPr>
          <w:i/>
          <w:iCs/>
        </w:rPr>
        <w:t>По стажу работы:</w:t>
      </w:r>
    </w:p>
    <w:p w:rsidR="001515BB" w:rsidRPr="00DB7EB5" w:rsidRDefault="00737AEC" w:rsidP="001515BB">
      <w:r w:rsidRPr="00DB7EB5">
        <w:t>до 5</w:t>
      </w:r>
      <w:r w:rsidR="001515BB" w:rsidRPr="00DB7EB5">
        <w:t xml:space="preserve"> лет –</w:t>
      </w:r>
      <w:r w:rsidR="00865929" w:rsidRPr="00DB7EB5">
        <w:t xml:space="preserve"> </w:t>
      </w:r>
      <w:r w:rsidR="002C5628">
        <w:t>1</w:t>
      </w:r>
      <w:r w:rsidR="000D420A">
        <w:t>чел.</w:t>
      </w:r>
      <w:r w:rsidR="002C5628">
        <w:t>- 5%</w:t>
      </w:r>
    </w:p>
    <w:p w:rsidR="00737AEC" w:rsidRPr="00DB7EB5" w:rsidRDefault="00737AEC" w:rsidP="001515BB">
      <w:r w:rsidRPr="00DB7EB5">
        <w:t>от 5 до 10 лет –</w:t>
      </w:r>
      <w:r w:rsidR="00865929" w:rsidRPr="00DB7EB5">
        <w:t xml:space="preserve"> </w:t>
      </w:r>
      <w:r w:rsidR="000D420A">
        <w:t xml:space="preserve"> 2чел – 10</w:t>
      </w:r>
      <w:r w:rsidRPr="00DB7EB5">
        <w:t>%</w:t>
      </w:r>
    </w:p>
    <w:p w:rsidR="001515BB" w:rsidRPr="00DB7EB5" w:rsidRDefault="002C5628" w:rsidP="001515BB">
      <w:r>
        <w:t>от 10 до 25 лет – 8 чел. – 42,5</w:t>
      </w:r>
      <w:r w:rsidR="001515BB" w:rsidRPr="00DB7EB5">
        <w:t>%</w:t>
      </w:r>
    </w:p>
    <w:p w:rsidR="001515BB" w:rsidRPr="00DB7EB5" w:rsidRDefault="002C5628" w:rsidP="001515BB">
      <w:r>
        <w:t>свыше 25 – 8 чел. –42,5</w:t>
      </w:r>
      <w:r w:rsidR="001515BB" w:rsidRPr="00DB7EB5">
        <w:t>%</w:t>
      </w:r>
    </w:p>
    <w:p w:rsidR="001515BB" w:rsidRPr="00DB7EB5" w:rsidRDefault="001515BB" w:rsidP="001515BB">
      <w:r w:rsidRPr="00DB7EB5">
        <w:t>Аттестация педработников:</w:t>
      </w:r>
    </w:p>
    <w:p w:rsidR="00125B97" w:rsidRPr="00DB7EB5" w:rsidRDefault="003E0B7F" w:rsidP="001515BB">
      <w:r>
        <w:t>Высшая категория-7</w:t>
      </w:r>
      <w:r w:rsidR="006034B4">
        <w:t xml:space="preserve"> </w:t>
      </w:r>
      <w:r>
        <w:t>чел.</w:t>
      </w:r>
      <w:r w:rsidR="002C5628">
        <w:t xml:space="preserve"> -43</w:t>
      </w:r>
      <w:r w:rsidR="00125B97" w:rsidRPr="00DB7EB5">
        <w:t>%</w:t>
      </w:r>
    </w:p>
    <w:p w:rsidR="001515BB" w:rsidRPr="00DB7EB5" w:rsidRDefault="001515BB" w:rsidP="001515BB">
      <w:r w:rsidRPr="00DB7EB5">
        <w:t>1 квалификационную к</w:t>
      </w:r>
      <w:r w:rsidR="002C5628">
        <w:t>атегорию  имеют – 11 чел.- 47</w:t>
      </w:r>
      <w:r w:rsidR="000D420A">
        <w:t>%</w:t>
      </w:r>
    </w:p>
    <w:p w:rsidR="00125B97" w:rsidRPr="00DB7EB5" w:rsidRDefault="00125B97" w:rsidP="001515BB">
      <w:r w:rsidRPr="00DB7EB5">
        <w:t>На соответствие занимаемой</w:t>
      </w:r>
      <w:r w:rsidR="00843DF7">
        <w:t xml:space="preserve"> </w:t>
      </w:r>
      <w:r w:rsidRPr="00DB7EB5">
        <w:t xml:space="preserve"> должности-1чел.-10%</w:t>
      </w:r>
    </w:p>
    <w:p w:rsidR="001515BB" w:rsidRPr="00DB7EB5" w:rsidRDefault="001515BB" w:rsidP="001515BB">
      <w:r w:rsidRPr="00DB7EB5">
        <w:rPr>
          <w:iCs/>
        </w:rPr>
        <w:t>Средний  возраст  учителей</w:t>
      </w:r>
      <w:r w:rsidR="006034B4">
        <w:rPr>
          <w:iCs/>
        </w:rPr>
        <w:t xml:space="preserve">  -  46</w:t>
      </w:r>
      <w:r w:rsidRPr="00DB7EB5">
        <w:rPr>
          <w:iCs/>
        </w:rPr>
        <w:t xml:space="preserve"> г.</w:t>
      </w:r>
    </w:p>
    <w:p w:rsidR="001515BB" w:rsidRPr="00DB7EB5" w:rsidRDefault="001515BB" w:rsidP="001515BB">
      <w:r w:rsidRPr="00DB7EB5">
        <w:t xml:space="preserve">До 25             </w:t>
      </w:r>
      <w:r w:rsidR="00826B39" w:rsidRPr="00DB7EB5">
        <w:t xml:space="preserve">  </w:t>
      </w:r>
      <w:r w:rsidRPr="00DB7EB5">
        <w:t xml:space="preserve">  – 1 чел.  – </w:t>
      </w:r>
      <w:r w:rsidR="00826B39" w:rsidRPr="00DB7EB5">
        <w:t>5</w:t>
      </w:r>
      <w:r w:rsidRPr="00DB7EB5">
        <w:t xml:space="preserve"> %</w:t>
      </w:r>
    </w:p>
    <w:p w:rsidR="001515BB" w:rsidRPr="00DB7EB5" w:rsidRDefault="006143EE" w:rsidP="001515BB">
      <w:r>
        <w:t xml:space="preserve">От </w:t>
      </w:r>
      <w:r w:rsidR="003E0B7F">
        <w:t>25 до 35лет –  2</w:t>
      </w:r>
      <w:r w:rsidR="001515BB" w:rsidRPr="00DB7EB5">
        <w:t xml:space="preserve"> чел. – </w:t>
      </w:r>
      <w:r w:rsidR="00826B39" w:rsidRPr="00DB7EB5">
        <w:t xml:space="preserve">11 </w:t>
      </w:r>
      <w:r w:rsidR="001515BB" w:rsidRPr="00DB7EB5">
        <w:t>%</w:t>
      </w:r>
    </w:p>
    <w:p w:rsidR="001515BB" w:rsidRPr="00DB7EB5" w:rsidRDefault="003E0B7F" w:rsidP="001515BB">
      <w:r>
        <w:t>ОТ 35 до 45лет – 6</w:t>
      </w:r>
      <w:r w:rsidR="001515BB" w:rsidRPr="00DB7EB5">
        <w:t>чел. –</w:t>
      </w:r>
      <w:r w:rsidR="00826B39" w:rsidRPr="00DB7EB5">
        <w:t xml:space="preserve"> 37</w:t>
      </w:r>
      <w:r w:rsidR="001515BB" w:rsidRPr="00DB7EB5">
        <w:t xml:space="preserve"> %</w:t>
      </w:r>
    </w:p>
    <w:p w:rsidR="001515BB" w:rsidRPr="00DB7EB5" w:rsidRDefault="009C5A3B" w:rsidP="001515BB">
      <w:r w:rsidRPr="00DB7EB5">
        <w:t>ОТ 45 до 55лет – 4</w:t>
      </w:r>
      <w:r w:rsidR="001515BB" w:rsidRPr="00DB7EB5">
        <w:t xml:space="preserve"> чел. –</w:t>
      </w:r>
      <w:r w:rsidR="00826B39" w:rsidRPr="00DB7EB5">
        <w:t xml:space="preserve"> 47</w:t>
      </w:r>
      <w:r w:rsidR="001515BB" w:rsidRPr="00DB7EB5">
        <w:t xml:space="preserve"> %</w:t>
      </w:r>
    </w:p>
    <w:p w:rsidR="00123637" w:rsidRPr="00DB7EB5" w:rsidRDefault="00123637" w:rsidP="00123637">
      <w:r w:rsidRPr="00DB7EB5">
        <w:t xml:space="preserve"> </w:t>
      </w:r>
      <w:r w:rsidR="009C5A3B" w:rsidRPr="00DB7EB5">
        <w:t>Старше 55лет</w:t>
      </w:r>
      <w:r w:rsidRPr="00DB7EB5">
        <w:t xml:space="preserve">   </w:t>
      </w:r>
      <w:r w:rsidR="003E0B7F">
        <w:t>- 5</w:t>
      </w:r>
      <w:r w:rsidR="009C5A3B" w:rsidRPr="00DB7EB5">
        <w:t xml:space="preserve"> чел.</w:t>
      </w:r>
    </w:p>
    <w:p w:rsidR="00D34B36" w:rsidRPr="00DB7EB5" w:rsidRDefault="00123637" w:rsidP="00123637">
      <w:r w:rsidRPr="00DB7EB5">
        <w:t xml:space="preserve">      Количество </w:t>
      </w:r>
      <w:r w:rsidR="00865929" w:rsidRPr="00DB7EB5">
        <w:t>работни</w:t>
      </w:r>
      <w:r w:rsidR="00741253" w:rsidRPr="00DB7EB5">
        <w:t>ков, имеющих</w:t>
      </w:r>
      <w:r w:rsidR="00D34B36" w:rsidRPr="00DB7EB5">
        <w:t xml:space="preserve"> знаки </w:t>
      </w:r>
      <w:r w:rsidR="00741253" w:rsidRPr="00DB7EB5">
        <w:t xml:space="preserve"> о</w:t>
      </w:r>
      <w:r w:rsidR="000D420A">
        <w:t>тличия-  10</w:t>
      </w:r>
      <w:r w:rsidRPr="00DB7EB5">
        <w:t>человек,</w:t>
      </w:r>
    </w:p>
    <w:p w:rsidR="00123637" w:rsidRPr="00DB7EB5" w:rsidRDefault="00D34B36" w:rsidP="00123637">
      <w:r w:rsidRPr="00DB7EB5">
        <w:t xml:space="preserve">           </w:t>
      </w:r>
      <w:r w:rsidR="00123637" w:rsidRPr="00DB7EB5">
        <w:t xml:space="preserve"> из них:</w:t>
      </w:r>
    </w:p>
    <w:p w:rsidR="00123637" w:rsidRPr="00DB7EB5" w:rsidRDefault="00123637" w:rsidP="00123637">
      <w:r w:rsidRPr="00DB7EB5">
        <w:t xml:space="preserve"> * значо</w:t>
      </w:r>
      <w:r w:rsidR="00826B39" w:rsidRPr="00DB7EB5">
        <w:t>к «Отличник просвещен</w:t>
      </w:r>
      <w:r w:rsidR="00125B97" w:rsidRPr="00DB7EB5">
        <w:t>ия РФ»  -</w:t>
      </w:r>
      <w:r w:rsidR="009C5A3B" w:rsidRPr="00DB7EB5">
        <w:t xml:space="preserve">  </w:t>
      </w:r>
      <w:r w:rsidR="00125B97" w:rsidRPr="00DB7EB5">
        <w:t xml:space="preserve"> 2</w:t>
      </w:r>
      <w:r w:rsidR="00865929" w:rsidRPr="00DB7EB5">
        <w:t>чел</w:t>
      </w:r>
      <w:r w:rsidRPr="00DB7EB5">
        <w:t xml:space="preserve"> ;</w:t>
      </w:r>
    </w:p>
    <w:p w:rsidR="00123637" w:rsidRPr="00DB7EB5" w:rsidRDefault="00123637" w:rsidP="00123637">
      <w:r w:rsidRPr="00DB7EB5">
        <w:t>* Грамота</w:t>
      </w:r>
      <w:r w:rsidR="00E5025B">
        <w:t xml:space="preserve"> </w:t>
      </w:r>
      <w:r w:rsidR="002C5628">
        <w:t>Министерства образования РФ – 11</w:t>
      </w:r>
      <w:r w:rsidR="00865929" w:rsidRPr="00DB7EB5">
        <w:t>чел</w:t>
      </w:r>
      <w:r w:rsidRPr="00DB7EB5">
        <w:t>.</w:t>
      </w:r>
    </w:p>
    <w:p w:rsidR="00123637" w:rsidRPr="00DB7EB5" w:rsidRDefault="00123637" w:rsidP="00123637">
      <w:r w:rsidRPr="00DB7EB5">
        <w:rPr>
          <w:b/>
        </w:rPr>
        <w:t xml:space="preserve"> *</w:t>
      </w:r>
      <w:r w:rsidRPr="00DB7EB5">
        <w:t>Ла</w:t>
      </w:r>
      <w:r w:rsidR="001515BB" w:rsidRPr="00DB7EB5">
        <w:t>уреаты муниципального</w:t>
      </w:r>
      <w:r w:rsidRPr="00DB7EB5">
        <w:t xml:space="preserve"> конкурса «Самый классный</w:t>
      </w:r>
      <w:r w:rsidR="00D34B36" w:rsidRPr="00DB7EB5">
        <w:t xml:space="preserve"> </w:t>
      </w:r>
      <w:r w:rsidR="00EE36E1" w:rsidRPr="00DB7EB5">
        <w:t>-</w:t>
      </w:r>
      <w:r w:rsidR="002C5628">
        <w:t>классный»- 7</w:t>
      </w:r>
      <w:r w:rsidR="00865929" w:rsidRPr="00DB7EB5">
        <w:t>чел</w:t>
      </w:r>
      <w:r w:rsidRPr="00DB7EB5">
        <w:t>;</w:t>
      </w:r>
    </w:p>
    <w:p w:rsidR="00826B39" w:rsidRPr="00DB7EB5" w:rsidRDefault="00826B39" w:rsidP="00123637">
      <w:r w:rsidRPr="00DB7EB5">
        <w:t xml:space="preserve">Победитель муниципального конкурса «Самый классный </w:t>
      </w:r>
      <w:r w:rsidR="00EE36E1" w:rsidRPr="00DB7EB5">
        <w:t>-</w:t>
      </w:r>
      <w:r w:rsidR="00D34B36" w:rsidRPr="00DB7EB5">
        <w:t xml:space="preserve"> </w:t>
      </w:r>
      <w:r w:rsidRPr="00DB7EB5">
        <w:t>классный 2011»  - Мелешкина Л.И.</w:t>
      </w:r>
    </w:p>
    <w:p w:rsidR="000D420A" w:rsidRPr="00DB7EB5" w:rsidRDefault="00741253" w:rsidP="00123637">
      <w:r w:rsidRPr="00DB7EB5">
        <w:t>Победитель муниципального конкурса «Самый классный</w:t>
      </w:r>
      <w:r w:rsidR="00D34B36" w:rsidRPr="00DB7EB5">
        <w:t xml:space="preserve"> </w:t>
      </w:r>
      <w:r w:rsidR="00125B97" w:rsidRPr="00DB7EB5">
        <w:t>классный 2012»  -  Белова А.П.</w:t>
      </w:r>
    </w:p>
    <w:p w:rsidR="00826B39" w:rsidRPr="00DB7EB5" w:rsidRDefault="00826B39" w:rsidP="00123637">
      <w:r w:rsidRPr="00DB7EB5">
        <w:t xml:space="preserve">Победитель муниципального конкурса «Учитель года 2011» - Уткина О.Е. </w:t>
      </w:r>
    </w:p>
    <w:p w:rsidR="003F3332" w:rsidRDefault="00EE36E1" w:rsidP="00123637">
      <w:r w:rsidRPr="00DB7EB5">
        <w:t xml:space="preserve">Первое место </w:t>
      </w:r>
      <w:r w:rsidR="00DB5CBE" w:rsidRPr="00DB7EB5">
        <w:t>в муниципальном конкурсе «Самый классный -классный 2013»  Баева Л.А.</w:t>
      </w:r>
      <w:r w:rsidR="009C5A3B" w:rsidRPr="00DB7EB5">
        <w:t xml:space="preserve"> </w:t>
      </w:r>
      <w:r w:rsidR="00E96EB9">
        <w:t xml:space="preserve"> Призер </w:t>
      </w:r>
      <w:r w:rsidR="009C5A3B" w:rsidRPr="00DB7EB5">
        <w:t xml:space="preserve"> муниципального конкурса «Самый классный классный 2015» -Безрукова Е.В.</w:t>
      </w:r>
    </w:p>
    <w:p w:rsidR="000D420A" w:rsidRDefault="000D420A" w:rsidP="00123637">
      <w:r w:rsidRPr="00DB7EB5">
        <w:t>Первое место в муниципальном конкурс</w:t>
      </w:r>
      <w:r>
        <w:t>е «Самый классный -классный 2017</w:t>
      </w:r>
      <w:r w:rsidRPr="00DB7EB5">
        <w:t xml:space="preserve">» </w:t>
      </w:r>
      <w:r>
        <w:t xml:space="preserve">- Петрова О.В. </w:t>
      </w:r>
    </w:p>
    <w:p w:rsidR="00E5025B" w:rsidRPr="00DB7EB5" w:rsidRDefault="00E5025B" w:rsidP="00E5025B">
      <w:r>
        <w:t>Третье</w:t>
      </w:r>
      <w:r w:rsidRPr="00DB7EB5">
        <w:t xml:space="preserve"> место в муниципальном конкурс</w:t>
      </w:r>
      <w:r>
        <w:t>е «Самый классный -классный 2018</w:t>
      </w:r>
      <w:r w:rsidRPr="00DB7EB5">
        <w:t xml:space="preserve">» </w:t>
      </w:r>
      <w:r>
        <w:t>- Мощенко М.А.</w:t>
      </w:r>
    </w:p>
    <w:p w:rsidR="00E5025B" w:rsidRPr="00DB7EB5" w:rsidRDefault="00E5025B" w:rsidP="00123637"/>
    <w:p w:rsidR="009C5A3B" w:rsidRPr="00DB7EB5" w:rsidRDefault="009C5A3B" w:rsidP="009C5A3B">
      <w:r w:rsidRPr="00DB7EB5">
        <w:t>Победитель муниципального конкурса «Учитель года 2015» - Баева Л.А.</w:t>
      </w:r>
    </w:p>
    <w:p w:rsidR="009C5A3B" w:rsidRPr="00DB7EB5" w:rsidRDefault="009C5A3B" w:rsidP="009C5A3B">
      <w:r w:rsidRPr="00DB7EB5">
        <w:t>Участник регионального конкурса  «Учитель года 2015» - Баева Л.А.</w:t>
      </w:r>
    </w:p>
    <w:p w:rsidR="009C5A3B" w:rsidRPr="00DB7EB5" w:rsidRDefault="006143EE" w:rsidP="009C5A3B">
      <w:r>
        <w:t>Участник муниципального конкурса «Учитель года 2016г»-Ксенофонтова И.К. -2 место</w:t>
      </w:r>
    </w:p>
    <w:p w:rsidR="000D420A" w:rsidRDefault="000D420A" w:rsidP="000D420A">
      <w:r>
        <w:t>Участник муниципального конкурса «Учитель года 2017г»-Безрукова Е.В.. -3 место</w:t>
      </w:r>
    </w:p>
    <w:p w:rsidR="00E5025B" w:rsidRPr="00DB7EB5" w:rsidRDefault="00E5025B" w:rsidP="000D420A"/>
    <w:p w:rsidR="009C5A3B" w:rsidRPr="00DB7EB5" w:rsidRDefault="009C5A3B" w:rsidP="00123637"/>
    <w:p w:rsidR="00123637" w:rsidRPr="00DB7EB5" w:rsidRDefault="00123637" w:rsidP="00123637">
      <w:pPr>
        <w:overflowPunct w:val="0"/>
        <w:autoSpaceDE w:val="0"/>
        <w:autoSpaceDN w:val="0"/>
        <w:adjustRightInd w:val="0"/>
        <w:jc w:val="both"/>
        <w:textAlignment w:val="baseline"/>
      </w:pPr>
      <w:r w:rsidRPr="00DB7EB5">
        <w:rPr>
          <w:i/>
        </w:rPr>
        <w:t xml:space="preserve">       </w:t>
      </w:r>
      <w:r w:rsidRPr="00E5025B">
        <w:rPr>
          <w:b/>
          <w:i/>
        </w:rPr>
        <w:t>Повышение квалификации педагогических работников</w:t>
      </w:r>
      <w:r w:rsidRPr="00DB7EB5">
        <w:t xml:space="preserve"> осуществлялось в формах</w:t>
      </w:r>
    </w:p>
    <w:p w:rsidR="00865929" w:rsidRPr="00DB7EB5" w:rsidRDefault="00123637" w:rsidP="00123637">
      <w:pPr>
        <w:overflowPunct w:val="0"/>
        <w:autoSpaceDE w:val="0"/>
        <w:autoSpaceDN w:val="0"/>
        <w:adjustRightInd w:val="0"/>
        <w:jc w:val="both"/>
        <w:textAlignment w:val="baseline"/>
      </w:pPr>
      <w:r w:rsidRPr="00DB7EB5">
        <w:t>- курсовой подготовки</w:t>
      </w:r>
      <w:r w:rsidR="00DF31AF" w:rsidRPr="00DB7EB5">
        <w:t xml:space="preserve"> на базе ИМЦ и РИРО. </w:t>
      </w:r>
    </w:p>
    <w:p w:rsidR="00865929" w:rsidRPr="00DB7EB5" w:rsidRDefault="002C5628" w:rsidP="00123637">
      <w:pPr>
        <w:overflowPunct w:val="0"/>
        <w:autoSpaceDE w:val="0"/>
        <w:autoSpaceDN w:val="0"/>
        <w:adjustRightInd w:val="0"/>
        <w:jc w:val="both"/>
        <w:textAlignment w:val="baseline"/>
      </w:pPr>
      <w:r>
        <w:t>В 2019-20</w:t>
      </w:r>
      <w:r w:rsidR="00D34B36" w:rsidRPr="00DB7EB5">
        <w:t xml:space="preserve"> учебном </w:t>
      </w:r>
      <w:r w:rsidR="00125B97" w:rsidRPr="00DB7EB5">
        <w:t xml:space="preserve"> году </w:t>
      </w:r>
      <w:r w:rsidR="00483293">
        <w:t>2</w:t>
      </w:r>
      <w:r w:rsidR="00123637" w:rsidRPr="00DB7EB5">
        <w:t xml:space="preserve"> </w:t>
      </w:r>
      <w:r w:rsidR="00484BF6">
        <w:t xml:space="preserve">учителя </w:t>
      </w:r>
      <w:r w:rsidR="00DF31AF" w:rsidRPr="00DB7EB5">
        <w:t xml:space="preserve"> прошли ку</w:t>
      </w:r>
      <w:r w:rsidR="000D420A">
        <w:t>рсы повышения квалификации через Инфоурок – дистанционно.</w:t>
      </w:r>
      <w:r w:rsidR="00DF31AF" w:rsidRPr="00DB7EB5">
        <w:t xml:space="preserve"> </w:t>
      </w:r>
    </w:p>
    <w:p w:rsidR="00741253" w:rsidRDefault="00483293" w:rsidP="00123637">
      <w:pPr>
        <w:overflowPunct w:val="0"/>
        <w:autoSpaceDE w:val="0"/>
        <w:autoSpaceDN w:val="0"/>
        <w:adjustRightInd w:val="0"/>
        <w:jc w:val="both"/>
        <w:textAlignment w:val="baseline"/>
      </w:pPr>
      <w:r>
        <w:t xml:space="preserve">-8 учителей </w:t>
      </w:r>
      <w:r w:rsidR="00741253" w:rsidRPr="00DB7EB5">
        <w:t xml:space="preserve"> прошли курсовую подготовку на базе</w:t>
      </w:r>
      <w:r>
        <w:t xml:space="preserve"> РИРО </w:t>
      </w:r>
    </w:p>
    <w:p w:rsidR="00483293" w:rsidRPr="00DB7EB5" w:rsidRDefault="00483293" w:rsidP="00123637">
      <w:pPr>
        <w:overflowPunct w:val="0"/>
        <w:autoSpaceDE w:val="0"/>
        <w:autoSpaceDN w:val="0"/>
        <w:adjustRightInd w:val="0"/>
        <w:jc w:val="both"/>
        <w:textAlignment w:val="baseline"/>
      </w:pPr>
      <w:r>
        <w:t>-4учителя повысили квалификацию на базе РГУ.</w:t>
      </w:r>
    </w:p>
    <w:p w:rsidR="00DB5CBE" w:rsidRPr="00DB7EB5" w:rsidRDefault="00DB5CBE" w:rsidP="00123637">
      <w:pPr>
        <w:overflowPunct w:val="0"/>
        <w:autoSpaceDE w:val="0"/>
        <w:autoSpaceDN w:val="0"/>
        <w:adjustRightInd w:val="0"/>
        <w:jc w:val="both"/>
        <w:textAlignment w:val="baseline"/>
      </w:pPr>
      <w:r w:rsidRPr="00DB7EB5">
        <w:t>-курсовая подготовка учителей по внедрению ФГОС в основной</w:t>
      </w:r>
      <w:r w:rsidR="009C5A3B" w:rsidRPr="00DB7EB5">
        <w:t xml:space="preserve"> </w:t>
      </w:r>
      <w:r w:rsidRPr="00DB7EB5">
        <w:t xml:space="preserve"> школе-99%.</w:t>
      </w:r>
    </w:p>
    <w:p w:rsidR="00123637" w:rsidRPr="00DB7EB5" w:rsidRDefault="00123637" w:rsidP="00123637">
      <w:pPr>
        <w:overflowPunct w:val="0"/>
        <w:autoSpaceDE w:val="0"/>
        <w:autoSpaceDN w:val="0"/>
        <w:adjustRightInd w:val="0"/>
        <w:jc w:val="both"/>
        <w:textAlignment w:val="baseline"/>
      </w:pPr>
      <w:r w:rsidRPr="00DB7EB5">
        <w:t>В системе внут</w:t>
      </w:r>
      <w:r w:rsidR="00865929" w:rsidRPr="00DB7EB5">
        <w:t>ришкольных семинаров</w:t>
      </w:r>
      <w:r w:rsidR="00741253" w:rsidRPr="00DB7EB5">
        <w:t xml:space="preserve"> обучалось 10</w:t>
      </w:r>
      <w:r w:rsidRPr="00DB7EB5">
        <w:t>0% педагогических работников.</w:t>
      </w:r>
    </w:p>
    <w:p w:rsidR="009F7076" w:rsidRPr="00DB7EB5" w:rsidRDefault="00123637" w:rsidP="00123637">
      <w:r w:rsidRPr="00DB7EB5">
        <w:t xml:space="preserve">    В ходе </w:t>
      </w:r>
      <w:r w:rsidRPr="00DB7EB5">
        <w:rPr>
          <w:i/>
        </w:rPr>
        <w:t>аттестации педагогических работников</w:t>
      </w:r>
      <w:r w:rsidR="009F7076" w:rsidRPr="00DB7EB5">
        <w:rPr>
          <w:i/>
        </w:rPr>
        <w:t>:</w:t>
      </w:r>
      <w:r w:rsidR="001515BB" w:rsidRPr="00DB7EB5">
        <w:t xml:space="preserve"> </w:t>
      </w:r>
    </w:p>
    <w:p w:rsidR="009F7076" w:rsidRPr="00DB7EB5" w:rsidRDefault="009F7076" w:rsidP="00123637">
      <w:r w:rsidRPr="00DB7EB5">
        <w:t xml:space="preserve"> -</w:t>
      </w:r>
      <w:r w:rsidR="009C5A3B" w:rsidRPr="00DB7EB5">
        <w:t xml:space="preserve">  </w:t>
      </w:r>
      <w:r w:rsidRPr="00DB7EB5">
        <w:t>Защитились на высш</w:t>
      </w:r>
      <w:r w:rsidR="00483293">
        <w:t>ую  квалификационную категорию-7</w:t>
      </w:r>
      <w:r w:rsidR="00BA3CDE" w:rsidRPr="00DB7EB5">
        <w:t xml:space="preserve"> учителей</w:t>
      </w:r>
      <w:r w:rsidRPr="00DB7EB5">
        <w:t>;</w:t>
      </w:r>
    </w:p>
    <w:p w:rsidR="00865929" w:rsidRPr="00DB7EB5" w:rsidRDefault="009F7076" w:rsidP="00123637">
      <w:r w:rsidRPr="00DB7EB5">
        <w:t xml:space="preserve">-  </w:t>
      </w:r>
      <w:r w:rsidR="00741253" w:rsidRPr="00DB7EB5">
        <w:t xml:space="preserve"> </w:t>
      </w:r>
      <w:r w:rsidR="001E74E7" w:rsidRPr="00DB7EB5">
        <w:t xml:space="preserve"> н</w:t>
      </w:r>
      <w:r w:rsidRPr="00DB7EB5">
        <w:t>а 1 квалификационную категорию-2 учителя</w:t>
      </w:r>
      <w:r w:rsidR="001E74E7" w:rsidRPr="00DB7EB5">
        <w:t>;</w:t>
      </w:r>
      <w:r w:rsidR="00123637" w:rsidRPr="00DB7EB5">
        <w:t xml:space="preserve">   </w:t>
      </w:r>
    </w:p>
    <w:p w:rsidR="00501BF0" w:rsidRPr="00DB7EB5" w:rsidRDefault="00123637" w:rsidP="00123637">
      <w:r w:rsidRPr="00DB7EB5">
        <w:t xml:space="preserve"> Педагоги  школы  применяют в своей педагогической  деятельности  технологии  личностно - ориентированного  обучения, учебного исследования и проектирования, технологии групповой работы</w:t>
      </w:r>
    </w:p>
    <w:p w:rsidR="00DB5CBE" w:rsidRPr="00DB7EB5" w:rsidRDefault="00DB5CBE" w:rsidP="00123637"/>
    <w:p w:rsidR="000D420A" w:rsidRDefault="000D420A" w:rsidP="00123637">
      <w:pPr>
        <w:rPr>
          <w:b/>
        </w:rPr>
      </w:pPr>
    </w:p>
    <w:p w:rsidR="00123637" w:rsidRPr="00DB7EB5" w:rsidRDefault="009F7076" w:rsidP="000D420A">
      <w:pPr>
        <w:jc w:val="center"/>
      </w:pPr>
      <w:r w:rsidRPr="00DB7EB5">
        <w:rPr>
          <w:b/>
        </w:rPr>
        <w:t>7</w:t>
      </w:r>
      <w:r w:rsidR="008C35E7" w:rsidRPr="00DB7EB5">
        <w:rPr>
          <w:b/>
        </w:rPr>
        <w:t>.</w:t>
      </w:r>
      <w:r w:rsidR="00123637" w:rsidRPr="00DB7EB5">
        <w:rPr>
          <w:b/>
        </w:rPr>
        <w:t xml:space="preserve"> Содержание образования.</w:t>
      </w:r>
    </w:p>
    <w:p w:rsidR="00123637" w:rsidRPr="00DB7EB5" w:rsidRDefault="00123637" w:rsidP="00123637">
      <w:r w:rsidRPr="00DB7EB5">
        <w:t xml:space="preserve">      Школа реализует программы </w:t>
      </w:r>
      <w:r w:rsidR="002A2C24" w:rsidRPr="00DB7EB5">
        <w:t xml:space="preserve">начального  общего, </w:t>
      </w:r>
      <w:r w:rsidRPr="00DB7EB5">
        <w:t xml:space="preserve"> основно</w:t>
      </w:r>
      <w:r w:rsidR="002A2C24" w:rsidRPr="00DB7EB5">
        <w:t xml:space="preserve">го общего, </w:t>
      </w:r>
      <w:r w:rsidRPr="00DB7EB5">
        <w:t xml:space="preserve"> среднего (полного) общего образова</w:t>
      </w:r>
      <w:r w:rsidR="002A2C24" w:rsidRPr="00DB7EB5">
        <w:t>ния.</w:t>
      </w:r>
    </w:p>
    <w:p w:rsidR="00123637" w:rsidRPr="00DB7EB5" w:rsidRDefault="002A2C24" w:rsidP="00123637">
      <w:r w:rsidRPr="00DB7EB5">
        <w:t xml:space="preserve"> </w:t>
      </w:r>
    </w:p>
    <w:p w:rsidR="00123637" w:rsidRPr="00DB7EB5" w:rsidRDefault="00123637" w:rsidP="00123637">
      <w:r w:rsidRPr="00DB7EB5">
        <w:rPr>
          <w:b/>
          <w:i/>
        </w:rPr>
        <w:t xml:space="preserve">      </w:t>
      </w:r>
      <w:r w:rsidRPr="00DB7EB5">
        <w:rPr>
          <w:b/>
          <w:i/>
          <w:lang w:val="en-US"/>
        </w:rPr>
        <w:t>I</w:t>
      </w:r>
      <w:r w:rsidRPr="00DB7EB5">
        <w:rPr>
          <w:b/>
          <w:i/>
        </w:rPr>
        <w:t xml:space="preserve"> ступень обучения</w:t>
      </w:r>
      <w:r w:rsidRPr="00DB7EB5">
        <w:t xml:space="preserve"> – начальная школа:</w:t>
      </w:r>
    </w:p>
    <w:p w:rsidR="00123637" w:rsidRPr="00DB7EB5" w:rsidRDefault="00123637" w:rsidP="00123637">
      <w:r w:rsidRPr="00DB7EB5">
        <w:t xml:space="preserve">продолжительность обучения 4 года, возраст обучающихся - 6,5 лет на </w:t>
      </w:r>
    </w:p>
    <w:p w:rsidR="00123637" w:rsidRPr="00DB7EB5" w:rsidRDefault="00123637" w:rsidP="00123637">
      <w:r w:rsidRPr="00DB7EB5">
        <w:t xml:space="preserve">1 сентября. </w:t>
      </w:r>
    </w:p>
    <w:p w:rsidR="00123637" w:rsidRPr="00DB7EB5" w:rsidRDefault="00123637" w:rsidP="00123637">
      <w:r w:rsidRPr="00DB7EB5">
        <w:rPr>
          <w:b/>
        </w:rPr>
        <w:t xml:space="preserve">     </w:t>
      </w:r>
      <w:r w:rsidRPr="00DB7EB5">
        <w:rPr>
          <w:b/>
          <w:i/>
          <w:lang w:val="en-US"/>
        </w:rPr>
        <w:t>II</w:t>
      </w:r>
      <w:r w:rsidRPr="00DB7EB5">
        <w:rPr>
          <w:b/>
          <w:i/>
        </w:rPr>
        <w:t xml:space="preserve"> ступень обучения</w:t>
      </w:r>
      <w:r w:rsidRPr="00DB7EB5">
        <w:t xml:space="preserve"> – основная школа: продолжительность обучения 5лет.</w:t>
      </w:r>
    </w:p>
    <w:p w:rsidR="00123637" w:rsidRPr="00DB7EB5" w:rsidRDefault="00123637" w:rsidP="00123637">
      <w:r w:rsidRPr="00DB7EB5">
        <w:rPr>
          <w:lang w:val="en-US"/>
        </w:rPr>
        <w:t>II</w:t>
      </w:r>
      <w:r w:rsidRPr="00DB7EB5">
        <w:t xml:space="preserve"> ступень школы   обязательна для всех школьников в возрасте до 15лет.</w:t>
      </w:r>
    </w:p>
    <w:p w:rsidR="00123637" w:rsidRPr="00DB7EB5" w:rsidRDefault="00123637" w:rsidP="00123637">
      <w:r w:rsidRPr="00DB7EB5">
        <w:t>Основная  её  цель- обеспечение  высокого  уровня  социализации  учащихся.</w:t>
      </w:r>
    </w:p>
    <w:p w:rsidR="00123637" w:rsidRPr="00DB7EB5" w:rsidRDefault="00123637" w:rsidP="00123637">
      <w:r w:rsidRPr="00DB7EB5">
        <w:rPr>
          <w:b/>
        </w:rPr>
        <w:t xml:space="preserve">     </w:t>
      </w:r>
      <w:r w:rsidRPr="00DB7EB5">
        <w:rPr>
          <w:b/>
          <w:i/>
          <w:lang w:val="en-US"/>
        </w:rPr>
        <w:t>III</w:t>
      </w:r>
      <w:r w:rsidRPr="00DB7EB5">
        <w:rPr>
          <w:b/>
          <w:i/>
        </w:rPr>
        <w:t xml:space="preserve"> ступень обучения</w:t>
      </w:r>
      <w:r w:rsidRPr="00DB7EB5">
        <w:t xml:space="preserve"> - старшая школа: продолжительность </w:t>
      </w:r>
      <w:r w:rsidR="002A2C24" w:rsidRPr="00DB7EB5">
        <w:t xml:space="preserve">обучения - 2года. </w:t>
      </w:r>
    </w:p>
    <w:p w:rsidR="001F703A" w:rsidRPr="00DB7EB5" w:rsidRDefault="001F703A" w:rsidP="001F703A">
      <w:pPr>
        <w:jc w:val="both"/>
      </w:pPr>
      <w:r w:rsidRPr="00DB7EB5">
        <w:t>Школа работает по базисному учебному плану</w:t>
      </w:r>
      <w:r w:rsidR="009C5A3B" w:rsidRPr="00DB7EB5">
        <w:t xml:space="preserve"> 2004года в 6-</w:t>
      </w:r>
      <w:r w:rsidR="00DB5CBE" w:rsidRPr="00DB7EB5">
        <w:t xml:space="preserve">9 классы </w:t>
      </w:r>
      <w:r w:rsidR="001E74E7" w:rsidRPr="00DB7EB5">
        <w:t xml:space="preserve">, </w:t>
      </w:r>
      <w:r w:rsidR="009C5A3B" w:rsidRPr="00DB7EB5">
        <w:t xml:space="preserve">10-11классы. Начальная школа и 5 класс </w:t>
      </w:r>
      <w:r w:rsidR="00A24771" w:rsidRPr="00DB7EB5">
        <w:t>по новым</w:t>
      </w:r>
      <w:r w:rsidR="00DB5CBE" w:rsidRPr="00DB7EB5">
        <w:t xml:space="preserve"> государственным</w:t>
      </w:r>
      <w:r w:rsidR="00A24771" w:rsidRPr="00DB7EB5">
        <w:t xml:space="preserve"> федерал</w:t>
      </w:r>
      <w:r w:rsidR="00DB5CBE" w:rsidRPr="00DB7EB5">
        <w:t>ьным образовательным стан</w:t>
      </w:r>
      <w:r w:rsidR="009C5A3B" w:rsidRPr="00DB7EB5">
        <w:t>дартам ФГОС</w:t>
      </w:r>
      <w:r w:rsidRPr="00DB7EB5">
        <w:t xml:space="preserve">. Учебный план состоит из 2 частей: инвариантной и вариативной. В инвариантной части полностью реализуется федеральный  компонент государственного образовательного стандарта. Вариативная часть учебного плана используется на реализации регионального, школьного компонентов, а также добавляются часы в разной образовательной области. </w:t>
      </w:r>
    </w:p>
    <w:p w:rsidR="00D00B5C" w:rsidRDefault="00D00B5C" w:rsidP="000D420A">
      <w:pPr>
        <w:shd w:val="clear" w:color="auto" w:fill="FFFFFF"/>
      </w:pPr>
    </w:p>
    <w:p w:rsidR="000862BB" w:rsidRDefault="000862BB" w:rsidP="000D420A">
      <w:pPr>
        <w:shd w:val="clear" w:color="auto" w:fill="FFFFFF"/>
      </w:pPr>
    </w:p>
    <w:p w:rsidR="000862BB" w:rsidRPr="00404613" w:rsidRDefault="000862BB" w:rsidP="000862BB">
      <w:pPr>
        <w:jc w:val="center"/>
        <w:rPr>
          <w:b/>
          <w:bCs/>
        </w:rPr>
      </w:pPr>
      <w:r w:rsidRPr="00404613">
        <w:rPr>
          <w:b/>
          <w:bCs/>
        </w:rPr>
        <w:t>Анализ учебной деятельности</w:t>
      </w:r>
      <w:r>
        <w:rPr>
          <w:b/>
          <w:bCs/>
        </w:rPr>
        <w:t xml:space="preserve"> за 2019-2020учебный год. </w:t>
      </w:r>
    </w:p>
    <w:p w:rsidR="000862BB" w:rsidRPr="00404613" w:rsidRDefault="000862BB" w:rsidP="000862BB">
      <w:pPr>
        <w:ind w:left="360"/>
        <w:jc w:val="center"/>
        <w:rPr>
          <w:b/>
        </w:rPr>
      </w:pPr>
      <w:r w:rsidRPr="00404613">
        <w:rPr>
          <w:b/>
        </w:rPr>
        <w:t xml:space="preserve"> </w:t>
      </w:r>
    </w:p>
    <w:p w:rsidR="000862BB" w:rsidRPr="00404613" w:rsidRDefault="000862BB" w:rsidP="000862BB">
      <w:pPr>
        <w:ind w:left="720"/>
      </w:pPr>
      <w:r w:rsidRPr="00404613">
        <w:rPr>
          <w:b/>
        </w:rPr>
        <w:t xml:space="preserve">                    Численность обучающихся </w:t>
      </w:r>
      <w:r w:rsidRPr="00404613">
        <w:t>(на конец учебного года)</w:t>
      </w:r>
    </w:p>
    <w:p w:rsidR="000862BB" w:rsidRPr="000862BB" w:rsidRDefault="000862BB" w:rsidP="000862BB">
      <w:pPr>
        <w:ind w:left="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44"/>
        <w:gridCol w:w="1045"/>
        <w:gridCol w:w="1043"/>
        <w:gridCol w:w="1045"/>
        <w:gridCol w:w="1043"/>
        <w:gridCol w:w="1070"/>
        <w:gridCol w:w="1018"/>
        <w:gridCol w:w="1045"/>
      </w:tblGrid>
      <w:tr w:rsidR="000862BB" w:rsidRPr="000862BB" w:rsidTr="000862BB">
        <w:trPr>
          <w:cantSplit/>
          <w:trHeight w:val="262"/>
          <w:jc w:val="center"/>
        </w:trPr>
        <w:tc>
          <w:tcPr>
            <w:tcW w:w="636" w:type="pct"/>
            <w:vMerge w:val="restart"/>
            <w:tcBorders>
              <w:top w:val="single" w:sz="4" w:space="0" w:color="auto"/>
              <w:left w:val="single" w:sz="4" w:space="0" w:color="auto"/>
              <w:bottom w:val="single" w:sz="4" w:space="0" w:color="auto"/>
              <w:right w:val="single" w:sz="4" w:space="0" w:color="auto"/>
            </w:tcBorders>
          </w:tcPr>
          <w:p w:rsidR="000862BB" w:rsidRPr="000862BB" w:rsidRDefault="000862BB" w:rsidP="000862BB"/>
          <w:p w:rsidR="000862BB" w:rsidRPr="000862BB" w:rsidRDefault="000862BB" w:rsidP="000862BB"/>
          <w:p w:rsidR="000862BB" w:rsidRPr="000862BB" w:rsidRDefault="000862BB" w:rsidP="000862BB">
            <w:r w:rsidRPr="000862BB">
              <w:t>Год</w:t>
            </w:r>
          </w:p>
        </w:tc>
        <w:tc>
          <w:tcPr>
            <w:tcW w:w="1091"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Нач. школа</w:t>
            </w:r>
          </w:p>
        </w:tc>
        <w:tc>
          <w:tcPr>
            <w:tcW w:w="1091"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Основная школа</w:t>
            </w:r>
          </w:p>
        </w:tc>
        <w:tc>
          <w:tcPr>
            <w:tcW w:w="1104"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Средняя школа</w:t>
            </w:r>
          </w:p>
        </w:tc>
        <w:tc>
          <w:tcPr>
            <w:tcW w:w="1078"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Итого:</w:t>
            </w:r>
          </w:p>
        </w:tc>
      </w:tr>
      <w:tr w:rsidR="000862BB" w:rsidRPr="000862BB" w:rsidTr="000862BB">
        <w:trPr>
          <w:cantSplit/>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tc>
        <w:tc>
          <w:tcPr>
            <w:tcW w:w="54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Кол-во</w:t>
            </w:r>
          </w:p>
          <w:p w:rsidR="000862BB" w:rsidRPr="000862BB" w:rsidRDefault="000862BB" w:rsidP="000862BB">
            <w:r w:rsidRPr="000862BB">
              <w:t>уч-ся</w:t>
            </w:r>
          </w:p>
        </w:tc>
        <w:tc>
          <w:tcPr>
            <w:tcW w:w="54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Кол-во</w:t>
            </w:r>
          </w:p>
          <w:p w:rsidR="000862BB" w:rsidRPr="000862BB" w:rsidRDefault="000862BB" w:rsidP="000862BB">
            <w:r w:rsidRPr="000862BB">
              <w:t>классов</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Кол-во</w:t>
            </w:r>
          </w:p>
          <w:p w:rsidR="000862BB" w:rsidRPr="000862BB" w:rsidRDefault="000862BB" w:rsidP="000862BB">
            <w:r w:rsidRPr="000862BB">
              <w:t>уч-ся</w:t>
            </w:r>
          </w:p>
          <w:p w:rsidR="000862BB" w:rsidRPr="000862BB" w:rsidRDefault="000862BB" w:rsidP="000862BB"/>
        </w:tc>
        <w:tc>
          <w:tcPr>
            <w:tcW w:w="54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Кол-во</w:t>
            </w:r>
          </w:p>
          <w:p w:rsidR="000862BB" w:rsidRPr="000862BB" w:rsidRDefault="000862BB" w:rsidP="000862BB">
            <w:r w:rsidRPr="000862BB">
              <w:t>классов</w:t>
            </w:r>
          </w:p>
        </w:tc>
        <w:tc>
          <w:tcPr>
            <w:tcW w:w="54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Кол-во</w:t>
            </w:r>
          </w:p>
          <w:p w:rsidR="000862BB" w:rsidRPr="000862BB" w:rsidRDefault="000862BB" w:rsidP="000862BB">
            <w:r w:rsidRPr="000862BB">
              <w:t>уч-ся</w:t>
            </w:r>
          </w:p>
        </w:tc>
        <w:tc>
          <w:tcPr>
            <w:tcW w:w="559"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Кол-во</w:t>
            </w:r>
          </w:p>
          <w:p w:rsidR="000862BB" w:rsidRPr="000862BB" w:rsidRDefault="000862BB" w:rsidP="000862BB">
            <w:r w:rsidRPr="000862BB">
              <w:t>классов</w:t>
            </w:r>
          </w:p>
        </w:tc>
        <w:tc>
          <w:tcPr>
            <w:tcW w:w="532"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Кол-во</w:t>
            </w:r>
          </w:p>
          <w:p w:rsidR="000862BB" w:rsidRPr="000862BB" w:rsidRDefault="000862BB" w:rsidP="000862BB">
            <w:r w:rsidRPr="000862BB">
              <w:t>уч-ся</w:t>
            </w:r>
          </w:p>
          <w:p w:rsidR="000862BB" w:rsidRPr="000862BB" w:rsidRDefault="000862BB" w:rsidP="000862BB"/>
        </w:tc>
        <w:tc>
          <w:tcPr>
            <w:tcW w:w="54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Кол-во</w:t>
            </w:r>
          </w:p>
          <w:p w:rsidR="000862BB" w:rsidRPr="000862BB" w:rsidRDefault="000862BB" w:rsidP="000862BB">
            <w:r w:rsidRPr="000862BB">
              <w:t>классов</w:t>
            </w:r>
          </w:p>
        </w:tc>
      </w:tr>
      <w:tr w:rsidR="000862BB" w:rsidRPr="000862BB" w:rsidTr="000862BB">
        <w:trPr>
          <w:trHeight w:val="276"/>
          <w:jc w:val="center"/>
        </w:trPr>
        <w:tc>
          <w:tcPr>
            <w:tcW w:w="63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2016-2017</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35</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99</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5</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15</w:t>
            </w:r>
          </w:p>
        </w:tc>
        <w:tc>
          <w:tcPr>
            <w:tcW w:w="559"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w:t>
            </w:r>
          </w:p>
        </w:tc>
        <w:tc>
          <w:tcPr>
            <w:tcW w:w="532"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149</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11</w:t>
            </w:r>
          </w:p>
        </w:tc>
      </w:tr>
      <w:tr w:rsidR="000862BB" w:rsidRPr="000862BB" w:rsidTr="000862BB">
        <w:trPr>
          <w:trHeight w:val="611"/>
          <w:jc w:val="center"/>
        </w:trPr>
        <w:tc>
          <w:tcPr>
            <w:tcW w:w="63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2017-2018</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46</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96</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5</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10</w:t>
            </w:r>
          </w:p>
        </w:tc>
        <w:tc>
          <w:tcPr>
            <w:tcW w:w="559"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w:t>
            </w:r>
          </w:p>
        </w:tc>
        <w:tc>
          <w:tcPr>
            <w:tcW w:w="532"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152</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11</w:t>
            </w:r>
          </w:p>
        </w:tc>
      </w:tr>
      <w:tr w:rsidR="000862BB" w:rsidRPr="000862BB" w:rsidTr="000862BB">
        <w:trPr>
          <w:trHeight w:val="611"/>
          <w:jc w:val="center"/>
        </w:trPr>
        <w:tc>
          <w:tcPr>
            <w:tcW w:w="63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2018-2019</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40</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86</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5</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13</w:t>
            </w:r>
          </w:p>
        </w:tc>
        <w:tc>
          <w:tcPr>
            <w:tcW w:w="559"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w:t>
            </w:r>
          </w:p>
        </w:tc>
        <w:tc>
          <w:tcPr>
            <w:tcW w:w="532"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139</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11</w:t>
            </w:r>
          </w:p>
        </w:tc>
      </w:tr>
      <w:tr w:rsidR="000862BB" w:rsidRPr="000862BB" w:rsidTr="000862BB">
        <w:trPr>
          <w:trHeight w:val="611"/>
          <w:jc w:val="center"/>
        </w:trPr>
        <w:tc>
          <w:tcPr>
            <w:tcW w:w="63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2019-2020</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46</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77</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5</w:t>
            </w:r>
          </w:p>
        </w:tc>
        <w:tc>
          <w:tcPr>
            <w:tcW w:w="5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w:t>
            </w:r>
          </w:p>
        </w:tc>
        <w:tc>
          <w:tcPr>
            <w:tcW w:w="559"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w:t>
            </w:r>
          </w:p>
        </w:tc>
        <w:tc>
          <w:tcPr>
            <w:tcW w:w="532"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130</w:t>
            </w:r>
          </w:p>
        </w:tc>
        <w:tc>
          <w:tcPr>
            <w:tcW w:w="54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10</w:t>
            </w:r>
          </w:p>
        </w:tc>
      </w:tr>
    </w:tbl>
    <w:p w:rsidR="000862BB" w:rsidRPr="000862BB" w:rsidRDefault="000862BB" w:rsidP="000862BB">
      <w:pPr>
        <w:ind w:left="357" w:firstLine="709"/>
      </w:pPr>
    </w:p>
    <w:p w:rsidR="000862BB" w:rsidRPr="000862BB" w:rsidRDefault="000862BB" w:rsidP="000862BB">
      <w:pPr>
        <w:shd w:val="clear" w:color="auto" w:fill="FFFFFF"/>
        <w:ind w:left="720"/>
        <w:rPr>
          <w:bCs/>
          <w:spacing w:val="-1"/>
        </w:rPr>
      </w:pPr>
      <w:r w:rsidRPr="000862BB">
        <w:rPr>
          <w:bCs/>
          <w:spacing w:val="-1"/>
        </w:rPr>
        <w:t xml:space="preserve">      Результаты успеваемости по итогам 2019-2020 учебного года</w:t>
      </w:r>
    </w:p>
    <w:p w:rsidR="000862BB" w:rsidRPr="000862BB" w:rsidRDefault="001000DF" w:rsidP="000862BB">
      <w:pPr>
        <w:shd w:val="clear" w:color="auto" w:fill="FFFFFF"/>
        <w:ind w:left="720"/>
        <w:rPr>
          <w:bCs/>
          <w:spacing w:val="-1"/>
        </w:rPr>
      </w:pPr>
      <w:r>
        <w:rPr>
          <w:noProof/>
        </w:rPr>
        <mc:AlternateContent>
          <mc:Choice Requires="wps">
            <w:drawing>
              <wp:anchor distT="0" distB="0" distL="114300" distR="114300" simplePos="0" relativeHeight="251658240" behindDoc="0" locked="0" layoutInCell="1" allowOverlap="1">
                <wp:simplePos x="0" y="0"/>
                <wp:positionH relativeFrom="margin">
                  <wp:posOffset>7778115</wp:posOffset>
                </wp:positionH>
                <wp:positionV relativeFrom="paragraph">
                  <wp:posOffset>42545</wp:posOffset>
                </wp:positionV>
                <wp:extent cx="0" cy="5291455"/>
                <wp:effectExtent l="5715" t="13970" r="1333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914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12.45pt,3.35pt" to="612.45pt,4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jmDwIAACg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" strokeweight=".25pt">
                <w10:wrap anchorx="margin"/>
              </v:lin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1164"/>
        <w:gridCol w:w="1166"/>
        <w:gridCol w:w="1166"/>
        <w:gridCol w:w="1166"/>
        <w:gridCol w:w="1908"/>
      </w:tblGrid>
      <w:tr w:rsidR="000862BB" w:rsidRPr="000862BB" w:rsidTr="000862BB">
        <w:tc>
          <w:tcPr>
            <w:tcW w:w="1568"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8"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1 четверть</w:t>
            </w:r>
          </w:p>
        </w:tc>
        <w:tc>
          <w:tcPr>
            <w:tcW w:w="609"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2 четверть</w:t>
            </w:r>
          </w:p>
        </w:tc>
        <w:tc>
          <w:tcPr>
            <w:tcW w:w="609"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3 четверть</w:t>
            </w:r>
          </w:p>
        </w:tc>
        <w:tc>
          <w:tcPr>
            <w:tcW w:w="609"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4 четверть</w:t>
            </w:r>
          </w:p>
        </w:tc>
        <w:tc>
          <w:tcPr>
            <w:tcW w:w="997"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 xml:space="preserve">Год </w:t>
            </w:r>
          </w:p>
          <w:p w:rsidR="000862BB" w:rsidRPr="000862BB" w:rsidRDefault="000862BB" w:rsidP="000862BB"/>
        </w:tc>
      </w:tr>
      <w:tr w:rsidR="000862BB" w:rsidRPr="000862BB" w:rsidTr="000862BB">
        <w:tc>
          <w:tcPr>
            <w:tcW w:w="1568"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1-4 классы</w:t>
            </w:r>
          </w:p>
        </w:tc>
        <w:tc>
          <w:tcPr>
            <w:tcW w:w="608"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997"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r>
      <w:tr w:rsidR="000862BB" w:rsidRPr="000862BB" w:rsidTr="000862BB">
        <w:tc>
          <w:tcPr>
            <w:tcW w:w="156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 xml:space="preserve">Кол-во учащихся </w:t>
            </w:r>
          </w:p>
        </w:tc>
        <w:tc>
          <w:tcPr>
            <w:tcW w:w="60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42</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41</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41</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41</w:t>
            </w:r>
          </w:p>
        </w:tc>
        <w:tc>
          <w:tcPr>
            <w:tcW w:w="997"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40</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Успевают      (2-4 кл)</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33</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32</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32</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32</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32</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Не успевают</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По 2-м и более предметам</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Отличники</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7</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6</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6</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7</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7</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На «4» и «5»</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18</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16</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18</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18</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18</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 успеваемости</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r>
      <w:tr w:rsidR="000862BB" w:rsidRPr="000862BB" w:rsidTr="000862BB">
        <w:tc>
          <w:tcPr>
            <w:tcW w:w="1568"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Качество знаний</w:t>
            </w:r>
          </w:p>
        </w:tc>
        <w:tc>
          <w:tcPr>
            <w:tcW w:w="608"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78%</w:t>
            </w:r>
          </w:p>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69%</w:t>
            </w:r>
          </w:p>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75%</w:t>
            </w:r>
          </w:p>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78%</w:t>
            </w:r>
          </w:p>
        </w:tc>
        <w:tc>
          <w:tcPr>
            <w:tcW w:w="997"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78%</w:t>
            </w:r>
          </w:p>
        </w:tc>
      </w:tr>
      <w:tr w:rsidR="000862BB" w:rsidRPr="000862BB" w:rsidTr="000862BB">
        <w:tc>
          <w:tcPr>
            <w:tcW w:w="1568"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5-9 классы</w:t>
            </w:r>
          </w:p>
        </w:tc>
        <w:tc>
          <w:tcPr>
            <w:tcW w:w="608"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997"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r>
      <w:tr w:rsidR="000862BB" w:rsidRPr="000862BB" w:rsidTr="000862BB">
        <w:tc>
          <w:tcPr>
            <w:tcW w:w="156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Кол-во учащихся</w:t>
            </w:r>
          </w:p>
        </w:tc>
        <w:tc>
          <w:tcPr>
            <w:tcW w:w="60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81</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80</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82</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83</w:t>
            </w:r>
          </w:p>
        </w:tc>
        <w:tc>
          <w:tcPr>
            <w:tcW w:w="997"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83</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Успевают</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72</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76</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74</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83</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83</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Не успевают</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9</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4</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8</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По 2-м и более предметам</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Отличники</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На «4» и «5»</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 xml:space="preserve">      21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17</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21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21</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 xml:space="preserve">       21</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 успеваемости</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89%</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95%</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90%</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r>
      <w:tr w:rsidR="000862BB" w:rsidRPr="000862BB" w:rsidTr="000862BB">
        <w:tc>
          <w:tcPr>
            <w:tcW w:w="1568"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Качество знаний</w:t>
            </w:r>
          </w:p>
        </w:tc>
        <w:tc>
          <w:tcPr>
            <w:tcW w:w="608"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27%</w:t>
            </w:r>
          </w:p>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23%</w:t>
            </w:r>
          </w:p>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27%</w:t>
            </w:r>
          </w:p>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27%</w:t>
            </w:r>
          </w:p>
        </w:tc>
        <w:tc>
          <w:tcPr>
            <w:tcW w:w="997"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27%</w:t>
            </w:r>
          </w:p>
        </w:tc>
      </w:tr>
      <w:tr w:rsidR="000862BB" w:rsidRPr="000862BB" w:rsidTr="000862BB">
        <w:tc>
          <w:tcPr>
            <w:tcW w:w="1568"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 xml:space="preserve"> 10-11 классы</w:t>
            </w:r>
          </w:p>
        </w:tc>
        <w:tc>
          <w:tcPr>
            <w:tcW w:w="608"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997"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r>
      <w:tr w:rsidR="000862BB" w:rsidRPr="000862BB" w:rsidTr="000862BB">
        <w:tc>
          <w:tcPr>
            <w:tcW w:w="156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Кол-во учащихся</w:t>
            </w:r>
          </w:p>
        </w:tc>
        <w:tc>
          <w:tcPr>
            <w:tcW w:w="60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c>
          <w:tcPr>
            <w:tcW w:w="997"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r>
      <w:tr w:rsidR="000862BB" w:rsidRPr="000862BB" w:rsidTr="000862BB">
        <w:trPr>
          <w:cantSplit/>
        </w:trPr>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Успевают</w:t>
            </w:r>
          </w:p>
        </w:tc>
        <w:tc>
          <w:tcPr>
            <w:tcW w:w="608" w:type="pct"/>
            <w:vMerge w:val="restart"/>
            <w:tcBorders>
              <w:top w:val="single" w:sz="4" w:space="0" w:color="auto"/>
              <w:left w:val="single" w:sz="12" w:space="0" w:color="auto"/>
              <w:bottom w:val="single" w:sz="12" w:space="0" w:color="auto"/>
              <w:right w:val="single" w:sz="12" w:space="0" w:color="auto"/>
            </w:tcBorders>
            <w:textDirection w:val="btLr"/>
            <w:hideMark/>
          </w:tcPr>
          <w:p w:rsidR="000862BB" w:rsidRPr="000862BB" w:rsidRDefault="000862BB" w:rsidP="000862BB">
            <w:pPr>
              <w:ind w:left="113" w:right="113"/>
            </w:pPr>
            <w:r w:rsidRPr="000862BB">
              <w:t>Не аттестуются</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c>
          <w:tcPr>
            <w:tcW w:w="609" w:type="pct"/>
            <w:vMerge w:val="restart"/>
            <w:tcBorders>
              <w:top w:val="single" w:sz="4" w:space="0" w:color="auto"/>
              <w:left w:val="single" w:sz="12" w:space="0" w:color="auto"/>
              <w:bottom w:val="single" w:sz="12" w:space="0" w:color="auto"/>
              <w:right w:val="single" w:sz="12" w:space="0" w:color="auto"/>
            </w:tcBorders>
            <w:textDirection w:val="btLr"/>
            <w:hideMark/>
          </w:tcPr>
          <w:p w:rsidR="000862BB" w:rsidRPr="000862BB" w:rsidRDefault="000862BB" w:rsidP="000862BB">
            <w:pPr>
              <w:ind w:left="113" w:right="113"/>
            </w:pPr>
            <w:r w:rsidRPr="000862BB">
              <w:t>Не аттестуются</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12</w:t>
            </w:r>
          </w:p>
        </w:tc>
      </w:tr>
      <w:tr w:rsidR="000862BB" w:rsidRPr="000862BB" w:rsidTr="000862BB">
        <w:trPr>
          <w:cantSplit/>
        </w:trPr>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Не успевают</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r>
      <w:tr w:rsidR="000862BB" w:rsidRPr="000862BB" w:rsidTr="000862BB">
        <w:trPr>
          <w:cantSplit/>
        </w:trPr>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По 2-м и более предметам</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r>
      <w:tr w:rsidR="000862BB" w:rsidRPr="000862BB" w:rsidTr="000862BB">
        <w:trPr>
          <w:cantSplit/>
        </w:trPr>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Отличники</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r>
      <w:tr w:rsidR="000862BB" w:rsidRPr="000862BB" w:rsidTr="000862BB">
        <w:trPr>
          <w:cantSplit/>
        </w:trPr>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На «4» и «5»</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5</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5</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5</w:t>
            </w:r>
          </w:p>
        </w:tc>
      </w:tr>
      <w:tr w:rsidR="000862BB" w:rsidRPr="000862BB" w:rsidTr="000862BB">
        <w:trPr>
          <w:cantSplit/>
        </w:trPr>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tc>
      </w:tr>
      <w:tr w:rsidR="000862BB" w:rsidRPr="000862BB" w:rsidTr="000862BB">
        <w:trPr>
          <w:cantSplit/>
        </w:trPr>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 успеваемости</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100%</w:t>
            </w:r>
          </w:p>
        </w:tc>
      </w:tr>
      <w:tr w:rsidR="000862BB" w:rsidRPr="000862BB" w:rsidTr="000862BB">
        <w:trPr>
          <w:cantSplit/>
        </w:trPr>
        <w:tc>
          <w:tcPr>
            <w:tcW w:w="1568"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Качество знаний</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50%</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rsidR="000862BB" w:rsidRPr="000862BB" w:rsidRDefault="000862BB" w:rsidP="000862BB"/>
        </w:tc>
        <w:tc>
          <w:tcPr>
            <w:tcW w:w="609"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50%</w:t>
            </w:r>
          </w:p>
        </w:tc>
        <w:tc>
          <w:tcPr>
            <w:tcW w:w="997" w:type="pct"/>
            <w:tcBorders>
              <w:top w:val="single" w:sz="4" w:space="0" w:color="auto"/>
              <w:left w:val="single" w:sz="12" w:space="0" w:color="auto"/>
              <w:bottom w:val="single" w:sz="12" w:space="0" w:color="auto"/>
              <w:right w:val="single" w:sz="12" w:space="0" w:color="auto"/>
            </w:tcBorders>
            <w:hideMark/>
          </w:tcPr>
          <w:p w:rsidR="000862BB" w:rsidRPr="000862BB" w:rsidRDefault="000862BB" w:rsidP="000862BB">
            <w:r w:rsidRPr="000862BB">
              <w:t>50%</w:t>
            </w:r>
          </w:p>
        </w:tc>
      </w:tr>
      <w:tr w:rsidR="000862BB" w:rsidRPr="000862BB" w:rsidTr="000862BB">
        <w:tc>
          <w:tcPr>
            <w:tcW w:w="1568" w:type="pct"/>
            <w:tcBorders>
              <w:top w:val="single" w:sz="12" w:space="0" w:color="auto"/>
              <w:left w:val="single" w:sz="12" w:space="0" w:color="auto"/>
              <w:bottom w:val="single" w:sz="12" w:space="0" w:color="auto"/>
              <w:right w:val="single" w:sz="12" w:space="0" w:color="auto"/>
            </w:tcBorders>
            <w:hideMark/>
          </w:tcPr>
          <w:p w:rsidR="000862BB" w:rsidRPr="000862BB" w:rsidRDefault="000862BB" w:rsidP="000862BB">
            <w:r w:rsidRPr="000862BB">
              <w:t xml:space="preserve">1-11 классы </w:t>
            </w:r>
          </w:p>
        </w:tc>
        <w:tc>
          <w:tcPr>
            <w:tcW w:w="608"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609"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c>
          <w:tcPr>
            <w:tcW w:w="997" w:type="pct"/>
            <w:tcBorders>
              <w:top w:val="single" w:sz="12" w:space="0" w:color="auto"/>
              <w:left w:val="single" w:sz="12" w:space="0" w:color="auto"/>
              <w:bottom w:val="single" w:sz="12" w:space="0" w:color="auto"/>
              <w:right w:val="single" w:sz="12" w:space="0" w:color="auto"/>
            </w:tcBorders>
          </w:tcPr>
          <w:p w:rsidR="000862BB" w:rsidRPr="000862BB" w:rsidRDefault="000862BB" w:rsidP="000862BB"/>
        </w:tc>
      </w:tr>
      <w:tr w:rsidR="000862BB" w:rsidRPr="000862BB" w:rsidTr="000862BB">
        <w:tc>
          <w:tcPr>
            <w:tcW w:w="156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Кол-во учащихся</w:t>
            </w:r>
          </w:p>
        </w:tc>
        <w:tc>
          <w:tcPr>
            <w:tcW w:w="608"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135(-9)</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133(-9)</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135(-9)</w:t>
            </w:r>
          </w:p>
        </w:tc>
        <w:tc>
          <w:tcPr>
            <w:tcW w:w="609"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137(-9)</w:t>
            </w:r>
          </w:p>
        </w:tc>
        <w:tc>
          <w:tcPr>
            <w:tcW w:w="997" w:type="pct"/>
            <w:tcBorders>
              <w:top w:val="single" w:sz="12" w:space="0" w:color="auto"/>
              <w:left w:val="single" w:sz="12" w:space="0" w:color="auto"/>
              <w:bottom w:val="single" w:sz="4" w:space="0" w:color="auto"/>
              <w:right w:val="single" w:sz="12" w:space="0" w:color="auto"/>
            </w:tcBorders>
            <w:hideMark/>
          </w:tcPr>
          <w:p w:rsidR="000862BB" w:rsidRPr="000862BB" w:rsidRDefault="000862BB" w:rsidP="000862BB">
            <w:r w:rsidRPr="000862BB">
              <w:t>135(-9)</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 xml:space="preserve">Успевают </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104</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120</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115</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136</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136</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Не успевают</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9</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4</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8</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По 2-м и более предметам</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1</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0</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Отличники</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8</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8</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7</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9</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9</w:t>
            </w:r>
          </w:p>
        </w:tc>
      </w:tr>
      <w:tr w:rsidR="000862BB" w:rsidRPr="000862BB" w:rsidTr="000862BB">
        <w:tc>
          <w:tcPr>
            <w:tcW w:w="156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На «4» и «5»</w:t>
            </w:r>
          </w:p>
        </w:tc>
        <w:tc>
          <w:tcPr>
            <w:tcW w:w="608"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39</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38</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39</w:t>
            </w:r>
          </w:p>
        </w:tc>
        <w:tc>
          <w:tcPr>
            <w:tcW w:w="609"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44</w:t>
            </w:r>
          </w:p>
        </w:tc>
        <w:tc>
          <w:tcPr>
            <w:tcW w:w="997" w:type="pct"/>
            <w:tcBorders>
              <w:top w:val="single" w:sz="4" w:space="0" w:color="auto"/>
              <w:left w:val="single" w:sz="12" w:space="0" w:color="auto"/>
              <w:bottom w:val="single" w:sz="4" w:space="0" w:color="auto"/>
              <w:right w:val="single" w:sz="12" w:space="0" w:color="auto"/>
            </w:tcBorders>
            <w:hideMark/>
          </w:tcPr>
          <w:p w:rsidR="000862BB" w:rsidRPr="000862BB" w:rsidRDefault="000862BB" w:rsidP="000862BB">
            <w:r w:rsidRPr="000862BB">
              <w:t>44</w:t>
            </w:r>
          </w:p>
        </w:tc>
      </w:tr>
      <w:tr w:rsidR="000862BB" w:rsidRPr="000862BB" w:rsidTr="000862BB">
        <w:tc>
          <w:tcPr>
            <w:tcW w:w="1568" w:type="pct"/>
            <w:tcBorders>
              <w:top w:val="single" w:sz="12" w:space="0" w:color="auto"/>
              <w:left w:val="single" w:sz="12" w:space="0" w:color="auto"/>
              <w:bottom w:val="nil"/>
              <w:right w:val="single" w:sz="12" w:space="0" w:color="auto"/>
            </w:tcBorders>
            <w:hideMark/>
          </w:tcPr>
          <w:p w:rsidR="000862BB" w:rsidRPr="000862BB" w:rsidRDefault="000862BB" w:rsidP="000862BB">
            <w:r w:rsidRPr="000862BB">
              <w:t>% успеваемости</w:t>
            </w:r>
          </w:p>
        </w:tc>
        <w:tc>
          <w:tcPr>
            <w:tcW w:w="608" w:type="pct"/>
            <w:tcBorders>
              <w:top w:val="single" w:sz="12" w:space="0" w:color="auto"/>
              <w:left w:val="single" w:sz="12" w:space="0" w:color="auto"/>
              <w:bottom w:val="nil"/>
              <w:right w:val="single" w:sz="12" w:space="0" w:color="auto"/>
            </w:tcBorders>
            <w:hideMark/>
          </w:tcPr>
          <w:p w:rsidR="000862BB" w:rsidRPr="000862BB" w:rsidRDefault="000862BB" w:rsidP="000862BB">
            <w:r w:rsidRPr="000862BB">
              <w:t>92%</w:t>
            </w:r>
          </w:p>
        </w:tc>
        <w:tc>
          <w:tcPr>
            <w:tcW w:w="609" w:type="pct"/>
            <w:tcBorders>
              <w:top w:val="single" w:sz="12" w:space="0" w:color="auto"/>
              <w:left w:val="single" w:sz="12" w:space="0" w:color="auto"/>
              <w:bottom w:val="nil"/>
              <w:right w:val="single" w:sz="12" w:space="0" w:color="auto"/>
            </w:tcBorders>
            <w:hideMark/>
          </w:tcPr>
          <w:p w:rsidR="000862BB" w:rsidRPr="000862BB" w:rsidRDefault="000862BB" w:rsidP="000862BB">
            <w:r w:rsidRPr="000862BB">
              <w:t>98%</w:t>
            </w:r>
          </w:p>
        </w:tc>
        <w:tc>
          <w:tcPr>
            <w:tcW w:w="609" w:type="pct"/>
            <w:tcBorders>
              <w:top w:val="single" w:sz="12" w:space="0" w:color="auto"/>
              <w:left w:val="single" w:sz="12" w:space="0" w:color="auto"/>
              <w:bottom w:val="nil"/>
              <w:right w:val="single" w:sz="12" w:space="0" w:color="auto"/>
            </w:tcBorders>
            <w:hideMark/>
          </w:tcPr>
          <w:p w:rsidR="000862BB" w:rsidRPr="000862BB" w:rsidRDefault="000862BB" w:rsidP="000862BB">
            <w:r w:rsidRPr="000862BB">
              <w:t>97%</w:t>
            </w:r>
          </w:p>
        </w:tc>
        <w:tc>
          <w:tcPr>
            <w:tcW w:w="609" w:type="pct"/>
            <w:tcBorders>
              <w:top w:val="single" w:sz="12" w:space="0" w:color="auto"/>
              <w:left w:val="single" w:sz="12" w:space="0" w:color="auto"/>
              <w:bottom w:val="nil"/>
              <w:right w:val="single" w:sz="12" w:space="0" w:color="auto"/>
            </w:tcBorders>
            <w:hideMark/>
          </w:tcPr>
          <w:p w:rsidR="000862BB" w:rsidRPr="000862BB" w:rsidRDefault="000862BB" w:rsidP="000862BB">
            <w:r w:rsidRPr="000862BB">
              <w:t>100%</w:t>
            </w:r>
          </w:p>
        </w:tc>
        <w:tc>
          <w:tcPr>
            <w:tcW w:w="997" w:type="pct"/>
            <w:tcBorders>
              <w:top w:val="single" w:sz="12" w:space="0" w:color="auto"/>
              <w:left w:val="single" w:sz="12" w:space="0" w:color="auto"/>
              <w:bottom w:val="nil"/>
              <w:right w:val="single" w:sz="12" w:space="0" w:color="auto"/>
            </w:tcBorders>
            <w:hideMark/>
          </w:tcPr>
          <w:p w:rsidR="000862BB" w:rsidRPr="000862BB" w:rsidRDefault="000862BB" w:rsidP="000862BB">
            <w:r w:rsidRPr="000862BB">
              <w:t>100%</w:t>
            </w:r>
          </w:p>
        </w:tc>
      </w:tr>
      <w:tr w:rsidR="000862BB" w:rsidRPr="000862BB" w:rsidTr="000862BB">
        <w:tc>
          <w:tcPr>
            <w:tcW w:w="1568" w:type="pct"/>
            <w:tcBorders>
              <w:top w:val="nil"/>
              <w:left w:val="single" w:sz="12" w:space="0" w:color="auto"/>
              <w:bottom w:val="nil"/>
              <w:right w:val="single" w:sz="12" w:space="0" w:color="auto"/>
            </w:tcBorders>
            <w:hideMark/>
          </w:tcPr>
          <w:p w:rsidR="000862BB" w:rsidRPr="000862BB" w:rsidRDefault="000862BB" w:rsidP="000862BB"/>
        </w:tc>
        <w:tc>
          <w:tcPr>
            <w:tcW w:w="608" w:type="pct"/>
            <w:tcBorders>
              <w:top w:val="nil"/>
              <w:left w:val="single" w:sz="12" w:space="0" w:color="auto"/>
              <w:bottom w:val="nil"/>
              <w:right w:val="single" w:sz="12" w:space="0" w:color="auto"/>
            </w:tcBorders>
            <w:hideMark/>
          </w:tcPr>
          <w:p w:rsidR="000862BB" w:rsidRPr="000862BB" w:rsidRDefault="000862BB" w:rsidP="000862BB"/>
        </w:tc>
        <w:tc>
          <w:tcPr>
            <w:tcW w:w="609" w:type="pct"/>
            <w:tcBorders>
              <w:top w:val="nil"/>
              <w:left w:val="single" w:sz="12" w:space="0" w:color="auto"/>
              <w:bottom w:val="nil"/>
              <w:right w:val="single" w:sz="12" w:space="0" w:color="auto"/>
            </w:tcBorders>
            <w:hideMark/>
          </w:tcPr>
          <w:p w:rsidR="000862BB" w:rsidRPr="000862BB" w:rsidRDefault="000862BB" w:rsidP="000862BB"/>
        </w:tc>
        <w:tc>
          <w:tcPr>
            <w:tcW w:w="609" w:type="pct"/>
            <w:tcBorders>
              <w:top w:val="nil"/>
              <w:left w:val="single" w:sz="12" w:space="0" w:color="auto"/>
              <w:bottom w:val="nil"/>
              <w:right w:val="single" w:sz="12" w:space="0" w:color="auto"/>
            </w:tcBorders>
            <w:hideMark/>
          </w:tcPr>
          <w:p w:rsidR="000862BB" w:rsidRPr="000862BB" w:rsidRDefault="000862BB" w:rsidP="000862BB"/>
        </w:tc>
        <w:tc>
          <w:tcPr>
            <w:tcW w:w="609" w:type="pct"/>
            <w:tcBorders>
              <w:top w:val="nil"/>
              <w:left w:val="single" w:sz="12" w:space="0" w:color="auto"/>
              <w:bottom w:val="nil"/>
              <w:right w:val="single" w:sz="12" w:space="0" w:color="auto"/>
            </w:tcBorders>
            <w:hideMark/>
          </w:tcPr>
          <w:p w:rsidR="000862BB" w:rsidRPr="000862BB" w:rsidRDefault="000862BB" w:rsidP="000862BB"/>
        </w:tc>
        <w:tc>
          <w:tcPr>
            <w:tcW w:w="997" w:type="pct"/>
            <w:tcBorders>
              <w:top w:val="nil"/>
              <w:left w:val="single" w:sz="12" w:space="0" w:color="auto"/>
              <w:bottom w:val="nil"/>
              <w:right w:val="single" w:sz="12" w:space="0" w:color="auto"/>
            </w:tcBorders>
            <w:hideMark/>
          </w:tcPr>
          <w:p w:rsidR="000862BB" w:rsidRPr="000862BB" w:rsidRDefault="000862BB" w:rsidP="000862BB"/>
        </w:tc>
      </w:tr>
      <w:tr w:rsidR="000862BB" w:rsidRPr="000862BB" w:rsidTr="000862BB">
        <w:tc>
          <w:tcPr>
            <w:tcW w:w="1568" w:type="pct"/>
            <w:tcBorders>
              <w:top w:val="nil"/>
              <w:left w:val="single" w:sz="12" w:space="0" w:color="auto"/>
              <w:bottom w:val="single" w:sz="12" w:space="0" w:color="auto"/>
              <w:right w:val="single" w:sz="12" w:space="0" w:color="auto"/>
            </w:tcBorders>
            <w:hideMark/>
          </w:tcPr>
          <w:p w:rsidR="000862BB" w:rsidRPr="000862BB" w:rsidRDefault="000862BB" w:rsidP="000862BB">
            <w:r w:rsidRPr="000862BB">
              <w:t>Качество знаний</w:t>
            </w:r>
          </w:p>
        </w:tc>
        <w:tc>
          <w:tcPr>
            <w:tcW w:w="608" w:type="pct"/>
            <w:tcBorders>
              <w:top w:val="nil"/>
              <w:left w:val="single" w:sz="12" w:space="0" w:color="auto"/>
              <w:bottom w:val="single" w:sz="12" w:space="0" w:color="auto"/>
              <w:right w:val="single" w:sz="12" w:space="0" w:color="auto"/>
            </w:tcBorders>
            <w:hideMark/>
          </w:tcPr>
          <w:p w:rsidR="000862BB" w:rsidRPr="000862BB" w:rsidRDefault="000862BB" w:rsidP="000862BB">
            <w:r w:rsidRPr="000862BB">
              <w:t>37%</w:t>
            </w:r>
          </w:p>
        </w:tc>
        <w:tc>
          <w:tcPr>
            <w:tcW w:w="609" w:type="pct"/>
            <w:tcBorders>
              <w:top w:val="nil"/>
              <w:left w:val="single" w:sz="12" w:space="0" w:color="auto"/>
              <w:bottom w:val="single" w:sz="12" w:space="0" w:color="auto"/>
              <w:right w:val="single" w:sz="12" w:space="0" w:color="auto"/>
            </w:tcBorders>
            <w:hideMark/>
          </w:tcPr>
          <w:p w:rsidR="000862BB" w:rsidRPr="000862BB" w:rsidRDefault="000862BB" w:rsidP="000862BB">
            <w:r w:rsidRPr="000862BB">
              <w:t xml:space="preserve">     37%</w:t>
            </w:r>
          </w:p>
        </w:tc>
        <w:tc>
          <w:tcPr>
            <w:tcW w:w="609" w:type="pct"/>
            <w:tcBorders>
              <w:top w:val="nil"/>
              <w:left w:val="single" w:sz="12" w:space="0" w:color="auto"/>
              <w:bottom w:val="single" w:sz="12" w:space="0" w:color="auto"/>
              <w:right w:val="single" w:sz="12" w:space="0" w:color="auto"/>
            </w:tcBorders>
            <w:hideMark/>
          </w:tcPr>
          <w:p w:rsidR="000862BB" w:rsidRPr="000862BB" w:rsidRDefault="000862BB" w:rsidP="000862BB">
            <w:r w:rsidRPr="000862BB">
              <w:t>37%</w:t>
            </w:r>
          </w:p>
        </w:tc>
        <w:tc>
          <w:tcPr>
            <w:tcW w:w="609" w:type="pct"/>
            <w:tcBorders>
              <w:top w:val="nil"/>
              <w:left w:val="single" w:sz="12" w:space="0" w:color="auto"/>
              <w:bottom w:val="single" w:sz="12" w:space="0" w:color="auto"/>
              <w:right w:val="single" w:sz="12" w:space="0" w:color="auto"/>
            </w:tcBorders>
            <w:hideMark/>
          </w:tcPr>
          <w:p w:rsidR="000862BB" w:rsidRPr="000862BB" w:rsidRDefault="000862BB" w:rsidP="000862BB">
            <w:r w:rsidRPr="000862BB">
              <w:t>41%</w:t>
            </w:r>
          </w:p>
        </w:tc>
        <w:tc>
          <w:tcPr>
            <w:tcW w:w="997" w:type="pct"/>
            <w:tcBorders>
              <w:top w:val="nil"/>
              <w:left w:val="single" w:sz="12" w:space="0" w:color="auto"/>
              <w:bottom w:val="single" w:sz="12" w:space="0" w:color="auto"/>
              <w:right w:val="single" w:sz="12" w:space="0" w:color="auto"/>
            </w:tcBorders>
            <w:hideMark/>
          </w:tcPr>
          <w:p w:rsidR="000862BB" w:rsidRPr="000862BB" w:rsidRDefault="000862BB" w:rsidP="000862BB">
            <w:r w:rsidRPr="000862BB">
              <w:t xml:space="preserve">    41%</w:t>
            </w:r>
          </w:p>
        </w:tc>
      </w:tr>
    </w:tbl>
    <w:p w:rsidR="000862BB" w:rsidRPr="000862BB" w:rsidRDefault="000862BB" w:rsidP="000862BB">
      <w:pPr>
        <w:shd w:val="clear" w:color="auto" w:fill="FFFFFF"/>
        <w:rPr>
          <w:bCs/>
          <w:spacing w:val="-1"/>
        </w:rPr>
      </w:pPr>
    </w:p>
    <w:p w:rsidR="000862BB" w:rsidRPr="000862BB" w:rsidRDefault="000862BB" w:rsidP="000862BB">
      <w:pPr>
        <w:shd w:val="clear" w:color="auto" w:fill="FFFFFF"/>
        <w:ind w:left="720"/>
        <w:rPr>
          <w:bCs/>
          <w:spacing w:val="-1"/>
        </w:rPr>
      </w:pPr>
      <w:r w:rsidRPr="000862BB">
        <w:rPr>
          <w:bCs/>
          <w:spacing w:val="-1"/>
        </w:rPr>
        <w:t xml:space="preserve">   Результаты успеваемости по каждой образовательной ступени, </w:t>
      </w:r>
    </w:p>
    <w:p w:rsidR="000862BB" w:rsidRPr="000862BB" w:rsidRDefault="000862BB" w:rsidP="000862BB">
      <w:pPr>
        <w:shd w:val="clear" w:color="auto" w:fill="FFFFFF"/>
        <w:ind w:left="720"/>
        <w:rPr>
          <w:bCs/>
          <w:spacing w:val="-1"/>
        </w:rPr>
      </w:pPr>
      <w:r w:rsidRPr="000862BB">
        <w:rPr>
          <w:bCs/>
          <w:spacing w:val="-1"/>
        </w:rPr>
        <w:t xml:space="preserve">                                              динамика результатов</w:t>
      </w:r>
    </w:p>
    <w:p w:rsidR="000862BB" w:rsidRPr="000862BB" w:rsidRDefault="000862BB" w:rsidP="000862BB">
      <w:pPr>
        <w:shd w:val="clear" w:color="auto" w:fill="FFFFFF"/>
        <w:ind w:left="720"/>
        <w:rPr>
          <w:bCs/>
          <w:spacing w:val="-1"/>
        </w:rPr>
      </w:pPr>
    </w:p>
    <w:tbl>
      <w:tblPr>
        <w:tblW w:w="5000" w:type="pct"/>
        <w:tblLook w:val="01E0" w:firstRow="1" w:lastRow="1" w:firstColumn="1" w:lastColumn="1" w:noHBand="0" w:noVBand="0"/>
      </w:tblPr>
      <w:tblGrid>
        <w:gridCol w:w="2158"/>
        <w:gridCol w:w="78"/>
        <w:gridCol w:w="1796"/>
        <w:gridCol w:w="1889"/>
        <w:gridCol w:w="1843"/>
        <w:gridCol w:w="1807"/>
      </w:tblGrid>
      <w:tr w:rsidR="000862BB" w:rsidRPr="000862BB" w:rsidTr="000862BB">
        <w:tc>
          <w:tcPr>
            <w:tcW w:w="5000" w:type="pct"/>
            <w:gridSpan w:val="6"/>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Начальная школа (2-4 классы)</w:t>
            </w: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2017-2018 уч г</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2018-2019 уч.г</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2019-2020уч. г</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Динамика результатов</w:t>
            </w: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Кол-во учащихся</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30</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32</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41</w:t>
            </w:r>
          </w:p>
        </w:tc>
        <w:tc>
          <w:tcPr>
            <w:tcW w:w="94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Успевают</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30</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32</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41</w:t>
            </w:r>
          </w:p>
        </w:tc>
        <w:tc>
          <w:tcPr>
            <w:tcW w:w="94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 успеваемости</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100%</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100%</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100%</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стабильность</w:t>
            </w: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Качество знаний</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57%</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72%</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78%</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положительная</w:t>
            </w:r>
          </w:p>
        </w:tc>
      </w:tr>
      <w:tr w:rsidR="000862BB" w:rsidRPr="000862BB" w:rsidTr="000862BB">
        <w:tc>
          <w:tcPr>
            <w:tcW w:w="5000" w:type="pct"/>
            <w:gridSpan w:val="6"/>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Основная школа (5-9 классы)</w:t>
            </w: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2017-2018</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2018-2019 уч.г</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2019-2020 уч.г</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Динамика результатов</w:t>
            </w: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Кол-во учащихся</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97</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86</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83</w:t>
            </w:r>
          </w:p>
        </w:tc>
        <w:tc>
          <w:tcPr>
            <w:tcW w:w="94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Успевают</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96</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86</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83</w:t>
            </w:r>
          </w:p>
        </w:tc>
        <w:tc>
          <w:tcPr>
            <w:tcW w:w="94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успеваемости</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стабильность</w:t>
            </w:r>
          </w:p>
        </w:tc>
      </w:tr>
      <w:tr w:rsidR="000862BB" w:rsidRPr="000862BB" w:rsidTr="000862BB">
        <w:tc>
          <w:tcPr>
            <w:tcW w:w="112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Качество знаний</w:t>
            </w:r>
          </w:p>
        </w:tc>
        <w:tc>
          <w:tcPr>
            <w:tcW w:w="97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34%</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25%</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27%</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tc>
      </w:tr>
      <w:tr w:rsidR="000862BB" w:rsidRPr="000862BB" w:rsidTr="000862BB">
        <w:tc>
          <w:tcPr>
            <w:tcW w:w="5000" w:type="pct"/>
            <w:gridSpan w:val="6"/>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Средняя школа (10-11 классы)</w:t>
            </w:r>
          </w:p>
        </w:tc>
      </w:tr>
      <w:tr w:rsidR="000862BB" w:rsidRPr="000862BB" w:rsidTr="000862BB">
        <w:tc>
          <w:tcPr>
            <w:tcW w:w="1168"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c>
          <w:tcPr>
            <w:tcW w:w="93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2017-2018 уч г</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2018-2019 уч. г</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2019-2020уч.г</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Динамика результатов</w:t>
            </w:r>
          </w:p>
        </w:tc>
      </w:tr>
      <w:tr w:rsidR="000862BB" w:rsidRPr="000862BB" w:rsidTr="000862BB">
        <w:tc>
          <w:tcPr>
            <w:tcW w:w="1168"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Кол-во учащихся</w:t>
            </w:r>
          </w:p>
        </w:tc>
        <w:tc>
          <w:tcPr>
            <w:tcW w:w="93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11</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13</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12</w:t>
            </w:r>
          </w:p>
        </w:tc>
        <w:tc>
          <w:tcPr>
            <w:tcW w:w="94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68"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Успевают</w:t>
            </w:r>
          </w:p>
        </w:tc>
        <w:tc>
          <w:tcPr>
            <w:tcW w:w="93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10</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13</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12</w:t>
            </w:r>
          </w:p>
        </w:tc>
        <w:tc>
          <w:tcPr>
            <w:tcW w:w="94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68"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успеваемости</w:t>
            </w:r>
          </w:p>
        </w:tc>
        <w:tc>
          <w:tcPr>
            <w:tcW w:w="93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стабильность</w:t>
            </w:r>
          </w:p>
        </w:tc>
      </w:tr>
      <w:tr w:rsidR="000862BB" w:rsidRPr="000862BB" w:rsidTr="000862BB">
        <w:tc>
          <w:tcPr>
            <w:tcW w:w="1168"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Качество знаний</w:t>
            </w:r>
          </w:p>
        </w:tc>
        <w:tc>
          <w:tcPr>
            <w:tcW w:w="93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27%</w:t>
            </w:r>
          </w:p>
        </w:tc>
        <w:tc>
          <w:tcPr>
            <w:tcW w:w="987"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64%</w:t>
            </w:r>
          </w:p>
        </w:tc>
        <w:tc>
          <w:tcPr>
            <w:tcW w:w="96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50%</w:t>
            </w:r>
          </w:p>
        </w:tc>
        <w:tc>
          <w:tcPr>
            <w:tcW w:w="94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tc>
      </w:tr>
    </w:tbl>
    <w:p w:rsidR="000862BB" w:rsidRPr="000862BB" w:rsidRDefault="000862BB" w:rsidP="000862BB">
      <w:pPr>
        <w:ind w:left="360"/>
      </w:pPr>
      <w:r w:rsidRPr="000862BB">
        <w:t xml:space="preserve"> </w:t>
      </w:r>
    </w:p>
    <w:p w:rsidR="000862BB" w:rsidRPr="000862BB" w:rsidRDefault="000862BB" w:rsidP="000862BB">
      <w:pPr>
        <w:ind w:left="360"/>
      </w:pPr>
      <w:r w:rsidRPr="000862BB">
        <w:t xml:space="preserve">      Динамика общих  результатов обучения (за 3 года) </w:t>
      </w:r>
    </w:p>
    <w:p w:rsidR="000862BB" w:rsidRPr="000862BB" w:rsidRDefault="000862BB" w:rsidP="000862BB">
      <w:pPr>
        <w:ind w:left="720"/>
      </w:pPr>
    </w:p>
    <w:tbl>
      <w:tblPr>
        <w:tblW w:w="5000" w:type="pct"/>
        <w:tblLook w:val="01E0" w:firstRow="1" w:lastRow="1" w:firstColumn="1" w:lastColumn="1" w:noHBand="0" w:noVBand="0"/>
      </w:tblPr>
      <w:tblGrid>
        <w:gridCol w:w="2236"/>
        <w:gridCol w:w="1893"/>
        <w:gridCol w:w="1748"/>
        <w:gridCol w:w="1885"/>
        <w:gridCol w:w="1809"/>
      </w:tblGrid>
      <w:tr w:rsidR="000862BB" w:rsidRPr="000862BB" w:rsidTr="000862BB">
        <w:tc>
          <w:tcPr>
            <w:tcW w:w="116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c>
          <w:tcPr>
            <w:tcW w:w="989"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2017-2018 уч. г</w:t>
            </w:r>
          </w:p>
        </w:tc>
        <w:tc>
          <w:tcPr>
            <w:tcW w:w="91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2018-2019 уч.г</w:t>
            </w:r>
          </w:p>
        </w:tc>
        <w:tc>
          <w:tcPr>
            <w:tcW w:w="98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af2"/>
              <w:spacing w:before="100" w:beforeAutospacing="1" w:after="100" w:afterAutospacing="1"/>
              <w:jc w:val="left"/>
              <w:rPr>
                <w:sz w:val="24"/>
              </w:rPr>
            </w:pPr>
            <w:r w:rsidRPr="000862BB">
              <w:rPr>
                <w:sz w:val="24"/>
              </w:rPr>
              <w:t>2019-2020 уч. г</w:t>
            </w:r>
          </w:p>
        </w:tc>
        <w:tc>
          <w:tcPr>
            <w:tcW w:w="94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Динамика результатов</w:t>
            </w:r>
          </w:p>
        </w:tc>
      </w:tr>
      <w:tr w:rsidR="000862BB" w:rsidRPr="000862BB" w:rsidTr="000862BB">
        <w:tc>
          <w:tcPr>
            <w:tcW w:w="116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Кол-во учащихся</w:t>
            </w:r>
          </w:p>
        </w:tc>
        <w:tc>
          <w:tcPr>
            <w:tcW w:w="989"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153</w:t>
            </w:r>
          </w:p>
        </w:tc>
        <w:tc>
          <w:tcPr>
            <w:tcW w:w="91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139</w:t>
            </w:r>
          </w:p>
        </w:tc>
        <w:tc>
          <w:tcPr>
            <w:tcW w:w="98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135</w:t>
            </w:r>
          </w:p>
        </w:tc>
        <w:tc>
          <w:tcPr>
            <w:tcW w:w="94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6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Успевают</w:t>
            </w:r>
          </w:p>
        </w:tc>
        <w:tc>
          <w:tcPr>
            <w:tcW w:w="989"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153</w:t>
            </w:r>
          </w:p>
        </w:tc>
        <w:tc>
          <w:tcPr>
            <w:tcW w:w="91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139</w:t>
            </w:r>
          </w:p>
        </w:tc>
        <w:tc>
          <w:tcPr>
            <w:tcW w:w="98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before="100" w:beforeAutospacing="1" w:after="100" w:afterAutospacing="1"/>
            </w:pPr>
            <w:r w:rsidRPr="000862BB">
              <w:t>135</w:t>
            </w:r>
          </w:p>
        </w:tc>
        <w:tc>
          <w:tcPr>
            <w:tcW w:w="94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before="100" w:beforeAutospacing="1" w:after="100" w:afterAutospacing="1"/>
            </w:pPr>
          </w:p>
        </w:tc>
      </w:tr>
      <w:tr w:rsidR="000862BB" w:rsidRPr="000862BB" w:rsidTr="000862BB">
        <w:tc>
          <w:tcPr>
            <w:tcW w:w="116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успеваемости</w:t>
            </w:r>
          </w:p>
        </w:tc>
        <w:tc>
          <w:tcPr>
            <w:tcW w:w="989"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1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8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100%</w:t>
            </w:r>
          </w:p>
        </w:tc>
        <w:tc>
          <w:tcPr>
            <w:tcW w:w="94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стабильность</w:t>
            </w:r>
          </w:p>
        </w:tc>
      </w:tr>
      <w:tr w:rsidR="000862BB" w:rsidRPr="000862BB" w:rsidTr="000862BB">
        <w:tc>
          <w:tcPr>
            <w:tcW w:w="1168"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Качество знаний</w:t>
            </w:r>
          </w:p>
        </w:tc>
        <w:tc>
          <w:tcPr>
            <w:tcW w:w="989"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31%</w:t>
            </w:r>
          </w:p>
        </w:tc>
        <w:tc>
          <w:tcPr>
            <w:tcW w:w="91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36%</w:t>
            </w:r>
          </w:p>
        </w:tc>
        <w:tc>
          <w:tcPr>
            <w:tcW w:w="98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41%</w:t>
            </w:r>
          </w:p>
        </w:tc>
        <w:tc>
          <w:tcPr>
            <w:tcW w:w="945"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положительная</w:t>
            </w:r>
          </w:p>
        </w:tc>
      </w:tr>
    </w:tbl>
    <w:p w:rsidR="000862BB" w:rsidRPr="000862BB" w:rsidRDefault="000862BB" w:rsidP="000862BB">
      <w:r w:rsidRPr="000862BB">
        <w:t>Выводы:  в целом по школе стабильная  100% успеваемость, динамика показателя обучающихся на «4» и «5»  31-41%</w:t>
      </w:r>
    </w:p>
    <w:p w:rsidR="000862BB" w:rsidRPr="000862BB" w:rsidRDefault="000862BB" w:rsidP="000862BB"/>
    <w:p w:rsidR="000862BB" w:rsidRPr="000862BB" w:rsidRDefault="000862BB" w:rsidP="000862BB">
      <w:pPr>
        <w:tabs>
          <w:tab w:val="left" w:pos="6840"/>
        </w:tabs>
        <w:rPr>
          <w:u w:val="single"/>
        </w:rPr>
      </w:pPr>
    </w:p>
    <w:p w:rsidR="000862BB" w:rsidRPr="000862BB" w:rsidRDefault="000862BB" w:rsidP="000862BB">
      <w:pPr>
        <w:jc w:val="center"/>
      </w:pPr>
      <w:r w:rsidRPr="000862BB">
        <w:t>Результаты районных контрольных работ</w:t>
      </w:r>
    </w:p>
    <w:p w:rsidR="000862BB" w:rsidRPr="000862BB" w:rsidRDefault="000862BB" w:rsidP="000862BB">
      <w:pPr>
        <w:ind w:left="360"/>
      </w:pPr>
      <w:r w:rsidRPr="000862BB">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0"/>
        <w:gridCol w:w="702"/>
        <w:gridCol w:w="988"/>
        <w:gridCol w:w="984"/>
        <w:gridCol w:w="877"/>
        <w:gridCol w:w="724"/>
        <w:gridCol w:w="40"/>
        <w:gridCol w:w="953"/>
        <w:gridCol w:w="852"/>
        <w:gridCol w:w="921"/>
      </w:tblGrid>
      <w:tr w:rsidR="000862BB" w:rsidRPr="000862BB" w:rsidTr="000862BB">
        <w:trPr>
          <w:cantSplit/>
          <w:trHeight w:val="426"/>
        </w:trPr>
        <w:tc>
          <w:tcPr>
            <w:tcW w:w="1322"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Класс </w:t>
            </w:r>
          </w:p>
        </w:tc>
        <w:tc>
          <w:tcPr>
            <w:tcW w:w="1855" w:type="pct"/>
            <w:gridSpan w:val="4"/>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8 кл</w:t>
            </w:r>
          </w:p>
        </w:tc>
        <w:tc>
          <w:tcPr>
            <w:tcW w:w="1823" w:type="pct"/>
            <w:gridSpan w:val="5"/>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10 кл</w:t>
            </w:r>
          </w:p>
        </w:tc>
      </w:tr>
      <w:tr w:rsidR="000862BB" w:rsidRPr="000862BB" w:rsidTr="000862BB">
        <w:tc>
          <w:tcPr>
            <w:tcW w:w="1322"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pStyle w:val="1"/>
              <w:tabs>
                <w:tab w:val="left" w:pos="540"/>
              </w:tabs>
              <w:suppressAutoHyphens/>
              <w:ind w:left="432"/>
              <w:rPr>
                <w:rFonts w:ascii="Times New Roman" w:hAnsi="Times New Roman"/>
                <w:b w:val="0"/>
                <w:sz w:val="24"/>
                <w:szCs w:val="24"/>
              </w:rPr>
            </w:pPr>
          </w:p>
        </w:tc>
        <w:tc>
          <w:tcPr>
            <w:tcW w:w="367"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на5</w:t>
            </w:r>
          </w:p>
        </w:tc>
        <w:tc>
          <w:tcPr>
            <w:tcW w:w="51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 4</w:t>
            </w:r>
          </w:p>
        </w:tc>
        <w:tc>
          <w:tcPr>
            <w:tcW w:w="514"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на3</w:t>
            </w:r>
          </w:p>
        </w:tc>
        <w:tc>
          <w:tcPr>
            <w:tcW w:w="458"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 2</w:t>
            </w:r>
          </w:p>
        </w:tc>
        <w:tc>
          <w:tcPr>
            <w:tcW w:w="39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на5</w:t>
            </w:r>
          </w:p>
        </w:tc>
        <w:tc>
          <w:tcPr>
            <w:tcW w:w="498"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 4</w:t>
            </w:r>
          </w:p>
        </w:tc>
        <w:tc>
          <w:tcPr>
            <w:tcW w:w="445"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на3</w:t>
            </w:r>
          </w:p>
        </w:tc>
        <w:tc>
          <w:tcPr>
            <w:tcW w:w="481"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на 2</w:t>
            </w:r>
          </w:p>
        </w:tc>
      </w:tr>
      <w:tr w:rsidR="000862BB" w:rsidRPr="000862BB" w:rsidTr="000862BB">
        <w:tc>
          <w:tcPr>
            <w:tcW w:w="1322"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rPr>
                <w:bCs/>
              </w:rPr>
            </w:pPr>
            <w:r w:rsidRPr="000862BB">
              <w:rPr>
                <w:bCs/>
              </w:rPr>
              <w:t>Всего обучающихся</w:t>
            </w:r>
          </w:p>
        </w:tc>
        <w:tc>
          <w:tcPr>
            <w:tcW w:w="1855" w:type="pct"/>
            <w:gridSpan w:val="4"/>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20</w:t>
            </w:r>
          </w:p>
        </w:tc>
        <w:tc>
          <w:tcPr>
            <w:tcW w:w="1823" w:type="pct"/>
            <w:gridSpan w:val="5"/>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w:t>
            </w:r>
          </w:p>
        </w:tc>
      </w:tr>
      <w:tr w:rsidR="000862BB" w:rsidRPr="000862BB" w:rsidTr="000862BB">
        <w:tc>
          <w:tcPr>
            <w:tcW w:w="1322"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ind w:left="-20"/>
            </w:pPr>
            <w:r w:rsidRPr="000862BB">
              <w:t>Математика</w:t>
            </w:r>
          </w:p>
        </w:tc>
        <w:tc>
          <w:tcPr>
            <w:tcW w:w="367"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4-25%</w:t>
            </w:r>
          </w:p>
        </w:tc>
        <w:tc>
          <w:tcPr>
            <w:tcW w:w="516"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3-19%</w:t>
            </w:r>
          </w:p>
        </w:tc>
        <w:tc>
          <w:tcPr>
            <w:tcW w:w="514"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7-56%%</w:t>
            </w:r>
          </w:p>
        </w:tc>
        <w:tc>
          <w:tcPr>
            <w:tcW w:w="45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ind w:right="-106" w:hanging="111"/>
            </w:pPr>
            <w:r w:rsidRPr="000862BB">
              <w:t>2-12%</w:t>
            </w:r>
          </w:p>
        </w:tc>
        <w:tc>
          <w:tcPr>
            <w:tcW w:w="3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ind w:right="-106" w:hanging="111"/>
            </w:pPr>
            <w:r w:rsidRPr="000862BB">
              <w:t>1-14%</w:t>
            </w:r>
          </w:p>
        </w:tc>
        <w:tc>
          <w:tcPr>
            <w:tcW w:w="51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ind w:right="-106" w:hanging="111"/>
            </w:pPr>
            <w:r w:rsidRPr="000862BB">
              <w:t>0</w:t>
            </w:r>
          </w:p>
        </w:tc>
        <w:tc>
          <w:tcPr>
            <w:tcW w:w="44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ind w:right="-106" w:hanging="111"/>
            </w:pPr>
            <w:r w:rsidRPr="000862BB">
              <w:t>4-80%</w:t>
            </w:r>
          </w:p>
        </w:tc>
        <w:tc>
          <w:tcPr>
            <w:tcW w:w="481"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ind w:right="-106" w:hanging="111"/>
            </w:pPr>
            <w:r w:rsidRPr="000862BB">
              <w:t>1-20%</w:t>
            </w:r>
          </w:p>
        </w:tc>
      </w:tr>
    </w:tbl>
    <w:p w:rsidR="000862BB" w:rsidRPr="000862BB" w:rsidRDefault="000862BB" w:rsidP="000862BB">
      <w:pPr>
        <w:rPr>
          <w:bCs/>
        </w:rPr>
      </w:pPr>
      <w:r w:rsidRPr="000862BB">
        <w:rPr>
          <w:bCs/>
        </w:rPr>
        <w:t xml:space="preserve">                                  </w:t>
      </w:r>
    </w:p>
    <w:p w:rsidR="000862BB" w:rsidRPr="000862BB" w:rsidRDefault="000862BB" w:rsidP="000862BB">
      <w:pPr>
        <w:tabs>
          <w:tab w:val="left" w:pos="426"/>
        </w:tabs>
        <w:ind w:left="360"/>
      </w:pPr>
      <w:r w:rsidRPr="000862BB">
        <w:t xml:space="preserve">      Доля обучающихся, закончивших образовательные ступени на «4» и «5»</w:t>
      </w:r>
    </w:p>
    <w:p w:rsidR="000862BB" w:rsidRPr="000862BB" w:rsidRDefault="000862BB" w:rsidP="000862BB">
      <w:pPr>
        <w:pStyle w:val="af6"/>
        <w:tabs>
          <w:tab w:val="left" w:pos="426"/>
        </w:tabs>
        <w:spacing w:after="0" w:line="240" w:lineRule="auto"/>
        <w:rPr>
          <w:rFonts w:ascii="Times New Roman" w:hAnsi="Times New Roman"/>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972"/>
        <w:gridCol w:w="2393"/>
        <w:gridCol w:w="2391"/>
      </w:tblGrid>
      <w:tr w:rsidR="000862BB" w:rsidRPr="000862BB" w:rsidTr="000862BB">
        <w:tc>
          <w:tcPr>
            <w:tcW w:w="1471" w:type="pct"/>
            <w:vMerge w:val="restar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Ступени образования</w:t>
            </w:r>
          </w:p>
        </w:tc>
        <w:tc>
          <w:tcPr>
            <w:tcW w:w="3529" w:type="pct"/>
            <w:gridSpan w:val="3"/>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Общеобразовательные классы</w:t>
            </w:r>
          </w:p>
        </w:tc>
      </w:tr>
      <w:tr w:rsidR="000862BB" w:rsidRPr="000862BB" w:rsidTr="000862BB">
        <w:trPr>
          <w:trHeight w:val="7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rPr>
                <w:lang w:eastAsia="en-US"/>
              </w:rPr>
            </w:pPr>
          </w:p>
        </w:tc>
        <w:tc>
          <w:tcPr>
            <w:tcW w:w="1030"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2018  г.</w:t>
            </w:r>
          </w:p>
          <w:p w:rsidR="000862BB" w:rsidRPr="000862BB" w:rsidRDefault="000862BB" w:rsidP="000862BB">
            <w:pPr>
              <w:spacing w:line="276" w:lineRule="auto"/>
              <w:rPr>
                <w:lang w:eastAsia="en-US"/>
              </w:rPr>
            </w:pPr>
            <w:r w:rsidRPr="000862BB">
              <w:rPr>
                <w:lang w:eastAsia="en-US"/>
              </w:rPr>
              <w:t>% выпускников</w:t>
            </w:r>
          </w:p>
        </w:tc>
        <w:tc>
          <w:tcPr>
            <w:tcW w:w="1250"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2019  г.</w:t>
            </w:r>
          </w:p>
          <w:p w:rsidR="000862BB" w:rsidRPr="000862BB" w:rsidRDefault="000862BB" w:rsidP="000862BB">
            <w:pPr>
              <w:spacing w:line="276" w:lineRule="auto"/>
              <w:rPr>
                <w:lang w:eastAsia="en-US"/>
              </w:rPr>
            </w:pPr>
            <w:r w:rsidRPr="000862BB">
              <w:rPr>
                <w:lang w:eastAsia="en-US"/>
              </w:rPr>
              <w:t>% выпускников</w:t>
            </w:r>
          </w:p>
        </w:tc>
        <w:tc>
          <w:tcPr>
            <w:tcW w:w="1249"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2020 г.</w:t>
            </w:r>
          </w:p>
          <w:p w:rsidR="000862BB" w:rsidRPr="000862BB" w:rsidRDefault="000862BB" w:rsidP="000862BB">
            <w:pPr>
              <w:spacing w:line="276" w:lineRule="auto"/>
              <w:rPr>
                <w:lang w:eastAsia="en-US"/>
              </w:rPr>
            </w:pPr>
            <w:r w:rsidRPr="000862BB">
              <w:rPr>
                <w:lang w:eastAsia="en-US"/>
              </w:rPr>
              <w:t>% выпускников</w:t>
            </w:r>
          </w:p>
        </w:tc>
      </w:tr>
      <w:tr w:rsidR="000862BB" w:rsidRPr="000862BB" w:rsidTr="000862BB">
        <w:tc>
          <w:tcPr>
            <w:tcW w:w="1471"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I ступень </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62BB" w:rsidRPr="000862BB" w:rsidRDefault="000862BB" w:rsidP="000862BB">
            <w:pPr>
              <w:spacing w:line="276" w:lineRule="auto"/>
              <w:rPr>
                <w:lang w:eastAsia="en-US"/>
              </w:rPr>
            </w:pPr>
            <w:r w:rsidRPr="000862BB">
              <w:rPr>
                <w:lang w:eastAsia="en-US"/>
              </w:rPr>
              <w:t>57%</w:t>
            </w:r>
          </w:p>
        </w:tc>
        <w:tc>
          <w:tcPr>
            <w:tcW w:w="1250"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72%</w:t>
            </w:r>
          </w:p>
        </w:tc>
        <w:tc>
          <w:tcPr>
            <w:tcW w:w="1249"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55%</w:t>
            </w:r>
          </w:p>
        </w:tc>
      </w:tr>
      <w:tr w:rsidR="000862BB" w:rsidRPr="000862BB" w:rsidTr="000862BB">
        <w:trPr>
          <w:trHeight w:val="106"/>
        </w:trPr>
        <w:tc>
          <w:tcPr>
            <w:tcW w:w="1471"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II ступень </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62BB" w:rsidRPr="000862BB" w:rsidRDefault="000862BB" w:rsidP="000862BB">
            <w:pPr>
              <w:spacing w:line="276" w:lineRule="auto"/>
              <w:rPr>
                <w:lang w:eastAsia="en-US"/>
              </w:rPr>
            </w:pPr>
            <w:r w:rsidRPr="000862BB">
              <w:rPr>
                <w:lang w:eastAsia="en-US"/>
              </w:rPr>
              <w:t>34%</w:t>
            </w:r>
          </w:p>
        </w:tc>
        <w:tc>
          <w:tcPr>
            <w:tcW w:w="1250"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25%</w:t>
            </w:r>
          </w:p>
        </w:tc>
        <w:tc>
          <w:tcPr>
            <w:tcW w:w="1249"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35%</w:t>
            </w:r>
          </w:p>
        </w:tc>
      </w:tr>
      <w:tr w:rsidR="000862BB" w:rsidRPr="000862BB" w:rsidTr="000862BB">
        <w:tc>
          <w:tcPr>
            <w:tcW w:w="1471"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III ступень </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62BB" w:rsidRPr="000862BB" w:rsidRDefault="000862BB" w:rsidP="000862BB">
            <w:pPr>
              <w:spacing w:line="276" w:lineRule="auto"/>
              <w:rPr>
                <w:lang w:eastAsia="en-US"/>
              </w:rPr>
            </w:pPr>
            <w:r w:rsidRPr="000862BB">
              <w:rPr>
                <w:lang w:eastAsia="en-US"/>
              </w:rPr>
              <w:t>64%</w:t>
            </w:r>
          </w:p>
        </w:tc>
        <w:tc>
          <w:tcPr>
            <w:tcW w:w="1250"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69%</w:t>
            </w:r>
          </w:p>
        </w:tc>
        <w:tc>
          <w:tcPr>
            <w:tcW w:w="1249"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42%</w:t>
            </w:r>
          </w:p>
        </w:tc>
      </w:tr>
      <w:tr w:rsidR="000862BB" w:rsidRPr="000862BB" w:rsidTr="000862BB">
        <w:tc>
          <w:tcPr>
            <w:tcW w:w="1471"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В целом по ОУ</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862BB" w:rsidRPr="000862BB" w:rsidRDefault="000862BB" w:rsidP="000862BB">
            <w:pPr>
              <w:spacing w:line="276" w:lineRule="auto"/>
              <w:rPr>
                <w:lang w:eastAsia="en-US"/>
              </w:rPr>
            </w:pPr>
            <w:r w:rsidRPr="000862BB">
              <w:rPr>
                <w:lang w:eastAsia="en-US"/>
              </w:rPr>
              <w:t>36%</w:t>
            </w:r>
          </w:p>
        </w:tc>
        <w:tc>
          <w:tcPr>
            <w:tcW w:w="1250"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41%</w:t>
            </w:r>
          </w:p>
        </w:tc>
        <w:tc>
          <w:tcPr>
            <w:tcW w:w="1249" w:type="pct"/>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spacing w:line="276" w:lineRule="auto"/>
              <w:rPr>
                <w:lang w:eastAsia="en-US"/>
              </w:rPr>
            </w:pPr>
            <w:r w:rsidRPr="000862BB">
              <w:rPr>
                <w:lang w:eastAsia="en-US"/>
              </w:rPr>
              <w:t>47%</w:t>
            </w:r>
          </w:p>
        </w:tc>
      </w:tr>
    </w:tbl>
    <w:p w:rsidR="000862BB" w:rsidRDefault="000862BB" w:rsidP="000862BB">
      <w:pPr>
        <w:pStyle w:val="a8"/>
        <w:tabs>
          <w:tab w:val="left" w:pos="708"/>
        </w:tabs>
        <w:spacing w:after="0"/>
        <w:ind w:left="0"/>
      </w:pPr>
    </w:p>
    <w:p w:rsidR="000862BB" w:rsidRPr="000862BB" w:rsidRDefault="000862BB" w:rsidP="000862BB">
      <w:pPr>
        <w:pStyle w:val="a8"/>
        <w:tabs>
          <w:tab w:val="left" w:pos="708"/>
        </w:tabs>
        <w:spacing w:after="0"/>
        <w:ind w:left="0"/>
        <w:jc w:val="center"/>
      </w:pPr>
      <w:r w:rsidRPr="000862BB">
        <w:t>Проведение мониторинга качества образования</w:t>
      </w:r>
      <w:r>
        <w:t xml:space="preserve"> </w:t>
      </w:r>
      <w:r w:rsidRPr="000862BB">
        <w:t>в целях оценки уровня сформированности предметных результатов в 2020 году.</w:t>
      </w:r>
    </w:p>
    <w:p w:rsidR="000862BB" w:rsidRPr="000862BB" w:rsidRDefault="000862BB" w:rsidP="000862BB">
      <w:pPr>
        <w:pStyle w:val="a8"/>
        <w:tabs>
          <w:tab w:val="left" w:pos="708"/>
        </w:tabs>
        <w:spacing w:after="0"/>
        <w:ind w:left="0"/>
      </w:pPr>
      <w:r>
        <w:t xml:space="preserve">                                                                                   </w:t>
      </w:r>
      <w:r w:rsidRPr="000862BB">
        <w:t>ВПР</w:t>
      </w:r>
    </w:p>
    <w:p w:rsidR="000862BB" w:rsidRPr="000862BB" w:rsidRDefault="000862BB" w:rsidP="000862BB">
      <w:r w:rsidRPr="000862BB">
        <w:t xml:space="preserve">                                                                                    </w:t>
      </w:r>
    </w:p>
    <w:tbl>
      <w:tblPr>
        <w:tblStyle w:val="a3"/>
        <w:tblW w:w="9640" w:type="dxa"/>
        <w:tblInd w:w="-34" w:type="dxa"/>
        <w:tblLook w:val="04A0" w:firstRow="1" w:lastRow="0" w:firstColumn="1" w:lastColumn="0" w:noHBand="0" w:noVBand="1"/>
      </w:tblPr>
      <w:tblGrid>
        <w:gridCol w:w="3544"/>
        <w:gridCol w:w="2127"/>
        <w:gridCol w:w="3969"/>
      </w:tblGrid>
      <w:tr w:rsidR="000862BB" w:rsidRPr="000862BB" w:rsidTr="000862BB">
        <w:tc>
          <w:tcPr>
            <w:tcW w:w="3544" w:type="dxa"/>
          </w:tcPr>
          <w:p w:rsidR="000862BB" w:rsidRPr="000862BB" w:rsidRDefault="000862BB" w:rsidP="000862BB">
            <w:r w:rsidRPr="000862BB">
              <w:t>предмет</w:t>
            </w:r>
          </w:p>
        </w:tc>
        <w:tc>
          <w:tcPr>
            <w:tcW w:w="2127" w:type="dxa"/>
          </w:tcPr>
          <w:p w:rsidR="000862BB" w:rsidRPr="000862BB" w:rsidRDefault="000862BB" w:rsidP="000862BB">
            <w:r w:rsidRPr="000862BB">
              <w:t>класс</w:t>
            </w:r>
          </w:p>
        </w:tc>
        <w:tc>
          <w:tcPr>
            <w:tcW w:w="3969" w:type="dxa"/>
          </w:tcPr>
          <w:p w:rsidR="000862BB" w:rsidRPr="000862BB" w:rsidRDefault="000862BB" w:rsidP="000862BB">
            <w:r w:rsidRPr="000862BB">
              <w:t>Ср оценка ВПР</w:t>
            </w:r>
          </w:p>
        </w:tc>
      </w:tr>
      <w:tr w:rsidR="000862BB" w:rsidRPr="000862BB" w:rsidTr="000862BB">
        <w:tc>
          <w:tcPr>
            <w:tcW w:w="3544" w:type="dxa"/>
          </w:tcPr>
          <w:p w:rsidR="000862BB" w:rsidRPr="000862BB" w:rsidRDefault="000862BB" w:rsidP="000862BB">
            <w:pPr>
              <w:spacing w:line="360" w:lineRule="auto"/>
            </w:pPr>
            <w:r w:rsidRPr="000862BB">
              <w:t>английский язык</w:t>
            </w:r>
          </w:p>
        </w:tc>
        <w:tc>
          <w:tcPr>
            <w:tcW w:w="2127" w:type="dxa"/>
          </w:tcPr>
          <w:p w:rsidR="000862BB" w:rsidRPr="000862BB" w:rsidRDefault="000862BB" w:rsidP="000862BB">
            <w:pPr>
              <w:spacing w:line="360" w:lineRule="auto"/>
            </w:pPr>
            <w:r w:rsidRPr="000862BB">
              <w:t>11</w:t>
            </w:r>
          </w:p>
        </w:tc>
        <w:tc>
          <w:tcPr>
            <w:tcW w:w="3969" w:type="dxa"/>
          </w:tcPr>
          <w:p w:rsidR="000862BB" w:rsidRPr="000862BB" w:rsidRDefault="000862BB" w:rsidP="000862BB">
            <w:r w:rsidRPr="000862BB">
              <w:t>4</w:t>
            </w:r>
          </w:p>
        </w:tc>
      </w:tr>
      <w:tr w:rsidR="000862BB" w:rsidRPr="000862BB" w:rsidTr="000862BB">
        <w:tc>
          <w:tcPr>
            <w:tcW w:w="3544" w:type="dxa"/>
          </w:tcPr>
          <w:p w:rsidR="000862BB" w:rsidRPr="000862BB" w:rsidRDefault="000862BB" w:rsidP="000862BB">
            <w:pPr>
              <w:spacing w:line="360" w:lineRule="auto"/>
            </w:pPr>
            <w:r w:rsidRPr="000862BB">
              <w:t>География</w:t>
            </w:r>
          </w:p>
        </w:tc>
        <w:tc>
          <w:tcPr>
            <w:tcW w:w="2127" w:type="dxa"/>
          </w:tcPr>
          <w:p w:rsidR="000862BB" w:rsidRPr="000862BB" w:rsidRDefault="000862BB" w:rsidP="000862BB">
            <w:pPr>
              <w:spacing w:line="360" w:lineRule="auto"/>
            </w:pPr>
            <w:r w:rsidRPr="000862BB">
              <w:t>11</w:t>
            </w:r>
          </w:p>
        </w:tc>
        <w:tc>
          <w:tcPr>
            <w:tcW w:w="3969" w:type="dxa"/>
          </w:tcPr>
          <w:p w:rsidR="000862BB" w:rsidRPr="000862BB" w:rsidRDefault="000862BB" w:rsidP="000862BB">
            <w:r w:rsidRPr="000862BB">
              <w:t>4,4</w:t>
            </w:r>
          </w:p>
        </w:tc>
      </w:tr>
      <w:tr w:rsidR="000862BB" w:rsidRPr="000862BB" w:rsidTr="000862BB">
        <w:trPr>
          <w:trHeight w:val="884"/>
        </w:trPr>
        <w:tc>
          <w:tcPr>
            <w:tcW w:w="3544" w:type="dxa"/>
          </w:tcPr>
          <w:p w:rsidR="000862BB" w:rsidRPr="000862BB" w:rsidRDefault="000862BB" w:rsidP="000862BB">
            <w:pPr>
              <w:spacing w:line="360" w:lineRule="auto"/>
            </w:pPr>
            <w:r w:rsidRPr="000862BB">
              <w:t>История</w:t>
            </w:r>
          </w:p>
        </w:tc>
        <w:tc>
          <w:tcPr>
            <w:tcW w:w="2127" w:type="dxa"/>
          </w:tcPr>
          <w:p w:rsidR="000862BB" w:rsidRPr="000862BB" w:rsidRDefault="000862BB" w:rsidP="000862BB">
            <w:pPr>
              <w:spacing w:line="360" w:lineRule="auto"/>
            </w:pPr>
            <w:r w:rsidRPr="000862BB">
              <w:t>11</w:t>
            </w:r>
          </w:p>
        </w:tc>
        <w:tc>
          <w:tcPr>
            <w:tcW w:w="3969" w:type="dxa"/>
          </w:tcPr>
          <w:p w:rsidR="000862BB" w:rsidRPr="000862BB" w:rsidRDefault="000862BB" w:rsidP="000862BB">
            <w:r w:rsidRPr="000862BB">
              <w:t>3.7</w:t>
            </w:r>
          </w:p>
        </w:tc>
      </w:tr>
      <w:tr w:rsidR="000862BB" w:rsidRPr="000862BB" w:rsidTr="000862BB">
        <w:tc>
          <w:tcPr>
            <w:tcW w:w="3544" w:type="dxa"/>
          </w:tcPr>
          <w:p w:rsidR="000862BB" w:rsidRPr="000862BB" w:rsidRDefault="000862BB" w:rsidP="000862BB">
            <w:pPr>
              <w:spacing w:line="360" w:lineRule="auto"/>
            </w:pPr>
            <w:r w:rsidRPr="000862BB">
              <w:t xml:space="preserve">Химия </w:t>
            </w:r>
          </w:p>
        </w:tc>
        <w:tc>
          <w:tcPr>
            <w:tcW w:w="2127" w:type="dxa"/>
          </w:tcPr>
          <w:p w:rsidR="000862BB" w:rsidRPr="000862BB" w:rsidRDefault="000862BB" w:rsidP="000862BB">
            <w:pPr>
              <w:spacing w:line="360" w:lineRule="auto"/>
            </w:pPr>
            <w:r w:rsidRPr="000862BB">
              <w:t>11</w:t>
            </w:r>
          </w:p>
        </w:tc>
        <w:tc>
          <w:tcPr>
            <w:tcW w:w="3969" w:type="dxa"/>
          </w:tcPr>
          <w:p w:rsidR="000862BB" w:rsidRPr="000862BB" w:rsidRDefault="000862BB" w:rsidP="000862BB">
            <w:r w:rsidRPr="000862BB">
              <w:t>3,7</w:t>
            </w:r>
          </w:p>
        </w:tc>
      </w:tr>
    </w:tbl>
    <w:p w:rsidR="000862BB" w:rsidRPr="000862BB" w:rsidRDefault="000862BB" w:rsidP="000862BB"/>
    <w:p w:rsidR="000862BB" w:rsidRPr="000862BB" w:rsidRDefault="000862BB" w:rsidP="000862BB">
      <w:r>
        <w:t xml:space="preserve">     </w:t>
      </w:r>
      <w:r w:rsidRPr="000862BB">
        <w:t>Диагностические  карты результатов ВПР    показали, что работы были проведены объективно.  Расхождение между средней успеваемостью по предметам в  учебном году на основе текущих оценок по пятибалльной шкале в ОО и результатами ВПР по соответствующему предмету минимальные.(историю, химию писали 3 чел:Первушева В. Мартынова А., Лазарев А), англ яз</w:t>
      </w:r>
      <w:r>
        <w:t xml:space="preserve"> </w:t>
      </w:r>
      <w:r w:rsidRPr="000862BB">
        <w:t>(Беспалов Я, Мартынова А), география  - 5 чел.</w:t>
      </w:r>
    </w:p>
    <w:p w:rsidR="000862BB" w:rsidRPr="000862BB" w:rsidRDefault="000862BB" w:rsidP="000862BB">
      <w:r>
        <w:t xml:space="preserve">                           </w:t>
      </w:r>
      <w:r w:rsidRPr="000862BB">
        <w:t>ВПР будут проводиться с 7 сентября по 12 октября</w:t>
      </w:r>
    </w:p>
    <w:p w:rsidR="000862BB" w:rsidRPr="000862BB" w:rsidRDefault="000862BB" w:rsidP="000862BB">
      <w:r w:rsidRPr="000862BB">
        <w:t>5 кл- русский язык, математика, окружающий мир</w:t>
      </w:r>
    </w:p>
    <w:p w:rsidR="000862BB" w:rsidRPr="000862BB" w:rsidRDefault="000862BB" w:rsidP="000862BB">
      <w:r w:rsidRPr="000862BB">
        <w:t>6 кл-русский язык, математика, история, биология</w:t>
      </w:r>
    </w:p>
    <w:p w:rsidR="000862BB" w:rsidRPr="000862BB" w:rsidRDefault="000862BB" w:rsidP="000862BB">
      <w:r w:rsidRPr="000862BB">
        <w:t>7 кл- русский язык, математика, история, биология,</w:t>
      </w:r>
    </w:p>
    <w:p w:rsidR="000862BB" w:rsidRPr="000862BB" w:rsidRDefault="000862BB" w:rsidP="000862BB">
      <w:r w:rsidRPr="000862BB">
        <w:t>география, обществознание</w:t>
      </w:r>
    </w:p>
    <w:p w:rsidR="000862BB" w:rsidRPr="000862BB" w:rsidRDefault="000862BB" w:rsidP="000862BB">
      <w:r w:rsidRPr="000862BB">
        <w:t>8 кл- русский язык, математика, история, биология,</w:t>
      </w:r>
    </w:p>
    <w:p w:rsidR="000862BB" w:rsidRPr="000862BB" w:rsidRDefault="000862BB" w:rsidP="000862BB">
      <w:r w:rsidRPr="000862BB">
        <w:t>география, обществознание, физика, английский язык</w:t>
      </w:r>
    </w:p>
    <w:p w:rsidR="000862BB" w:rsidRPr="000862BB" w:rsidRDefault="000862BB" w:rsidP="000862BB">
      <w:r w:rsidRPr="000862BB">
        <w:t>9 кл- русский язык, математика, история, биология,</w:t>
      </w:r>
    </w:p>
    <w:p w:rsidR="000862BB" w:rsidRPr="000862BB" w:rsidRDefault="000862BB" w:rsidP="000862BB">
      <w:r w:rsidRPr="000862BB">
        <w:t>география, обществознание, физика, химия.</w:t>
      </w:r>
    </w:p>
    <w:p w:rsidR="000862BB" w:rsidRPr="000862BB" w:rsidRDefault="000862BB" w:rsidP="000862BB"/>
    <w:p w:rsidR="000862BB" w:rsidRPr="000862BB" w:rsidRDefault="000862BB" w:rsidP="000862BB">
      <w:r>
        <w:t xml:space="preserve">   </w:t>
      </w:r>
      <w:r w:rsidRPr="000862BB">
        <w:t>Материалы для проведения ВПР будут размещены в личных кабинетах ФИС ОКО (по учебным предметам за предыдущий год обучения)</w:t>
      </w:r>
    </w:p>
    <w:p w:rsidR="000862BB" w:rsidRPr="000862BB" w:rsidRDefault="000862BB" w:rsidP="000862BB">
      <w:r w:rsidRPr="000862BB">
        <w:t xml:space="preserve">Педагогам  необходимо провести тщательный анализ полученных результатов, </w:t>
      </w:r>
      <w:r w:rsidRPr="000862BB">
        <w:rPr>
          <w:rFonts w:eastAsia="Arial Unicode MS"/>
          <w:color w:val="000000"/>
          <w:lang w:bidi="ru-RU"/>
        </w:rPr>
        <w:t>использовать результаты ВПР  для совершенствования преподавания учебных предметов, а также психологической подготовки обучающихся и их родителей к участию в проверочных работах и в государственной итоговой аттестации в последующие годы.</w:t>
      </w:r>
    </w:p>
    <w:p w:rsidR="000862BB" w:rsidRPr="000862BB" w:rsidRDefault="000862BB" w:rsidP="000862BB"/>
    <w:p w:rsidR="000862BB" w:rsidRPr="000862BB" w:rsidRDefault="000862BB" w:rsidP="000862BB">
      <w:r w:rsidRPr="000862BB">
        <w:t xml:space="preserve">                                              Итоги года</w:t>
      </w:r>
    </w:p>
    <w:p w:rsidR="000862BB" w:rsidRPr="000862BB" w:rsidRDefault="000862BB" w:rsidP="000862BB"/>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1772"/>
        <w:gridCol w:w="2946"/>
      </w:tblGrid>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                                предмет</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 xml:space="preserve">Качество знаний </w:t>
            </w:r>
          </w:p>
          <w:p w:rsidR="000862BB" w:rsidRPr="000862BB" w:rsidRDefault="000862BB" w:rsidP="000862BB">
            <w:r w:rsidRPr="000862BB">
              <w:t>2019 г.</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 xml:space="preserve">Качество знаний </w:t>
            </w:r>
          </w:p>
          <w:p w:rsidR="000862BB" w:rsidRPr="000862BB" w:rsidRDefault="000862BB" w:rsidP="000862BB">
            <w:r w:rsidRPr="000862BB">
              <w:t>2020 г</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Математика  (2-4 кл)</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71%</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85%</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Русский язык (2-4 кл)</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61%</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72%</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Литературное чтение (2-4 кл)</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80%</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96%</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Окружающий мир (2-4 кл)</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78%</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96%</w:t>
            </w:r>
          </w:p>
        </w:tc>
      </w:tr>
      <w:tr w:rsidR="000862BB" w:rsidRPr="000862BB" w:rsidTr="000862BB">
        <w:tc>
          <w:tcPr>
            <w:tcW w:w="9214" w:type="dxa"/>
            <w:gridSpan w:val="3"/>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                                                       5-11 кл</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Русский язык</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60%</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54%</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Литература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79%</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70%</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Информатика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81%</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74%</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История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74%</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62%</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Математика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57%</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49%</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Биология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72%</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62%</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Физика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63%</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49%</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Английский язык</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69%</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62%</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Технология</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97%</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91%</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Обществознание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74%</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63%</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География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75%</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82%</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Химия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70%</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55%</w:t>
            </w:r>
          </w:p>
        </w:tc>
      </w:tr>
      <w:tr w:rsidR="000862BB" w:rsidRPr="000862BB" w:rsidTr="000862BB">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r w:rsidRPr="000862BB">
              <w:t xml:space="preserve">ОБЖ </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90%</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t>72%</w:t>
            </w:r>
          </w:p>
        </w:tc>
      </w:tr>
      <w:tr w:rsidR="000862BB" w:rsidRPr="000862BB" w:rsidTr="000862BB">
        <w:trPr>
          <w:trHeight w:val="345"/>
        </w:trPr>
        <w:tc>
          <w:tcPr>
            <w:tcW w:w="4496"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ind w:left="108"/>
            </w:pPr>
            <w:r w:rsidRPr="000862BB">
              <w:t>Физическая культура</w:t>
            </w:r>
          </w:p>
        </w:tc>
        <w:tc>
          <w:tcPr>
            <w:tcW w:w="1772"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ind w:left="108"/>
            </w:pPr>
            <w:r w:rsidRPr="000862BB">
              <w:t>95%</w:t>
            </w:r>
          </w:p>
        </w:tc>
        <w:tc>
          <w:tcPr>
            <w:tcW w:w="294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ind w:left="108"/>
            </w:pPr>
            <w:r w:rsidRPr="000862BB">
              <w:t>98%</w:t>
            </w:r>
          </w:p>
        </w:tc>
      </w:tr>
    </w:tbl>
    <w:p w:rsidR="000862BB" w:rsidRDefault="000862BB" w:rsidP="000862BB">
      <w:pPr>
        <w:rPr>
          <w:b/>
        </w:rPr>
      </w:pPr>
    </w:p>
    <w:p w:rsidR="000862BB" w:rsidRPr="000862BB" w:rsidRDefault="000862BB" w:rsidP="000862BB">
      <w:r w:rsidRPr="000862BB">
        <w:rPr>
          <w:b/>
        </w:rPr>
        <w:t>Выводы:</w:t>
      </w:r>
      <w:r w:rsidRPr="000862BB">
        <w:t xml:space="preserve"> сравнительный анализ показывает, что в начальной школе качество знаний выше прошлогоднего, а вот в основном и среднем звене снижение качества знаний по сравнению с прошлым годом (кроме географии и физической культуры)</w:t>
      </w:r>
    </w:p>
    <w:p w:rsidR="000862BB" w:rsidRPr="000862BB" w:rsidRDefault="000862BB" w:rsidP="000862BB">
      <w:r w:rsidRPr="000862BB">
        <w:t>Наиболее низкие результаты в 5-11 классах по химии, физике, математике, русскому языку.</w:t>
      </w:r>
    </w:p>
    <w:p w:rsidR="000862BB" w:rsidRPr="000862BB" w:rsidRDefault="000862BB" w:rsidP="000862BB">
      <w:pPr>
        <w:pStyle w:val="af6"/>
        <w:tabs>
          <w:tab w:val="left" w:pos="426"/>
        </w:tabs>
        <w:spacing w:after="0" w:line="240" w:lineRule="auto"/>
        <w:rPr>
          <w:rFonts w:ascii="Times New Roman" w:hAnsi="Times New Roman"/>
          <w:sz w:val="24"/>
          <w:szCs w:val="24"/>
        </w:rPr>
      </w:pPr>
    </w:p>
    <w:p w:rsidR="000862BB" w:rsidRPr="000862BB" w:rsidRDefault="000862BB" w:rsidP="000862BB">
      <w:pPr>
        <w:pStyle w:val="af6"/>
        <w:tabs>
          <w:tab w:val="left" w:pos="426"/>
        </w:tabs>
        <w:spacing w:after="0" w:line="240" w:lineRule="auto"/>
        <w:jc w:val="center"/>
        <w:rPr>
          <w:rFonts w:ascii="Times New Roman" w:hAnsi="Times New Roman"/>
          <w:b/>
          <w:sz w:val="24"/>
          <w:szCs w:val="24"/>
        </w:rPr>
      </w:pPr>
      <w:r w:rsidRPr="000862BB">
        <w:rPr>
          <w:rFonts w:ascii="Times New Roman" w:hAnsi="Times New Roman"/>
          <w:b/>
          <w:sz w:val="24"/>
          <w:szCs w:val="24"/>
        </w:rPr>
        <w:t>Сведения об участии выпускников 9-х классов</w:t>
      </w:r>
    </w:p>
    <w:p w:rsidR="000862BB" w:rsidRPr="000862BB" w:rsidRDefault="000862BB" w:rsidP="000862BB">
      <w:pPr>
        <w:pStyle w:val="af6"/>
        <w:tabs>
          <w:tab w:val="left" w:pos="426"/>
        </w:tabs>
        <w:spacing w:after="0" w:line="240" w:lineRule="auto"/>
        <w:jc w:val="center"/>
        <w:rPr>
          <w:rFonts w:ascii="Times New Roman" w:hAnsi="Times New Roman"/>
          <w:b/>
          <w:sz w:val="24"/>
          <w:szCs w:val="24"/>
        </w:rPr>
      </w:pPr>
      <w:r w:rsidRPr="000862BB">
        <w:rPr>
          <w:rFonts w:ascii="Times New Roman" w:hAnsi="Times New Roman"/>
          <w:b/>
          <w:sz w:val="24"/>
          <w:szCs w:val="24"/>
        </w:rPr>
        <w:t>в государственной итоговой аттестации</w:t>
      </w:r>
    </w:p>
    <w:p w:rsidR="000862BB" w:rsidRPr="000862BB" w:rsidRDefault="000862BB" w:rsidP="000862BB">
      <w:pPr>
        <w:pStyle w:val="af6"/>
        <w:tabs>
          <w:tab w:val="left" w:pos="426"/>
        </w:tabs>
        <w:spacing w:after="0" w:line="240" w:lineRule="auto"/>
        <w:rPr>
          <w:rFonts w:ascii="Times New Roman" w:hAnsi="Times New Roman"/>
          <w:sz w:val="24"/>
          <w:szCs w:val="24"/>
        </w:rPr>
      </w:pPr>
    </w:p>
    <w:tbl>
      <w:tblPr>
        <w:tblW w:w="54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559"/>
        <w:gridCol w:w="1558"/>
        <w:gridCol w:w="116"/>
        <w:gridCol w:w="1302"/>
        <w:gridCol w:w="1560"/>
        <w:gridCol w:w="1523"/>
        <w:gridCol w:w="1169"/>
      </w:tblGrid>
      <w:tr w:rsidR="000862BB" w:rsidRPr="000862BB" w:rsidTr="000862BB">
        <w:tc>
          <w:tcPr>
            <w:tcW w:w="75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Предметы</w:t>
            </w:r>
          </w:p>
        </w:tc>
        <w:tc>
          <w:tcPr>
            <w:tcW w:w="1562" w:type="pct"/>
            <w:gridSpan w:val="3"/>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2017</w:t>
            </w:r>
          </w:p>
        </w:tc>
        <w:tc>
          <w:tcPr>
            <w:tcW w:w="1383"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2018</w:t>
            </w:r>
          </w:p>
        </w:tc>
        <w:tc>
          <w:tcPr>
            <w:tcW w:w="1301"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2019</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75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ind w:left="-108"/>
              <w:rPr>
                <w:lang w:eastAsia="en-US"/>
              </w:rPr>
            </w:pPr>
            <w:r w:rsidRPr="000862BB">
              <w:rPr>
                <w:lang w:eastAsia="en-US"/>
              </w:rPr>
              <w:t>Доля выпускников, принявших участие в ГИА (%)</w:t>
            </w:r>
          </w:p>
        </w:tc>
        <w:tc>
          <w:tcPr>
            <w:tcW w:w="75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ind w:left="-108"/>
              <w:rPr>
                <w:lang w:eastAsia="en-US"/>
              </w:rPr>
            </w:pPr>
            <w:r w:rsidRPr="000862BB">
              <w:rPr>
                <w:lang w:eastAsia="en-US"/>
              </w:rPr>
              <w:t>Доля выпускников положитель-но справив-шихся (% от принявших участие)</w:t>
            </w:r>
          </w:p>
        </w:tc>
        <w:tc>
          <w:tcPr>
            <w:tcW w:w="685"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08"/>
              <w:rPr>
                <w:lang w:eastAsia="en-US"/>
              </w:rPr>
            </w:pPr>
            <w:r w:rsidRPr="000862BB">
              <w:rPr>
                <w:lang w:eastAsia="en-US"/>
              </w:rPr>
              <w:t>Доля выпускников, принявших участие в ГИА (%)</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08"/>
              <w:rPr>
                <w:lang w:eastAsia="en-US"/>
              </w:rPr>
            </w:pPr>
            <w:r w:rsidRPr="000862BB">
              <w:rPr>
                <w:lang w:eastAsia="en-US"/>
              </w:rPr>
              <w:t>Доля выпускников положитель-но справив-шихся (% от принявших участие</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08"/>
              <w:rPr>
                <w:lang w:eastAsia="en-US"/>
              </w:rPr>
            </w:pPr>
            <w:r w:rsidRPr="000862BB">
              <w:rPr>
                <w:lang w:eastAsia="en-US"/>
              </w:rPr>
              <w:t>Доля выпускников, принявших участие в ГИА (%)</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08"/>
              <w:rPr>
                <w:lang w:eastAsia="en-US"/>
              </w:rPr>
            </w:pPr>
            <w:r w:rsidRPr="000862BB">
              <w:rPr>
                <w:lang w:eastAsia="en-US"/>
              </w:rPr>
              <w:t>Доля выпускников положитель-но справив-шихся (% от принявших участие</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Русский язык</w:t>
            </w:r>
          </w:p>
        </w:tc>
        <w:tc>
          <w:tcPr>
            <w:tcW w:w="75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 xml:space="preserve"> 100%</w:t>
            </w:r>
          </w:p>
        </w:tc>
        <w:tc>
          <w:tcPr>
            <w:tcW w:w="80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84%</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r>
      <w:tr w:rsidR="000862BB" w:rsidRPr="000862BB" w:rsidTr="000862BB">
        <w:trPr>
          <w:trHeight w:val="355"/>
        </w:trPr>
        <w:tc>
          <w:tcPr>
            <w:tcW w:w="754"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Математика</w:t>
            </w:r>
          </w:p>
        </w:tc>
        <w:tc>
          <w:tcPr>
            <w:tcW w:w="753"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100%</w:t>
            </w:r>
          </w:p>
        </w:tc>
        <w:tc>
          <w:tcPr>
            <w:tcW w:w="809" w:type="pct"/>
            <w:gridSpan w:val="2"/>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 xml:space="preserve">Биология </w:t>
            </w:r>
          </w:p>
        </w:tc>
        <w:tc>
          <w:tcPr>
            <w:tcW w:w="753"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7-54%</w:t>
            </w:r>
          </w:p>
        </w:tc>
        <w:tc>
          <w:tcPr>
            <w:tcW w:w="80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12-60%</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5-28%</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 xml:space="preserve">Литература </w:t>
            </w:r>
          </w:p>
        </w:tc>
        <w:tc>
          <w:tcPr>
            <w:tcW w:w="753"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2-15%</w:t>
            </w:r>
          </w:p>
        </w:tc>
        <w:tc>
          <w:tcPr>
            <w:tcW w:w="80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 xml:space="preserve">Обществознание </w:t>
            </w:r>
          </w:p>
        </w:tc>
        <w:tc>
          <w:tcPr>
            <w:tcW w:w="753"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13-100%</w:t>
            </w:r>
          </w:p>
        </w:tc>
        <w:tc>
          <w:tcPr>
            <w:tcW w:w="80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15-75%</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93%</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12-67%</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Информатика и ИКТ</w:t>
            </w:r>
          </w:p>
        </w:tc>
        <w:tc>
          <w:tcPr>
            <w:tcW w:w="753"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2-15%</w:t>
            </w:r>
          </w:p>
        </w:tc>
        <w:tc>
          <w:tcPr>
            <w:tcW w:w="80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3-15%</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 xml:space="preserve">Химия </w:t>
            </w:r>
          </w:p>
        </w:tc>
        <w:tc>
          <w:tcPr>
            <w:tcW w:w="753"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c>
          <w:tcPr>
            <w:tcW w:w="80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1-5%</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3- 17%</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 xml:space="preserve">География </w:t>
            </w:r>
          </w:p>
        </w:tc>
        <w:tc>
          <w:tcPr>
            <w:tcW w:w="753"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1-8%</w:t>
            </w:r>
          </w:p>
        </w:tc>
        <w:tc>
          <w:tcPr>
            <w:tcW w:w="80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8-40%</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10- 56%</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r>
      <w:tr w:rsidR="000862BB" w:rsidRPr="000862BB" w:rsidTr="000862BB">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 xml:space="preserve">История </w:t>
            </w:r>
          </w:p>
        </w:tc>
        <w:tc>
          <w:tcPr>
            <w:tcW w:w="753"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1-8%</w:t>
            </w:r>
          </w:p>
        </w:tc>
        <w:tc>
          <w:tcPr>
            <w:tcW w:w="809"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629"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1-5%</w:t>
            </w:r>
          </w:p>
        </w:tc>
        <w:tc>
          <w:tcPr>
            <w:tcW w:w="754"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100%</w:t>
            </w:r>
          </w:p>
        </w:tc>
        <w:tc>
          <w:tcPr>
            <w:tcW w:w="73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c>
          <w:tcPr>
            <w:tcW w:w="565"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w:t>
            </w:r>
          </w:p>
        </w:tc>
      </w:tr>
    </w:tbl>
    <w:p w:rsidR="000862BB" w:rsidRPr="000862BB" w:rsidRDefault="000862BB" w:rsidP="000862BB"/>
    <w:p w:rsidR="000862BB" w:rsidRPr="000862BB" w:rsidRDefault="000862BB" w:rsidP="000862BB">
      <w:r w:rsidRPr="000862BB">
        <w:t>Результаты участия выпускников 9-х классов в ОГЭ за последние 3 года.</w:t>
      </w:r>
    </w:p>
    <w:p w:rsidR="000862BB" w:rsidRPr="000862BB" w:rsidRDefault="000862BB" w:rsidP="000862BB"/>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51"/>
        <w:gridCol w:w="1233"/>
        <w:gridCol w:w="1231"/>
        <w:gridCol w:w="1233"/>
        <w:gridCol w:w="1215"/>
        <w:gridCol w:w="966"/>
      </w:tblGrid>
      <w:tr w:rsidR="000862BB" w:rsidRPr="000862BB" w:rsidTr="000862BB">
        <w:trPr>
          <w:trHeight w:val="516"/>
        </w:trPr>
        <w:tc>
          <w:tcPr>
            <w:tcW w:w="3119" w:type="dxa"/>
            <w:vMerge w:val="restar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предметы</w:t>
            </w:r>
          </w:p>
        </w:tc>
        <w:tc>
          <w:tcPr>
            <w:tcW w:w="2584" w:type="dxa"/>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2017-2018 гг</w:t>
            </w:r>
          </w:p>
          <w:p w:rsidR="000862BB" w:rsidRPr="000862BB" w:rsidRDefault="000862BB" w:rsidP="000862BB">
            <w:pPr>
              <w:spacing w:line="276" w:lineRule="auto"/>
              <w:rPr>
                <w:lang w:eastAsia="en-US"/>
              </w:rPr>
            </w:pPr>
            <w:r w:rsidRPr="000862BB">
              <w:rPr>
                <w:lang w:eastAsia="en-US"/>
              </w:rPr>
              <w:t>средний балл</w:t>
            </w:r>
          </w:p>
        </w:tc>
        <w:tc>
          <w:tcPr>
            <w:tcW w:w="2464" w:type="dxa"/>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2018-2019 гг</w:t>
            </w:r>
          </w:p>
          <w:p w:rsidR="000862BB" w:rsidRPr="000862BB" w:rsidRDefault="000862BB" w:rsidP="000862BB">
            <w:pPr>
              <w:spacing w:line="276" w:lineRule="auto"/>
              <w:rPr>
                <w:lang w:eastAsia="en-US"/>
              </w:rPr>
            </w:pPr>
            <w:r w:rsidRPr="000862BB">
              <w:rPr>
                <w:lang w:eastAsia="en-US"/>
              </w:rPr>
              <w:t>Средний балл</w:t>
            </w:r>
          </w:p>
        </w:tc>
        <w:tc>
          <w:tcPr>
            <w:tcW w:w="2181" w:type="dxa"/>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2019-2020 гг</w:t>
            </w:r>
          </w:p>
          <w:p w:rsidR="000862BB" w:rsidRPr="000862BB" w:rsidRDefault="000862BB" w:rsidP="000862BB">
            <w:pPr>
              <w:spacing w:line="276" w:lineRule="auto"/>
              <w:rPr>
                <w:lang w:eastAsia="en-US"/>
              </w:rPr>
            </w:pPr>
            <w:r w:rsidRPr="000862BB">
              <w:rPr>
                <w:lang w:eastAsia="en-US"/>
              </w:rPr>
              <w:t>Средний балл</w:t>
            </w:r>
          </w:p>
        </w:tc>
      </w:tr>
      <w:tr w:rsidR="000862BB" w:rsidRPr="000862BB" w:rsidTr="000862BB">
        <w:trPr>
          <w:trHeight w:val="58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rPr>
                <w:lang w:eastAsia="en-US"/>
              </w:rPr>
            </w:pP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 xml:space="preserve">по школе </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 району</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w:t>
            </w:r>
          </w:p>
          <w:p w:rsidR="000862BB" w:rsidRPr="000862BB" w:rsidRDefault="000862BB" w:rsidP="000862BB">
            <w:pPr>
              <w:spacing w:line="276" w:lineRule="auto"/>
              <w:rPr>
                <w:lang w:eastAsia="en-US"/>
              </w:rPr>
            </w:pPr>
            <w:r w:rsidRPr="000862BB">
              <w:rPr>
                <w:lang w:eastAsia="en-US"/>
              </w:rPr>
              <w:t xml:space="preserve"> школе</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 району</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w:t>
            </w:r>
          </w:p>
          <w:p w:rsidR="000862BB" w:rsidRPr="000862BB" w:rsidRDefault="000862BB" w:rsidP="000862BB">
            <w:pPr>
              <w:spacing w:line="276" w:lineRule="auto"/>
              <w:rPr>
                <w:lang w:eastAsia="en-US"/>
              </w:rPr>
            </w:pPr>
            <w:r w:rsidRPr="000862BB">
              <w:rPr>
                <w:lang w:eastAsia="en-US"/>
              </w:rPr>
              <w:t xml:space="preserve"> школе</w:t>
            </w: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w:t>
            </w:r>
          </w:p>
          <w:p w:rsidR="000862BB" w:rsidRPr="000862BB" w:rsidRDefault="000862BB" w:rsidP="000862BB">
            <w:pPr>
              <w:spacing w:line="276" w:lineRule="auto"/>
              <w:rPr>
                <w:lang w:eastAsia="en-US"/>
              </w:rPr>
            </w:pPr>
            <w:r w:rsidRPr="000862BB">
              <w:rPr>
                <w:lang w:eastAsia="en-US"/>
              </w:rPr>
              <w:t>району</w:t>
            </w: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Русский язык</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3,6</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3,9</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3,75</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3,87</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Математика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3,2</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3,6</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3,5</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3,51</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История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3,8</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Обществознание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3,25</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3,6</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3,31</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3,31</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Литература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Биология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3.17</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3,3</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3,6</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3,31</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 Химия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5</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4,3</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3,33</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4.22</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 xml:space="preserve">География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3.1</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3,6</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3,09</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3.7</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r>
      <w:tr w:rsidR="000862BB" w:rsidRPr="000862BB" w:rsidTr="000862BB">
        <w:tc>
          <w:tcPr>
            <w:tcW w:w="311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 xml:space="preserve">Информатика </w:t>
            </w:r>
          </w:p>
        </w:tc>
        <w:tc>
          <w:tcPr>
            <w:tcW w:w="135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3.67</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3,4</w:t>
            </w:r>
          </w:p>
        </w:tc>
        <w:tc>
          <w:tcPr>
            <w:tcW w:w="1231"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w:t>
            </w:r>
          </w:p>
        </w:tc>
        <w:tc>
          <w:tcPr>
            <w:tcW w:w="1233"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w:t>
            </w:r>
          </w:p>
        </w:tc>
        <w:tc>
          <w:tcPr>
            <w:tcW w:w="121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966"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r>
    </w:tbl>
    <w:p w:rsidR="000862BB" w:rsidRPr="000862BB" w:rsidRDefault="000862BB" w:rsidP="000862BB"/>
    <w:p w:rsidR="000862BB" w:rsidRPr="000862BB" w:rsidRDefault="000862BB" w:rsidP="000862BB">
      <w:pPr>
        <w:tabs>
          <w:tab w:val="left" w:pos="426"/>
        </w:tabs>
        <w:ind w:left="360"/>
      </w:pPr>
      <w:r w:rsidRPr="000862BB">
        <w:t xml:space="preserve"> </w:t>
      </w:r>
      <w:r>
        <w:t xml:space="preserve">                              </w:t>
      </w:r>
    </w:p>
    <w:p w:rsidR="000862BB" w:rsidRPr="000862BB" w:rsidRDefault="000862BB" w:rsidP="000862BB">
      <w:pPr>
        <w:tabs>
          <w:tab w:val="left" w:pos="426"/>
        </w:tabs>
        <w:ind w:left="360"/>
      </w:pPr>
      <w:r>
        <w:t xml:space="preserve">                          </w:t>
      </w:r>
      <w:r w:rsidRPr="000862BB">
        <w:t xml:space="preserve">     </w:t>
      </w:r>
    </w:p>
    <w:p w:rsidR="000862BB" w:rsidRPr="000862BB" w:rsidRDefault="000862BB" w:rsidP="000862BB">
      <w:pPr>
        <w:tabs>
          <w:tab w:val="left" w:pos="426"/>
        </w:tabs>
        <w:ind w:left="360"/>
      </w:pPr>
      <w:r w:rsidRPr="000862BB">
        <w:t xml:space="preserve">                               Сведения об участии выпускников в ЕГЭ</w:t>
      </w:r>
    </w:p>
    <w:p w:rsidR="000862BB" w:rsidRPr="000862BB" w:rsidRDefault="000862BB" w:rsidP="000862BB">
      <w:pPr>
        <w:pStyle w:val="af6"/>
        <w:tabs>
          <w:tab w:val="left" w:pos="426"/>
        </w:tabs>
        <w:spacing w:after="0" w:line="240" w:lineRule="auto"/>
        <w:rPr>
          <w:rFonts w:ascii="Times New Roman" w:hAnsi="Times New Roman"/>
          <w:sz w:val="24"/>
          <w:szCs w:val="24"/>
        </w:rPr>
      </w:pPr>
    </w:p>
    <w:tbl>
      <w:tblPr>
        <w:tblW w:w="540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1403"/>
        <w:gridCol w:w="1511"/>
        <w:gridCol w:w="1403"/>
        <w:gridCol w:w="1511"/>
        <w:gridCol w:w="1403"/>
        <w:gridCol w:w="1262"/>
      </w:tblGrid>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Предметы</w:t>
            </w:r>
          </w:p>
        </w:tc>
        <w:tc>
          <w:tcPr>
            <w:tcW w:w="1408"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2018</w:t>
            </w:r>
          </w:p>
        </w:tc>
        <w:tc>
          <w:tcPr>
            <w:tcW w:w="1408"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2019</w:t>
            </w:r>
          </w:p>
        </w:tc>
        <w:tc>
          <w:tcPr>
            <w:tcW w:w="1288" w:type="pct"/>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2020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03"/>
              <w:rPr>
                <w:lang w:eastAsia="en-US"/>
              </w:rPr>
            </w:pPr>
            <w:r w:rsidRPr="000862BB">
              <w:rPr>
                <w:lang w:eastAsia="en-US"/>
              </w:rPr>
              <w:t xml:space="preserve">Доля выпускников принявших участие в ЕГЭ </w:t>
            </w:r>
          </w:p>
          <w:p w:rsidR="000862BB" w:rsidRPr="000862BB" w:rsidRDefault="000862BB" w:rsidP="000862BB">
            <w:pPr>
              <w:spacing w:line="276" w:lineRule="auto"/>
              <w:ind w:right="-108"/>
              <w:rPr>
                <w:lang w:eastAsia="en-US"/>
              </w:rPr>
            </w:pPr>
            <w:r w:rsidRPr="000862BB">
              <w:rPr>
                <w:lang w:eastAsia="en-US"/>
              </w:rPr>
              <w:t>(%)</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right="-108"/>
              <w:rPr>
                <w:lang w:eastAsia="en-US"/>
              </w:rPr>
            </w:pPr>
            <w:r w:rsidRPr="000862BB">
              <w:rPr>
                <w:lang w:eastAsia="en-US"/>
              </w:rPr>
              <w:t>Доля выпускников положительно справившихся (% от сдававших</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03"/>
              <w:rPr>
                <w:lang w:eastAsia="en-US"/>
              </w:rPr>
            </w:pPr>
            <w:r w:rsidRPr="000862BB">
              <w:rPr>
                <w:lang w:eastAsia="en-US"/>
              </w:rPr>
              <w:t xml:space="preserve">Доля выпускников принявших участие в ЕГЭ </w:t>
            </w:r>
          </w:p>
          <w:p w:rsidR="000862BB" w:rsidRPr="000862BB" w:rsidRDefault="000862BB" w:rsidP="000862BB">
            <w:pPr>
              <w:spacing w:line="276" w:lineRule="auto"/>
              <w:ind w:right="-108"/>
              <w:rPr>
                <w:lang w:eastAsia="en-US"/>
              </w:rPr>
            </w:pPr>
            <w:r w:rsidRPr="000862BB">
              <w:rPr>
                <w:lang w:eastAsia="en-US"/>
              </w:rPr>
              <w:t>(%)</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right="-108"/>
              <w:rPr>
                <w:lang w:eastAsia="en-US"/>
              </w:rPr>
            </w:pPr>
            <w:r w:rsidRPr="000862BB">
              <w:rPr>
                <w:lang w:eastAsia="en-US"/>
              </w:rPr>
              <w:t>Доля выпускников положительно справившихся (% от сдававших</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03"/>
              <w:rPr>
                <w:lang w:eastAsia="en-US"/>
              </w:rPr>
            </w:pPr>
            <w:r w:rsidRPr="000862BB">
              <w:rPr>
                <w:lang w:eastAsia="en-US"/>
              </w:rPr>
              <w:t xml:space="preserve">Доля выпускников принявших участие в ЕГЭ </w:t>
            </w:r>
          </w:p>
          <w:p w:rsidR="000862BB" w:rsidRPr="000862BB" w:rsidRDefault="000862BB" w:rsidP="000862BB">
            <w:pPr>
              <w:spacing w:line="276" w:lineRule="auto"/>
              <w:ind w:right="-108"/>
              <w:rPr>
                <w:lang w:eastAsia="en-US"/>
              </w:rPr>
            </w:pPr>
            <w:r w:rsidRPr="000862BB">
              <w:rPr>
                <w:lang w:eastAsia="en-US"/>
              </w:rPr>
              <w:t>(%)</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right="-108"/>
              <w:rPr>
                <w:lang w:eastAsia="en-US"/>
              </w:rPr>
            </w:pPr>
            <w:r w:rsidRPr="000862BB">
              <w:rPr>
                <w:lang w:eastAsia="en-US"/>
              </w:rPr>
              <w:t>Доля выпускников положительно справившихся (% от сдававших</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Русский язык</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4-100%</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6-100%</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4-80%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Математика (Б)</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4-100%</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2-33%</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Математика (П)</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4-66%</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1-20%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История</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4-100%</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1-17%</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1-20%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Обществознание</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4-100%</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6-100%</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4-80%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Биология</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1-25%</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1-20%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bCs/>
                <w:lang w:eastAsia="en-US"/>
              </w:rPr>
            </w:pPr>
            <w:r w:rsidRPr="000862BB">
              <w:rPr>
                <w:bCs/>
                <w:lang w:eastAsia="en-US"/>
              </w:rPr>
              <w:t>Физика</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1-17%</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1-20%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Химия</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1-25%</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100%</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_</w:t>
            </w: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1-20%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Литература</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1-20%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r w:rsidR="000862BB" w:rsidRPr="000862BB" w:rsidTr="00DC2491">
        <w:tc>
          <w:tcPr>
            <w:tcW w:w="896"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r w:rsidRPr="000862BB">
              <w:rPr>
                <w:bCs/>
                <w:lang w:eastAsia="en-US"/>
              </w:rPr>
              <w:t>Английский яз</w:t>
            </w: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bCs/>
                <w:lang w:eastAsia="en-US"/>
              </w:rPr>
            </w:pPr>
          </w:p>
        </w:tc>
        <w:tc>
          <w:tcPr>
            <w:tcW w:w="730"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p>
        </w:tc>
        <w:tc>
          <w:tcPr>
            <w:tcW w:w="678" w:type="pct"/>
            <w:tcBorders>
              <w:top w:val="single" w:sz="4" w:space="0" w:color="auto"/>
              <w:left w:val="single" w:sz="4" w:space="0" w:color="auto"/>
              <w:bottom w:val="single" w:sz="4" w:space="0" w:color="auto"/>
              <w:right w:val="single" w:sz="4" w:space="0" w:color="auto"/>
            </w:tcBorders>
          </w:tcPr>
          <w:p w:rsidR="000862BB" w:rsidRPr="000862BB" w:rsidRDefault="000862BB" w:rsidP="000862BB">
            <w:pPr>
              <w:rPr>
                <w:bCs/>
                <w:lang w:eastAsia="en-US"/>
              </w:rPr>
            </w:pPr>
            <w:r w:rsidRPr="000862BB">
              <w:rPr>
                <w:bCs/>
                <w:lang w:eastAsia="en-US"/>
              </w:rPr>
              <w:t>1-20%</w:t>
            </w:r>
          </w:p>
        </w:tc>
        <w:tc>
          <w:tcPr>
            <w:tcW w:w="610" w:type="pct"/>
            <w:tcBorders>
              <w:top w:val="single" w:sz="4" w:space="0" w:color="auto"/>
              <w:left w:val="single" w:sz="4" w:space="0" w:color="auto"/>
              <w:bottom w:val="single" w:sz="4" w:space="0" w:color="auto"/>
              <w:right w:val="single" w:sz="4" w:space="0" w:color="auto"/>
            </w:tcBorders>
          </w:tcPr>
          <w:p w:rsidR="000862BB" w:rsidRPr="000862BB" w:rsidRDefault="000862BB" w:rsidP="000862BB">
            <w:r w:rsidRPr="000862BB">
              <w:rPr>
                <w:bCs/>
                <w:lang w:eastAsia="en-US"/>
              </w:rPr>
              <w:t>100%</w:t>
            </w:r>
          </w:p>
        </w:tc>
      </w:tr>
    </w:tbl>
    <w:p w:rsidR="000862BB" w:rsidRPr="000862BB" w:rsidRDefault="000862BB" w:rsidP="000862BB"/>
    <w:p w:rsidR="000862BB" w:rsidRPr="000862BB" w:rsidRDefault="000862BB" w:rsidP="000862BB">
      <w:r w:rsidRPr="000862BB">
        <w:t>Результаты участия выпускников 11-х классов в ЕГЭ за последние 3 года.</w:t>
      </w:r>
    </w:p>
    <w:p w:rsidR="000862BB" w:rsidRPr="000862BB" w:rsidRDefault="000862BB" w:rsidP="000862BB"/>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418"/>
        <w:gridCol w:w="1275"/>
        <w:gridCol w:w="1425"/>
        <w:gridCol w:w="1184"/>
        <w:gridCol w:w="935"/>
      </w:tblGrid>
      <w:tr w:rsidR="000862BB" w:rsidRPr="000862BB" w:rsidTr="00DC2491">
        <w:trPr>
          <w:trHeight w:val="516"/>
        </w:trPr>
        <w:tc>
          <w:tcPr>
            <w:tcW w:w="2552" w:type="dxa"/>
            <w:vMerge w:val="restart"/>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предметы</w:t>
            </w:r>
          </w:p>
        </w:tc>
        <w:tc>
          <w:tcPr>
            <w:tcW w:w="2977" w:type="dxa"/>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2017-2018 гг</w:t>
            </w:r>
          </w:p>
          <w:p w:rsidR="000862BB" w:rsidRPr="000862BB" w:rsidRDefault="000862BB" w:rsidP="000862BB">
            <w:pPr>
              <w:spacing w:line="276" w:lineRule="auto"/>
              <w:rPr>
                <w:lang w:eastAsia="en-US"/>
              </w:rPr>
            </w:pPr>
            <w:r w:rsidRPr="000862BB">
              <w:rPr>
                <w:lang w:eastAsia="en-US"/>
              </w:rPr>
              <w:t>средний балл</w:t>
            </w:r>
          </w:p>
        </w:tc>
        <w:tc>
          <w:tcPr>
            <w:tcW w:w="2700" w:type="dxa"/>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2018-2019 гг</w:t>
            </w:r>
          </w:p>
          <w:p w:rsidR="000862BB" w:rsidRPr="000862BB" w:rsidRDefault="000862BB" w:rsidP="000862BB">
            <w:pPr>
              <w:spacing w:line="276" w:lineRule="auto"/>
              <w:rPr>
                <w:lang w:eastAsia="en-US"/>
              </w:rPr>
            </w:pPr>
            <w:r w:rsidRPr="000862BB">
              <w:rPr>
                <w:lang w:eastAsia="en-US"/>
              </w:rPr>
              <w:t>средний балл</w:t>
            </w:r>
          </w:p>
        </w:tc>
        <w:tc>
          <w:tcPr>
            <w:tcW w:w="2119" w:type="dxa"/>
            <w:gridSpan w:val="2"/>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2019-2020</w:t>
            </w:r>
          </w:p>
          <w:p w:rsidR="000862BB" w:rsidRPr="000862BB" w:rsidRDefault="000862BB" w:rsidP="000862BB">
            <w:pPr>
              <w:rPr>
                <w:lang w:eastAsia="en-US"/>
              </w:rPr>
            </w:pPr>
            <w:r w:rsidRPr="000862BB">
              <w:rPr>
                <w:lang w:eastAsia="en-US"/>
              </w:rPr>
              <w:t>средний балл</w:t>
            </w:r>
          </w:p>
        </w:tc>
      </w:tr>
      <w:tr w:rsidR="000862BB" w:rsidRPr="000862BB" w:rsidTr="00DC2491">
        <w:trPr>
          <w:trHeight w:val="5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862BB" w:rsidRPr="000862BB" w:rsidRDefault="000862BB" w:rsidP="000862BB">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 xml:space="preserve">по школе </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 району</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w:t>
            </w:r>
          </w:p>
          <w:p w:rsidR="000862BB" w:rsidRPr="000862BB" w:rsidRDefault="000862BB" w:rsidP="000862BB">
            <w:pPr>
              <w:spacing w:line="276" w:lineRule="auto"/>
              <w:rPr>
                <w:lang w:eastAsia="en-US"/>
              </w:rPr>
            </w:pPr>
            <w:r w:rsidRPr="000862BB">
              <w:rPr>
                <w:lang w:eastAsia="en-US"/>
              </w:rPr>
              <w:t xml:space="preserve"> школе </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 району</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w:t>
            </w:r>
          </w:p>
          <w:p w:rsidR="000862BB" w:rsidRPr="000862BB" w:rsidRDefault="000862BB" w:rsidP="000862BB">
            <w:pPr>
              <w:spacing w:line="276" w:lineRule="auto"/>
              <w:rPr>
                <w:lang w:eastAsia="en-US"/>
              </w:rPr>
            </w:pPr>
            <w:r w:rsidRPr="000862BB">
              <w:rPr>
                <w:lang w:eastAsia="en-US"/>
              </w:rPr>
              <w:t xml:space="preserve"> школе </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по району</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64</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70</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68,83</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69,71</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77,25</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74,78</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Математика (П)</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66</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53,56</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72</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56,66</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Математика (Б)</w:t>
            </w:r>
          </w:p>
          <w:p w:rsidR="000862BB" w:rsidRPr="000862BB" w:rsidRDefault="000862BB" w:rsidP="000862BB">
            <w:pPr>
              <w:spacing w:line="276" w:lineRule="auto"/>
              <w:rPr>
                <w:lang w:eastAsia="en-US"/>
              </w:rPr>
            </w:pPr>
            <w:r w:rsidRPr="000862BB">
              <w:rPr>
                <w:lang w:eastAsia="en-US"/>
              </w:rPr>
              <w:t>Первичный балл</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w:t>
            </w:r>
          </w:p>
          <w:p w:rsidR="000862BB" w:rsidRPr="000862BB" w:rsidRDefault="000862BB" w:rsidP="000862BB">
            <w:pPr>
              <w:spacing w:line="276" w:lineRule="auto"/>
              <w:ind w:left="178"/>
              <w:rPr>
                <w:lang w:eastAsia="en-US"/>
              </w:rPr>
            </w:pPr>
            <w:r w:rsidRPr="000862BB">
              <w:rPr>
                <w:lang w:eastAsia="en-US"/>
              </w:rPr>
              <w:t>13,25</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4,1</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4,25</w:t>
            </w:r>
          </w:p>
          <w:p w:rsidR="000862BB" w:rsidRPr="000862BB" w:rsidRDefault="000862BB" w:rsidP="000862BB">
            <w:pPr>
              <w:spacing w:line="276" w:lineRule="auto"/>
              <w:ind w:left="178"/>
              <w:rPr>
                <w:lang w:eastAsia="en-US"/>
              </w:rPr>
            </w:pPr>
            <w:r w:rsidRPr="000862BB">
              <w:rPr>
                <w:lang w:eastAsia="en-US"/>
              </w:rPr>
              <w:t>14,75</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4,07</w:t>
            </w:r>
          </w:p>
          <w:p w:rsidR="000862BB" w:rsidRPr="000862BB" w:rsidRDefault="000862BB" w:rsidP="000862BB">
            <w:pPr>
              <w:spacing w:line="276" w:lineRule="auto"/>
              <w:ind w:left="178"/>
              <w:rPr>
                <w:lang w:eastAsia="en-US"/>
              </w:rPr>
            </w:pPr>
            <w:r w:rsidRPr="000862BB">
              <w:rPr>
                <w:lang w:eastAsia="en-US"/>
              </w:rPr>
              <w:t>14,63</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История </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49</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54,8</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64</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55,72</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47</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63,14</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Обществознание </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49</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57,5</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58,5</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55,64</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60,67</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65,86</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Физика </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59</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56,64</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44</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52,26</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Биология </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46</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39,5</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69</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178"/>
              <w:rPr>
                <w:lang w:eastAsia="en-US"/>
              </w:rPr>
            </w:pPr>
            <w:r w:rsidRPr="000862BB">
              <w:rPr>
                <w:lang w:eastAsia="en-US"/>
              </w:rPr>
              <w:t>53,63</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hideMark/>
          </w:tcPr>
          <w:p w:rsidR="000862BB" w:rsidRPr="000862BB" w:rsidRDefault="000862BB" w:rsidP="000862BB">
            <w:pPr>
              <w:spacing w:line="276" w:lineRule="auto"/>
              <w:rPr>
                <w:lang w:eastAsia="en-US"/>
              </w:rPr>
            </w:pPr>
            <w:r w:rsidRPr="000862BB">
              <w:rPr>
                <w:lang w:eastAsia="en-US"/>
              </w:rPr>
              <w:t xml:space="preserve"> Химия </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27</w:t>
            </w: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43,2</w:t>
            </w: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w:t>
            </w: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w:t>
            </w: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76</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49,58</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 xml:space="preserve">Литература </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55</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68</w:t>
            </w:r>
          </w:p>
        </w:tc>
      </w:tr>
      <w:tr w:rsidR="000862BB" w:rsidRPr="000862BB" w:rsidTr="00DC2491">
        <w:tc>
          <w:tcPr>
            <w:tcW w:w="2552"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rPr>
                <w:lang w:eastAsia="en-US"/>
              </w:rPr>
            </w:pPr>
            <w:r w:rsidRPr="000862BB">
              <w:rPr>
                <w:lang w:eastAsia="en-US"/>
              </w:rPr>
              <w:t>Английский язык</w:t>
            </w:r>
          </w:p>
        </w:tc>
        <w:tc>
          <w:tcPr>
            <w:tcW w:w="1559"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418"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27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42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p>
        </w:tc>
        <w:tc>
          <w:tcPr>
            <w:tcW w:w="1184"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66</w:t>
            </w:r>
          </w:p>
        </w:tc>
        <w:tc>
          <w:tcPr>
            <w:tcW w:w="935" w:type="dxa"/>
            <w:tcBorders>
              <w:top w:val="single" w:sz="4" w:space="0" w:color="auto"/>
              <w:left w:val="single" w:sz="4" w:space="0" w:color="auto"/>
              <w:bottom w:val="single" w:sz="4" w:space="0" w:color="auto"/>
              <w:right w:val="single" w:sz="4" w:space="0" w:color="auto"/>
            </w:tcBorders>
          </w:tcPr>
          <w:p w:rsidR="000862BB" w:rsidRPr="000862BB" w:rsidRDefault="000862BB" w:rsidP="000862BB">
            <w:pPr>
              <w:spacing w:line="276" w:lineRule="auto"/>
              <w:ind w:left="246"/>
              <w:rPr>
                <w:lang w:eastAsia="en-US"/>
              </w:rPr>
            </w:pPr>
            <w:r w:rsidRPr="000862BB">
              <w:rPr>
                <w:lang w:eastAsia="en-US"/>
              </w:rPr>
              <w:t>68,14</w:t>
            </w:r>
          </w:p>
        </w:tc>
      </w:tr>
    </w:tbl>
    <w:p w:rsidR="000862BB" w:rsidRPr="00404613" w:rsidRDefault="000862BB" w:rsidP="000862BB">
      <w:pPr>
        <w:jc w:val="both"/>
      </w:pPr>
    </w:p>
    <w:p w:rsidR="000862BB" w:rsidRPr="00404613" w:rsidRDefault="000862BB" w:rsidP="000862BB">
      <w:pPr>
        <w:tabs>
          <w:tab w:val="left" w:pos="426"/>
        </w:tabs>
        <w:jc w:val="center"/>
      </w:pPr>
    </w:p>
    <w:p w:rsidR="000862BB" w:rsidRPr="00404613" w:rsidRDefault="000862BB" w:rsidP="000862BB">
      <w:pPr>
        <w:tabs>
          <w:tab w:val="left" w:pos="426"/>
        </w:tabs>
        <w:jc w:val="center"/>
      </w:pPr>
    </w:p>
    <w:p w:rsidR="000862BB" w:rsidRPr="00404613" w:rsidRDefault="000862BB" w:rsidP="000862BB">
      <w:pPr>
        <w:tabs>
          <w:tab w:val="left" w:pos="426"/>
        </w:tabs>
        <w:jc w:val="center"/>
      </w:pPr>
      <w:r w:rsidRPr="00404613">
        <w:t>Количество обучающихся образовательного учреждения занявших призовые (1-3) места на  районных предметных олимпиадах (в течение трех последних лет)</w:t>
      </w:r>
    </w:p>
    <w:p w:rsidR="000862BB" w:rsidRPr="00404613" w:rsidRDefault="000862BB" w:rsidP="000862BB">
      <w:pPr>
        <w:tabs>
          <w:tab w:val="left" w:pos="426"/>
        </w:tabs>
        <w:jc w:val="center"/>
      </w:pPr>
    </w:p>
    <w:tbl>
      <w:tblPr>
        <w:tblW w:w="553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40"/>
        <w:gridCol w:w="3188"/>
      </w:tblGrid>
      <w:tr w:rsidR="000862BB" w:rsidRPr="00404613" w:rsidTr="00DC2491">
        <w:tc>
          <w:tcPr>
            <w:tcW w:w="1873" w:type="pct"/>
            <w:tcBorders>
              <w:top w:val="single" w:sz="4" w:space="0" w:color="auto"/>
              <w:left w:val="single" w:sz="4" w:space="0" w:color="auto"/>
              <w:bottom w:val="single" w:sz="4" w:space="0" w:color="auto"/>
              <w:right w:val="single" w:sz="4" w:space="0" w:color="auto"/>
            </w:tcBorders>
            <w:shd w:val="clear" w:color="auto" w:fill="FFFFFF"/>
            <w:hideMark/>
          </w:tcPr>
          <w:p w:rsidR="000862BB" w:rsidRPr="00404613" w:rsidRDefault="000862BB" w:rsidP="000862BB">
            <w:pPr>
              <w:spacing w:line="276" w:lineRule="auto"/>
              <w:jc w:val="center"/>
              <w:rPr>
                <w:lang w:eastAsia="en-US"/>
              </w:rPr>
            </w:pPr>
            <w:r w:rsidRPr="00404613">
              <w:rPr>
                <w:lang w:eastAsia="en-US"/>
              </w:rPr>
              <w:t>2018 г.</w:t>
            </w:r>
          </w:p>
        </w:tc>
        <w:tc>
          <w:tcPr>
            <w:tcW w:w="1623" w:type="pct"/>
            <w:tcBorders>
              <w:top w:val="single" w:sz="4" w:space="0" w:color="auto"/>
              <w:left w:val="single" w:sz="4" w:space="0" w:color="auto"/>
              <w:bottom w:val="single" w:sz="4" w:space="0" w:color="auto"/>
              <w:right w:val="single" w:sz="4" w:space="0" w:color="auto"/>
            </w:tcBorders>
            <w:shd w:val="clear" w:color="auto" w:fill="FFFFFF"/>
          </w:tcPr>
          <w:p w:rsidR="000862BB" w:rsidRPr="00404613" w:rsidRDefault="000862BB" w:rsidP="000862BB">
            <w:pPr>
              <w:spacing w:line="276" w:lineRule="auto"/>
              <w:jc w:val="center"/>
              <w:rPr>
                <w:lang w:eastAsia="en-US"/>
              </w:rPr>
            </w:pPr>
            <w:r w:rsidRPr="00404613">
              <w:rPr>
                <w:lang w:eastAsia="en-US"/>
              </w:rPr>
              <w:t>2019 г.</w:t>
            </w:r>
          </w:p>
        </w:tc>
        <w:tc>
          <w:tcPr>
            <w:tcW w:w="1504" w:type="pct"/>
            <w:tcBorders>
              <w:top w:val="single" w:sz="4" w:space="0" w:color="auto"/>
              <w:left w:val="single" w:sz="4" w:space="0" w:color="auto"/>
              <w:bottom w:val="single" w:sz="4" w:space="0" w:color="auto"/>
              <w:right w:val="single" w:sz="4" w:space="0" w:color="auto"/>
            </w:tcBorders>
            <w:shd w:val="clear" w:color="auto" w:fill="FFFFFF"/>
          </w:tcPr>
          <w:p w:rsidR="000862BB" w:rsidRPr="00404613" w:rsidRDefault="000862BB" w:rsidP="000862BB">
            <w:pPr>
              <w:spacing w:line="276" w:lineRule="auto"/>
              <w:jc w:val="center"/>
              <w:rPr>
                <w:lang w:eastAsia="en-US"/>
              </w:rPr>
            </w:pPr>
            <w:r w:rsidRPr="00404613">
              <w:rPr>
                <w:lang w:eastAsia="en-US"/>
              </w:rPr>
              <w:t>2020 г</w:t>
            </w:r>
          </w:p>
        </w:tc>
      </w:tr>
      <w:tr w:rsidR="000862BB" w:rsidRPr="00404613" w:rsidTr="00DC2491">
        <w:tc>
          <w:tcPr>
            <w:tcW w:w="1873" w:type="pct"/>
            <w:tcBorders>
              <w:top w:val="single" w:sz="4" w:space="0" w:color="auto"/>
              <w:left w:val="single" w:sz="4" w:space="0" w:color="auto"/>
              <w:bottom w:val="single" w:sz="4" w:space="0" w:color="auto"/>
              <w:right w:val="single" w:sz="4" w:space="0" w:color="auto"/>
            </w:tcBorders>
            <w:shd w:val="clear" w:color="auto" w:fill="FFFFFF"/>
            <w:hideMark/>
          </w:tcPr>
          <w:p w:rsidR="000862BB" w:rsidRPr="00404613" w:rsidRDefault="000862BB" w:rsidP="000862BB">
            <w:pPr>
              <w:spacing w:line="276" w:lineRule="auto"/>
              <w:jc w:val="center"/>
              <w:rPr>
                <w:lang w:eastAsia="en-US"/>
              </w:rPr>
            </w:pPr>
            <w:r w:rsidRPr="00404613">
              <w:rPr>
                <w:lang w:eastAsia="en-US"/>
              </w:rPr>
              <w:t>7 чел ( история, право, ОБЖ, биология, физическая культура, технология)</w:t>
            </w:r>
          </w:p>
        </w:tc>
        <w:tc>
          <w:tcPr>
            <w:tcW w:w="1623" w:type="pct"/>
            <w:tcBorders>
              <w:top w:val="single" w:sz="4" w:space="0" w:color="auto"/>
              <w:left w:val="single" w:sz="4" w:space="0" w:color="auto"/>
              <w:bottom w:val="single" w:sz="4" w:space="0" w:color="auto"/>
              <w:right w:val="single" w:sz="4" w:space="0" w:color="auto"/>
            </w:tcBorders>
            <w:shd w:val="clear" w:color="auto" w:fill="FFFFFF"/>
          </w:tcPr>
          <w:p w:rsidR="000862BB" w:rsidRPr="00404613" w:rsidRDefault="000862BB" w:rsidP="000862BB">
            <w:pPr>
              <w:spacing w:line="276" w:lineRule="auto"/>
              <w:jc w:val="center"/>
              <w:rPr>
                <w:lang w:eastAsia="en-US"/>
              </w:rPr>
            </w:pPr>
            <w:r w:rsidRPr="00404613">
              <w:rPr>
                <w:lang w:eastAsia="en-US"/>
              </w:rPr>
              <w:t>13 чел ( литература, обществознание, право, ОБЖ, технология, физическая культура)</w:t>
            </w:r>
          </w:p>
        </w:tc>
        <w:tc>
          <w:tcPr>
            <w:tcW w:w="1504" w:type="pct"/>
            <w:tcBorders>
              <w:top w:val="single" w:sz="4" w:space="0" w:color="auto"/>
              <w:left w:val="single" w:sz="4" w:space="0" w:color="auto"/>
              <w:bottom w:val="single" w:sz="4" w:space="0" w:color="auto"/>
              <w:right w:val="single" w:sz="4" w:space="0" w:color="auto"/>
            </w:tcBorders>
            <w:shd w:val="clear" w:color="auto" w:fill="FFFFFF"/>
          </w:tcPr>
          <w:p w:rsidR="000862BB" w:rsidRPr="00404613" w:rsidRDefault="000862BB" w:rsidP="000862BB">
            <w:pPr>
              <w:spacing w:line="276" w:lineRule="auto"/>
              <w:jc w:val="center"/>
              <w:rPr>
                <w:lang w:eastAsia="en-US"/>
              </w:rPr>
            </w:pPr>
            <w:r w:rsidRPr="00404613">
              <w:rPr>
                <w:lang w:eastAsia="en-US"/>
              </w:rPr>
              <w:t>8 чел</w:t>
            </w:r>
          </w:p>
          <w:p w:rsidR="000862BB" w:rsidRPr="00404613" w:rsidRDefault="000862BB" w:rsidP="000862BB">
            <w:pPr>
              <w:spacing w:line="276" w:lineRule="auto"/>
              <w:jc w:val="center"/>
              <w:rPr>
                <w:lang w:eastAsia="en-US"/>
              </w:rPr>
            </w:pPr>
            <w:r w:rsidRPr="00404613">
              <w:rPr>
                <w:lang w:eastAsia="en-US"/>
              </w:rPr>
              <w:t>ОБЖ, технология, физическая культура</w:t>
            </w:r>
          </w:p>
        </w:tc>
      </w:tr>
    </w:tbl>
    <w:p w:rsidR="000862BB" w:rsidRPr="00404613" w:rsidRDefault="000862BB" w:rsidP="000862BB">
      <w:pPr>
        <w:jc w:val="both"/>
      </w:pPr>
    </w:p>
    <w:p w:rsidR="000862BB" w:rsidRPr="00404613" w:rsidRDefault="000862BB" w:rsidP="000862BB">
      <w:pPr>
        <w:jc w:val="both"/>
      </w:pPr>
    </w:p>
    <w:p w:rsidR="000862BB" w:rsidRPr="00404613" w:rsidRDefault="000862BB" w:rsidP="000862BB">
      <w:pPr>
        <w:tabs>
          <w:tab w:val="left" w:pos="426"/>
        </w:tabs>
        <w:jc w:val="center"/>
      </w:pPr>
    </w:p>
    <w:p w:rsidR="000862BB" w:rsidRPr="00404613" w:rsidRDefault="000862BB" w:rsidP="000862BB">
      <w:pPr>
        <w:tabs>
          <w:tab w:val="left" w:pos="426"/>
        </w:tabs>
        <w:jc w:val="center"/>
      </w:pPr>
      <w:r w:rsidRPr="00404613">
        <w:t>Количество обучающихся, ставших лауреатами, призерами различных предметных конкурсных форм (научно-практические конференции, турниры и т.д.) за последние 3 года (областной, федеральный уровень)</w:t>
      </w:r>
    </w:p>
    <w:p w:rsidR="000862BB" w:rsidRPr="00404613" w:rsidRDefault="000862BB" w:rsidP="000862BB">
      <w:pPr>
        <w:tabs>
          <w:tab w:val="left" w:pos="426"/>
        </w:tabs>
        <w:jc w:val="center"/>
      </w:pPr>
    </w:p>
    <w:p w:rsidR="000862BB" w:rsidRPr="00404613" w:rsidRDefault="00DC2491" w:rsidP="000862BB">
      <w:r>
        <w:t xml:space="preserve"> </w:t>
      </w:r>
      <w:r w:rsidR="000862BB" w:rsidRPr="00404613">
        <w:t xml:space="preserve">В 2018-2019 уч.году  команда девушек является победителем в районных соревнованиях по волейболу. Команда девушек защищала честь района на зональных соревнованиях по волейболу .  </w:t>
      </w:r>
    </w:p>
    <w:p w:rsidR="000862BB" w:rsidRPr="00404613" w:rsidRDefault="000862BB" w:rsidP="000862BB">
      <w:r w:rsidRPr="00404613">
        <w:t xml:space="preserve">Соревнования по волейболу «Серебряный мяч»-1место команда юношей . </w:t>
      </w:r>
    </w:p>
    <w:p w:rsidR="000862BB" w:rsidRPr="00404613" w:rsidRDefault="000862BB" w:rsidP="000862BB">
      <w:r w:rsidRPr="00404613">
        <w:t>Школьная команда заняла 1 место в президентских состязаниях в районе.</w:t>
      </w:r>
    </w:p>
    <w:p w:rsidR="000862BB" w:rsidRPr="00404613" w:rsidRDefault="000862BB" w:rsidP="000862BB">
      <w:pPr>
        <w:tabs>
          <w:tab w:val="left" w:pos="975"/>
        </w:tabs>
        <w:ind w:left="360"/>
        <w:jc w:val="both"/>
        <w:rPr>
          <w:highlight w:val="green"/>
        </w:rPr>
      </w:pPr>
    </w:p>
    <w:p w:rsidR="000862BB" w:rsidRPr="00404613" w:rsidRDefault="000862BB" w:rsidP="000862BB">
      <w:pPr>
        <w:jc w:val="both"/>
        <w:rPr>
          <w:iCs/>
        </w:rPr>
      </w:pPr>
      <w:r w:rsidRPr="00DC2491">
        <w:rPr>
          <w:b/>
          <w:bCs/>
        </w:rPr>
        <w:t>Вывод по разделу</w:t>
      </w:r>
      <w:r w:rsidRPr="00404613">
        <w:rPr>
          <w:b/>
          <w:bCs/>
        </w:rPr>
        <w:t>:</w:t>
      </w:r>
      <w:r w:rsidRPr="00404613">
        <w:t xml:space="preserve"> </w:t>
      </w:r>
      <w:r w:rsidRPr="00404613">
        <w:rPr>
          <w:iCs/>
        </w:rPr>
        <w:t>Качество подготовки обучающихся ведется в соответствии с образовательной программой ОУ и соответствует федеральным государственным образовательным стандартам; виду ОУ, миссии, целям и задачам образовательной деятельности  ОУ. Перед педагогами стоит задача по сохранению показателей успешной сдачи учащимися ЕГЭ с учетом индивидуальных особенностей (их здоровья и возраста). Необходимо активизировать работу по участию обучающихся в олимпиадах и конкурсах различного уровня (муниципальный, региональный, всероссийский).</w:t>
      </w:r>
    </w:p>
    <w:p w:rsidR="000862BB" w:rsidRPr="00404613" w:rsidRDefault="000862BB" w:rsidP="000862BB"/>
    <w:p w:rsidR="000862BB" w:rsidRPr="00404613" w:rsidRDefault="000862BB" w:rsidP="000862BB"/>
    <w:p w:rsidR="000862BB" w:rsidRPr="00404613" w:rsidRDefault="000862BB" w:rsidP="000862BB">
      <w:pPr>
        <w:jc w:val="center"/>
        <w:rPr>
          <w:b/>
        </w:rPr>
      </w:pPr>
      <w:r w:rsidRPr="00404613">
        <w:rPr>
          <w:b/>
        </w:rPr>
        <w:t xml:space="preserve">Результатом работы педагогического коллектива является </w:t>
      </w:r>
    </w:p>
    <w:p w:rsidR="000862BB" w:rsidRPr="00404613" w:rsidRDefault="000862BB" w:rsidP="000862BB">
      <w:pPr>
        <w:jc w:val="center"/>
      </w:pPr>
      <w:r w:rsidRPr="00404613">
        <w:rPr>
          <w:b/>
        </w:rPr>
        <w:t>поступление выпускников 11 класса в вузы</w:t>
      </w:r>
      <w:r w:rsidRPr="00404613">
        <w:t>.</w:t>
      </w:r>
    </w:p>
    <w:p w:rsidR="000862BB" w:rsidRPr="00404613" w:rsidRDefault="000862BB" w:rsidP="000862BB">
      <w:pPr>
        <w:jc w:val="cente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1278"/>
        <w:gridCol w:w="1276"/>
        <w:gridCol w:w="1417"/>
      </w:tblGrid>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Окончили 11 классов</w:t>
            </w:r>
          </w:p>
        </w:tc>
        <w:tc>
          <w:tcPr>
            <w:tcW w:w="1278"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2017-2018</w:t>
            </w:r>
          </w:p>
        </w:tc>
        <w:tc>
          <w:tcPr>
            <w:tcW w:w="1276"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2018-2019</w:t>
            </w:r>
          </w:p>
        </w:tc>
        <w:tc>
          <w:tcPr>
            <w:tcW w:w="1417"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2019-2020</w:t>
            </w:r>
          </w:p>
        </w:tc>
      </w:tr>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Получили аттестат о среднем общем образовании</w:t>
            </w:r>
          </w:p>
          <w:p w:rsidR="000862BB" w:rsidRPr="00404613" w:rsidRDefault="000862BB" w:rsidP="000862BB">
            <w:pPr>
              <w:spacing w:line="276" w:lineRule="auto"/>
              <w:rPr>
                <w:lang w:eastAsia="en-US"/>
              </w:rPr>
            </w:pPr>
            <w:r w:rsidRPr="00404613">
              <w:rPr>
                <w:lang w:eastAsia="en-US"/>
              </w:rPr>
              <w:t>Из них с отличием</w:t>
            </w:r>
          </w:p>
        </w:tc>
        <w:tc>
          <w:tcPr>
            <w:tcW w:w="1278"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4</w:t>
            </w:r>
          </w:p>
        </w:tc>
        <w:tc>
          <w:tcPr>
            <w:tcW w:w="1276"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6</w:t>
            </w:r>
          </w:p>
        </w:tc>
        <w:tc>
          <w:tcPr>
            <w:tcW w:w="1417"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5</w:t>
            </w:r>
          </w:p>
          <w:p w:rsidR="000862BB" w:rsidRPr="00404613" w:rsidRDefault="000862BB" w:rsidP="000862BB">
            <w:pPr>
              <w:spacing w:line="276" w:lineRule="auto"/>
              <w:rPr>
                <w:lang w:eastAsia="en-US"/>
              </w:rPr>
            </w:pPr>
            <w:r w:rsidRPr="00404613">
              <w:rPr>
                <w:lang w:eastAsia="en-US"/>
              </w:rPr>
              <w:t>1</w:t>
            </w:r>
          </w:p>
        </w:tc>
      </w:tr>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Поступили в вузы</w:t>
            </w:r>
          </w:p>
        </w:tc>
        <w:tc>
          <w:tcPr>
            <w:tcW w:w="1278"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2-50%</w:t>
            </w:r>
          </w:p>
        </w:tc>
        <w:tc>
          <w:tcPr>
            <w:tcW w:w="1276"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4-66%</w:t>
            </w:r>
          </w:p>
        </w:tc>
        <w:tc>
          <w:tcPr>
            <w:tcW w:w="1417"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4-80%</w:t>
            </w:r>
          </w:p>
        </w:tc>
      </w:tr>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Поступили в техникумы и другие специальные учебные заведения</w:t>
            </w:r>
          </w:p>
        </w:tc>
        <w:tc>
          <w:tcPr>
            <w:tcW w:w="1278"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2-50%</w:t>
            </w:r>
          </w:p>
        </w:tc>
        <w:tc>
          <w:tcPr>
            <w:tcW w:w="1276"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2-33%</w:t>
            </w:r>
          </w:p>
        </w:tc>
        <w:tc>
          <w:tcPr>
            <w:tcW w:w="1417"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1-20%</w:t>
            </w:r>
          </w:p>
        </w:tc>
      </w:tr>
    </w:tbl>
    <w:p w:rsidR="000862BB" w:rsidRPr="00404613" w:rsidRDefault="000862BB" w:rsidP="000862BB">
      <w:pPr>
        <w:ind w:left="720"/>
        <w:jc w:val="center"/>
        <w:rPr>
          <w:b/>
        </w:rPr>
      </w:pPr>
    </w:p>
    <w:p w:rsidR="000862BB" w:rsidRPr="00404613" w:rsidRDefault="000862BB" w:rsidP="000862BB">
      <w:pPr>
        <w:jc w:val="center"/>
        <w:rPr>
          <w:b/>
        </w:rPr>
      </w:pPr>
      <w:r w:rsidRPr="00404613">
        <w:rPr>
          <w:b/>
        </w:rPr>
        <w:t xml:space="preserve">Результатом работы педагогического коллектива является </w:t>
      </w:r>
    </w:p>
    <w:p w:rsidR="000862BB" w:rsidRPr="00404613" w:rsidRDefault="000862BB" w:rsidP="000862BB">
      <w:pPr>
        <w:jc w:val="center"/>
      </w:pPr>
      <w:r w:rsidRPr="00404613">
        <w:rPr>
          <w:b/>
        </w:rPr>
        <w:t>поступление выпускников 9 класса в учебные заведения</w:t>
      </w:r>
      <w:r w:rsidRPr="00404613">
        <w:t>.</w:t>
      </w:r>
    </w:p>
    <w:p w:rsidR="000862BB" w:rsidRPr="00404613" w:rsidRDefault="000862BB" w:rsidP="000862BB">
      <w:pPr>
        <w:jc w:val="cente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1414"/>
        <w:gridCol w:w="1392"/>
        <w:gridCol w:w="1165"/>
      </w:tblGrid>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Окончили 9 классов</w:t>
            </w:r>
          </w:p>
        </w:tc>
        <w:tc>
          <w:tcPr>
            <w:tcW w:w="1414"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2017-2018</w:t>
            </w:r>
          </w:p>
        </w:tc>
        <w:tc>
          <w:tcPr>
            <w:tcW w:w="1392"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2018-2019</w:t>
            </w:r>
          </w:p>
        </w:tc>
        <w:tc>
          <w:tcPr>
            <w:tcW w:w="1165"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2019-2020</w:t>
            </w:r>
          </w:p>
        </w:tc>
      </w:tr>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Получили аттестат об основном  общем образовании</w:t>
            </w:r>
          </w:p>
        </w:tc>
        <w:tc>
          <w:tcPr>
            <w:tcW w:w="1414"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25</w:t>
            </w:r>
          </w:p>
        </w:tc>
        <w:tc>
          <w:tcPr>
            <w:tcW w:w="1392"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18</w:t>
            </w:r>
          </w:p>
        </w:tc>
        <w:tc>
          <w:tcPr>
            <w:tcW w:w="1165"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21</w:t>
            </w:r>
          </w:p>
        </w:tc>
      </w:tr>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Поступили в 10-й класс</w:t>
            </w:r>
          </w:p>
        </w:tc>
        <w:tc>
          <w:tcPr>
            <w:tcW w:w="1414"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6-24%</w:t>
            </w:r>
          </w:p>
        </w:tc>
        <w:tc>
          <w:tcPr>
            <w:tcW w:w="1392"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7-39%</w:t>
            </w:r>
          </w:p>
        </w:tc>
        <w:tc>
          <w:tcPr>
            <w:tcW w:w="1165"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0</w:t>
            </w:r>
          </w:p>
        </w:tc>
      </w:tr>
      <w:tr w:rsidR="000862BB" w:rsidRPr="00404613" w:rsidTr="00DC2491">
        <w:tc>
          <w:tcPr>
            <w:tcW w:w="5810"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Поступили в техникумы и другие специальные учебные заведения</w:t>
            </w:r>
          </w:p>
        </w:tc>
        <w:tc>
          <w:tcPr>
            <w:tcW w:w="1414" w:type="dxa"/>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spacing w:line="276" w:lineRule="auto"/>
              <w:rPr>
                <w:lang w:eastAsia="en-US"/>
              </w:rPr>
            </w:pPr>
            <w:r w:rsidRPr="00404613">
              <w:rPr>
                <w:lang w:eastAsia="en-US"/>
              </w:rPr>
              <w:t>19-74%</w:t>
            </w:r>
          </w:p>
        </w:tc>
        <w:tc>
          <w:tcPr>
            <w:tcW w:w="1392"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11-61%</w:t>
            </w:r>
          </w:p>
        </w:tc>
        <w:tc>
          <w:tcPr>
            <w:tcW w:w="1165" w:type="dxa"/>
            <w:tcBorders>
              <w:top w:val="single" w:sz="4" w:space="0" w:color="auto"/>
              <w:left w:val="single" w:sz="4" w:space="0" w:color="auto"/>
              <w:bottom w:val="single" w:sz="4" w:space="0" w:color="auto"/>
              <w:right w:val="single" w:sz="4" w:space="0" w:color="auto"/>
            </w:tcBorders>
          </w:tcPr>
          <w:p w:rsidR="000862BB" w:rsidRPr="00404613" w:rsidRDefault="000862BB" w:rsidP="000862BB">
            <w:pPr>
              <w:spacing w:line="276" w:lineRule="auto"/>
              <w:rPr>
                <w:lang w:eastAsia="en-US"/>
              </w:rPr>
            </w:pPr>
            <w:r w:rsidRPr="00404613">
              <w:rPr>
                <w:lang w:eastAsia="en-US"/>
              </w:rPr>
              <w:t>21-100%</w:t>
            </w:r>
          </w:p>
        </w:tc>
      </w:tr>
    </w:tbl>
    <w:p w:rsidR="000862BB" w:rsidRPr="00404613" w:rsidRDefault="000862BB" w:rsidP="000862BB">
      <w:pPr>
        <w:rPr>
          <w:b/>
        </w:rPr>
      </w:pPr>
    </w:p>
    <w:p w:rsidR="000862BB" w:rsidRPr="00404613" w:rsidRDefault="000862BB" w:rsidP="000862BB">
      <w:pPr>
        <w:ind w:left="720"/>
        <w:jc w:val="center"/>
        <w:rPr>
          <w:b/>
        </w:rPr>
      </w:pPr>
    </w:p>
    <w:p w:rsidR="000862BB" w:rsidRPr="00404613" w:rsidRDefault="000862BB" w:rsidP="000862BB">
      <w:pPr>
        <w:ind w:left="720"/>
        <w:jc w:val="center"/>
        <w:rPr>
          <w:b/>
        </w:rPr>
      </w:pPr>
    </w:p>
    <w:p w:rsidR="000862BB" w:rsidRPr="00404613" w:rsidRDefault="000862BB" w:rsidP="000862BB">
      <w:pPr>
        <w:ind w:left="720"/>
        <w:jc w:val="center"/>
        <w:rPr>
          <w:b/>
        </w:rPr>
      </w:pPr>
      <w:r w:rsidRPr="00404613">
        <w:rPr>
          <w:b/>
        </w:rPr>
        <w:t>Количество выпускников,</w:t>
      </w:r>
    </w:p>
    <w:p w:rsidR="000862BB" w:rsidRPr="00404613" w:rsidRDefault="000862BB" w:rsidP="000862BB">
      <w:pPr>
        <w:ind w:firstLine="851"/>
        <w:jc w:val="center"/>
        <w:rPr>
          <w:b/>
        </w:rPr>
      </w:pPr>
      <w:r w:rsidRPr="00404613">
        <w:rPr>
          <w:b/>
        </w:rPr>
        <w:t xml:space="preserve">окончивших общеобразовательное учреждение с медалью </w:t>
      </w:r>
    </w:p>
    <w:p w:rsidR="000862BB" w:rsidRPr="00404613" w:rsidRDefault="000862BB" w:rsidP="000862BB">
      <w:pPr>
        <w:ind w:firstLine="851"/>
        <w:jc w:val="center"/>
        <w:rPr>
          <w:b/>
        </w:rPr>
      </w:pPr>
    </w:p>
    <w:tbl>
      <w:tblPr>
        <w:tblW w:w="5110"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5"/>
        <w:gridCol w:w="3478"/>
        <w:gridCol w:w="3829"/>
      </w:tblGrid>
      <w:tr w:rsidR="000862BB" w:rsidRPr="00404613" w:rsidTr="00DC2491">
        <w:tc>
          <w:tcPr>
            <w:tcW w:w="1265" w:type="pct"/>
            <w:tcBorders>
              <w:top w:val="single" w:sz="6" w:space="0" w:color="auto"/>
              <w:left w:val="single" w:sz="6" w:space="0" w:color="auto"/>
              <w:bottom w:val="single" w:sz="6" w:space="0" w:color="auto"/>
              <w:right w:val="single" w:sz="6" w:space="0" w:color="auto"/>
            </w:tcBorders>
          </w:tcPr>
          <w:p w:rsidR="000862BB" w:rsidRPr="00404613" w:rsidRDefault="000862BB" w:rsidP="000862BB">
            <w:pPr>
              <w:jc w:val="center"/>
            </w:pPr>
          </w:p>
          <w:p w:rsidR="000862BB" w:rsidRPr="00404613" w:rsidRDefault="000862BB" w:rsidP="000862BB">
            <w:pPr>
              <w:jc w:val="center"/>
            </w:pPr>
            <w:r w:rsidRPr="00404613">
              <w:t>Годы</w:t>
            </w:r>
          </w:p>
        </w:tc>
        <w:tc>
          <w:tcPr>
            <w:tcW w:w="1778" w:type="pct"/>
            <w:tcBorders>
              <w:top w:val="single" w:sz="6" w:space="0" w:color="auto"/>
              <w:left w:val="single" w:sz="6" w:space="0" w:color="auto"/>
              <w:bottom w:val="single" w:sz="6" w:space="0" w:color="auto"/>
              <w:right w:val="single" w:sz="6" w:space="0" w:color="auto"/>
            </w:tcBorders>
            <w:hideMark/>
          </w:tcPr>
          <w:p w:rsidR="000862BB" w:rsidRPr="00404613" w:rsidRDefault="000862BB" w:rsidP="000862BB">
            <w:pPr>
              <w:jc w:val="center"/>
            </w:pPr>
            <w:r w:rsidRPr="00404613">
              <w:t>Окончили школу с золотой медалью</w:t>
            </w:r>
          </w:p>
          <w:p w:rsidR="000862BB" w:rsidRPr="00404613" w:rsidRDefault="000862BB" w:rsidP="000862BB">
            <w:pPr>
              <w:jc w:val="center"/>
            </w:pPr>
          </w:p>
        </w:tc>
        <w:tc>
          <w:tcPr>
            <w:tcW w:w="1957" w:type="pct"/>
            <w:tcBorders>
              <w:top w:val="single" w:sz="6" w:space="0" w:color="auto"/>
              <w:left w:val="single" w:sz="6" w:space="0" w:color="auto"/>
              <w:bottom w:val="single" w:sz="6" w:space="0" w:color="auto"/>
              <w:right w:val="single" w:sz="6" w:space="0" w:color="auto"/>
            </w:tcBorders>
          </w:tcPr>
          <w:p w:rsidR="000862BB" w:rsidRPr="00404613" w:rsidRDefault="000862BB" w:rsidP="000862BB">
            <w:r w:rsidRPr="00404613">
              <w:t xml:space="preserve">          Всего медалистов </w:t>
            </w:r>
          </w:p>
          <w:p w:rsidR="000862BB" w:rsidRPr="00404613" w:rsidRDefault="000862BB" w:rsidP="000862BB">
            <w:pPr>
              <w:jc w:val="center"/>
            </w:pPr>
            <w:r w:rsidRPr="00404613">
              <w:t>чел. / % к выпуску</w:t>
            </w:r>
          </w:p>
        </w:tc>
      </w:tr>
      <w:tr w:rsidR="000862BB" w:rsidRPr="00404613" w:rsidTr="00DC2491">
        <w:tc>
          <w:tcPr>
            <w:tcW w:w="1265" w:type="pct"/>
            <w:tcBorders>
              <w:top w:val="single" w:sz="6" w:space="0" w:color="auto"/>
              <w:left w:val="single" w:sz="6" w:space="0" w:color="auto"/>
              <w:bottom w:val="single" w:sz="6" w:space="0" w:color="auto"/>
              <w:right w:val="single" w:sz="6" w:space="0" w:color="auto"/>
            </w:tcBorders>
            <w:hideMark/>
          </w:tcPr>
          <w:p w:rsidR="000862BB" w:rsidRPr="00404613" w:rsidRDefault="000862BB" w:rsidP="000862BB">
            <w:pPr>
              <w:jc w:val="center"/>
            </w:pPr>
            <w:r w:rsidRPr="00404613">
              <w:t>2018-2019</w:t>
            </w:r>
          </w:p>
        </w:tc>
        <w:tc>
          <w:tcPr>
            <w:tcW w:w="1778" w:type="pct"/>
            <w:tcBorders>
              <w:top w:val="single" w:sz="6" w:space="0" w:color="auto"/>
              <w:left w:val="single" w:sz="6" w:space="0" w:color="auto"/>
              <w:bottom w:val="single" w:sz="6" w:space="0" w:color="auto"/>
              <w:right w:val="single" w:sz="6" w:space="0" w:color="auto"/>
            </w:tcBorders>
            <w:hideMark/>
          </w:tcPr>
          <w:p w:rsidR="000862BB" w:rsidRPr="00404613" w:rsidRDefault="000862BB" w:rsidP="000862BB">
            <w:pPr>
              <w:jc w:val="center"/>
            </w:pPr>
            <w:r w:rsidRPr="00404613">
              <w:t>-</w:t>
            </w:r>
          </w:p>
        </w:tc>
        <w:tc>
          <w:tcPr>
            <w:tcW w:w="1957" w:type="pct"/>
            <w:tcBorders>
              <w:top w:val="single" w:sz="6" w:space="0" w:color="auto"/>
              <w:left w:val="single" w:sz="6" w:space="0" w:color="auto"/>
              <w:bottom w:val="single" w:sz="6" w:space="0" w:color="auto"/>
              <w:right w:val="single" w:sz="6" w:space="0" w:color="auto"/>
            </w:tcBorders>
            <w:hideMark/>
          </w:tcPr>
          <w:p w:rsidR="000862BB" w:rsidRPr="00404613" w:rsidRDefault="000862BB" w:rsidP="000862BB">
            <w:pPr>
              <w:jc w:val="center"/>
            </w:pPr>
            <w:r w:rsidRPr="00404613">
              <w:t>-</w:t>
            </w:r>
          </w:p>
        </w:tc>
      </w:tr>
      <w:tr w:rsidR="000862BB" w:rsidRPr="00404613" w:rsidTr="00DC2491">
        <w:tc>
          <w:tcPr>
            <w:tcW w:w="1265" w:type="pct"/>
            <w:tcBorders>
              <w:top w:val="single" w:sz="6" w:space="0" w:color="auto"/>
              <w:left w:val="single" w:sz="6" w:space="0" w:color="auto"/>
              <w:bottom w:val="single" w:sz="6" w:space="0" w:color="auto"/>
              <w:right w:val="single" w:sz="6" w:space="0" w:color="auto"/>
            </w:tcBorders>
          </w:tcPr>
          <w:p w:rsidR="000862BB" w:rsidRPr="00404613" w:rsidRDefault="000862BB" w:rsidP="000862BB">
            <w:pPr>
              <w:jc w:val="center"/>
            </w:pPr>
            <w:r w:rsidRPr="00404613">
              <w:t>2019-2020</w:t>
            </w:r>
          </w:p>
        </w:tc>
        <w:tc>
          <w:tcPr>
            <w:tcW w:w="1778" w:type="pct"/>
            <w:tcBorders>
              <w:top w:val="single" w:sz="6" w:space="0" w:color="auto"/>
              <w:left w:val="single" w:sz="6" w:space="0" w:color="auto"/>
              <w:bottom w:val="single" w:sz="6" w:space="0" w:color="auto"/>
              <w:right w:val="single" w:sz="6" w:space="0" w:color="auto"/>
            </w:tcBorders>
          </w:tcPr>
          <w:p w:rsidR="000862BB" w:rsidRPr="00404613" w:rsidRDefault="000862BB" w:rsidP="000862BB">
            <w:r w:rsidRPr="00404613">
              <w:t xml:space="preserve">           Мартынова Анжела</w:t>
            </w:r>
          </w:p>
        </w:tc>
        <w:tc>
          <w:tcPr>
            <w:tcW w:w="1957" w:type="pct"/>
            <w:tcBorders>
              <w:top w:val="single" w:sz="6" w:space="0" w:color="auto"/>
              <w:left w:val="single" w:sz="6" w:space="0" w:color="auto"/>
              <w:bottom w:val="single" w:sz="6" w:space="0" w:color="auto"/>
              <w:right w:val="single" w:sz="6" w:space="0" w:color="auto"/>
            </w:tcBorders>
          </w:tcPr>
          <w:p w:rsidR="000862BB" w:rsidRPr="00404613" w:rsidRDefault="000862BB" w:rsidP="000862BB">
            <w:pPr>
              <w:jc w:val="center"/>
            </w:pPr>
            <w:r w:rsidRPr="00404613">
              <w:t>1-20%</w:t>
            </w:r>
          </w:p>
        </w:tc>
      </w:tr>
    </w:tbl>
    <w:p w:rsidR="000862BB" w:rsidRPr="00404613" w:rsidRDefault="000862BB" w:rsidP="000862BB">
      <w:pPr>
        <w:rPr>
          <w:b/>
        </w:rPr>
      </w:pPr>
    </w:p>
    <w:p w:rsidR="000862BB" w:rsidRPr="00404613" w:rsidRDefault="000862BB" w:rsidP="000862BB">
      <w:pPr>
        <w:jc w:val="center"/>
        <w:rPr>
          <w:b/>
        </w:rPr>
      </w:pPr>
    </w:p>
    <w:p w:rsidR="000862BB" w:rsidRPr="00404613" w:rsidRDefault="000862BB" w:rsidP="000862BB">
      <w:pPr>
        <w:jc w:val="center"/>
        <w:rPr>
          <w:b/>
        </w:rPr>
      </w:pPr>
      <w:r w:rsidRPr="00404613">
        <w:rPr>
          <w:b/>
        </w:rPr>
        <w:t>Уровень качества учебной деятельности</w:t>
      </w:r>
    </w:p>
    <w:p w:rsidR="000862BB" w:rsidRPr="00404613" w:rsidRDefault="000862BB" w:rsidP="000862BB">
      <w:pPr>
        <w:rPr>
          <w:b/>
        </w:rPr>
      </w:pPr>
      <w:r w:rsidRPr="00404613">
        <w:rPr>
          <w:b/>
        </w:rPr>
        <w:t xml:space="preserve">                                                        Выполнение программ</w:t>
      </w:r>
    </w:p>
    <w:p w:rsidR="000862BB" w:rsidRPr="00404613" w:rsidRDefault="000862BB" w:rsidP="000862BB">
      <w:pPr>
        <w:rPr>
          <w:b/>
        </w:rPr>
      </w:pPr>
    </w:p>
    <w:p w:rsidR="000862BB" w:rsidRPr="00404613" w:rsidRDefault="000862BB" w:rsidP="000862BB">
      <w:r w:rsidRPr="00404613">
        <w:t xml:space="preserve">      Основная и средняя школа реализуют программы базового уровня      Программный материал по всем предметам изучен (объем изученного материала на каждой образовательной ступени по всем предметам составляет 100%) </w:t>
      </w:r>
    </w:p>
    <w:p w:rsidR="000862BB" w:rsidRPr="00404613" w:rsidRDefault="000862BB" w:rsidP="000862BB">
      <w:pPr>
        <w:rPr>
          <w:b/>
          <w:bCs/>
        </w:rPr>
      </w:pPr>
    </w:p>
    <w:p w:rsidR="000862BB" w:rsidRPr="00404613" w:rsidRDefault="000862BB" w:rsidP="000862BB"/>
    <w:p w:rsidR="000862BB" w:rsidRPr="00404613" w:rsidRDefault="000862BB" w:rsidP="00DC2491">
      <w:pPr>
        <w:ind w:left="720"/>
        <w:jc w:val="center"/>
        <w:rPr>
          <w:b/>
        </w:rPr>
      </w:pPr>
      <w:r w:rsidRPr="00404613">
        <w:rPr>
          <w:b/>
        </w:rPr>
        <w:t>Участие педагогов в профессиональных конкурсах.</w:t>
      </w:r>
    </w:p>
    <w:p w:rsidR="000862BB" w:rsidRPr="00404613" w:rsidRDefault="000862BB" w:rsidP="000862BB">
      <w:pPr>
        <w:ind w:left="720"/>
        <w:jc w:val="both"/>
        <w:rPr>
          <w:b/>
        </w:rPr>
      </w:pPr>
      <w:r w:rsidRPr="00404613">
        <w:rPr>
          <w:b/>
        </w:rPr>
        <w:t xml:space="preserve">    </w:t>
      </w:r>
    </w:p>
    <w:tbl>
      <w:tblPr>
        <w:tblW w:w="511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3118"/>
        <w:gridCol w:w="4048"/>
        <w:gridCol w:w="1054"/>
      </w:tblGrid>
      <w:tr w:rsidR="000862BB" w:rsidRPr="00404613" w:rsidTr="00DC2491">
        <w:tc>
          <w:tcPr>
            <w:tcW w:w="798"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rPr>
                <w:b/>
              </w:rPr>
            </w:pPr>
            <w:r w:rsidRPr="00404613">
              <w:rPr>
                <w:b/>
              </w:rPr>
              <w:t xml:space="preserve">Год </w:t>
            </w:r>
          </w:p>
        </w:tc>
        <w:tc>
          <w:tcPr>
            <w:tcW w:w="1593" w:type="pct"/>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jc w:val="center"/>
              <w:rPr>
                <w:b/>
              </w:rPr>
            </w:pPr>
            <w:r w:rsidRPr="00404613">
              <w:rPr>
                <w:b/>
              </w:rPr>
              <w:t>Ф.И.О. учителя</w:t>
            </w:r>
          </w:p>
        </w:tc>
        <w:tc>
          <w:tcPr>
            <w:tcW w:w="2069" w:type="pct"/>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jc w:val="center"/>
              <w:rPr>
                <w:b/>
              </w:rPr>
            </w:pPr>
            <w:r w:rsidRPr="00404613">
              <w:rPr>
                <w:b/>
              </w:rPr>
              <w:t>Конкурс</w:t>
            </w:r>
          </w:p>
        </w:tc>
        <w:tc>
          <w:tcPr>
            <w:tcW w:w="539" w:type="pct"/>
            <w:tcBorders>
              <w:top w:val="single" w:sz="4" w:space="0" w:color="auto"/>
              <w:left w:val="single" w:sz="4" w:space="0" w:color="auto"/>
              <w:bottom w:val="single" w:sz="4" w:space="0" w:color="auto"/>
              <w:right w:val="single" w:sz="4" w:space="0" w:color="auto"/>
            </w:tcBorders>
            <w:hideMark/>
          </w:tcPr>
          <w:p w:rsidR="000862BB" w:rsidRPr="00404613" w:rsidRDefault="000862BB" w:rsidP="000862BB">
            <w:pPr>
              <w:jc w:val="center"/>
              <w:rPr>
                <w:b/>
              </w:rPr>
            </w:pPr>
            <w:r w:rsidRPr="00404613">
              <w:rPr>
                <w:b/>
              </w:rPr>
              <w:t>Результат</w:t>
            </w:r>
          </w:p>
        </w:tc>
      </w:tr>
      <w:tr w:rsidR="000862BB" w:rsidRPr="00404613" w:rsidTr="00DC2491">
        <w:trPr>
          <w:trHeight w:val="70"/>
        </w:trPr>
        <w:tc>
          <w:tcPr>
            <w:tcW w:w="798"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2015-2016</w:t>
            </w:r>
          </w:p>
        </w:tc>
        <w:tc>
          <w:tcPr>
            <w:tcW w:w="1593" w:type="pct"/>
            <w:tcBorders>
              <w:top w:val="single" w:sz="4" w:space="0" w:color="auto"/>
              <w:left w:val="single" w:sz="4" w:space="0" w:color="auto"/>
              <w:bottom w:val="single" w:sz="4" w:space="0" w:color="auto"/>
              <w:right w:val="single" w:sz="4" w:space="0" w:color="auto"/>
            </w:tcBorders>
          </w:tcPr>
          <w:p w:rsidR="000862BB" w:rsidRPr="00404613" w:rsidRDefault="000862BB" w:rsidP="000862BB">
            <w:r w:rsidRPr="00404613">
              <w:t>Баева Лариса Анатольевна-учитель химии и биологии.</w:t>
            </w:r>
          </w:p>
        </w:tc>
        <w:tc>
          <w:tcPr>
            <w:tcW w:w="206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tabs>
                <w:tab w:val="left" w:pos="500"/>
                <w:tab w:val="center" w:pos="4819"/>
              </w:tabs>
              <w:jc w:val="center"/>
            </w:pPr>
            <w:r w:rsidRPr="00404613">
              <w:t>Муниципальный конкурс</w:t>
            </w:r>
          </w:p>
          <w:p w:rsidR="000862BB" w:rsidRPr="00404613" w:rsidRDefault="000862BB" w:rsidP="000862BB">
            <w:pPr>
              <w:tabs>
                <w:tab w:val="left" w:pos="500"/>
                <w:tab w:val="center" w:pos="4819"/>
              </w:tabs>
              <w:jc w:val="center"/>
            </w:pPr>
            <w:r w:rsidRPr="00404613">
              <w:t>«Учитель года»</w:t>
            </w:r>
          </w:p>
        </w:tc>
        <w:tc>
          <w:tcPr>
            <w:tcW w:w="53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1 место</w:t>
            </w:r>
          </w:p>
        </w:tc>
      </w:tr>
      <w:tr w:rsidR="000862BB" w:rsidRPr="00404613" w:rsidTr="00DC2491">
        <w:trPr>
          <w:trHeight w:val="70"/>
        </w:trPr>
        <w:tc>
          <w:tcPr>
            <w:tcW w:w="798"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2016-2017</w:t>
            </w:r>
          </w:p>
        </w:tc>
        <w:tc>
          <w:tcPr>
            <w:tcW w:w="1593"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Ксенофонтова И.К.-</w:t>
            </w:r>
          </w:p>
          <w:p w:rsidR="000862BB" w:rsidRPr="00404613" w:rsidRDefault="000862BB" w:rsidP="000862BB">
            <w:pPr>
              <w:jc w:val="center"/>
            </w:pPr>
            <w:r w:rsidRPr="00404613">
              <w:t>учитель информатики</w:t>
            </w:r>
          </w:p>
        </w:tc>
        <w:tc>
          <w:tcPr>
            <w:tcW w:w="206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Муниципальный конкурс</w:t>
            </w:r>
          </w:p>
          <w:p w:rsidR="000862BB" w:rsidRPr="00404613" w:rsidRDefault="000862BB" w:rsidP="000862BB">
            <w:pPr>
              <w:jc w:val="center"/>
            </w:pPr>
            <w:r w:rsidRPr="00404613">
              <w:t>«Учитель года»</w:t>
            </w:r>
          </w:p>
        </w:tc>
        <w:tc>
          <w:tcPr>
            <w:tcW w:w="53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2 место</w:t>
            </w:r>
          </w:p>
        </w:tc>
      </w:tr>
      <w:tr w:rsidR="000862BB" w:rsidRPr="00404613" w:rsidTr="00DC2491">
        <w:trPr>
          <w:trHeight w:val="70"/>
        </w:trPr>
        <w:tc>
          <w:tcPr>
            <w:tcW w:w="798"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2017-2018</w:t>
            </w:r>
          </w:p>
        </w:tc>
        <w:tc>
          <w:tcPr>
            <w:tcW w:w="1593"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Безрукова Евгения Владимировна-учитель начальных классов</w:t>
            </w:r>
          </w:p>
        </w:tc>
        <w:tc>
          <w:tcPr>
            <w:tcW w:w="206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Муниципальный конкурс</w:t>
            </w:r>
          </w:p>
          <w:p w:rsidR="000862BB" w:rsidRPr="00404613" w:rsidRDefault="000862BB" w:rsidP="000862BB">
            <w:pPr>
              <w:jc w:val="center"/>
            </w:pPr>
            <w:r w:rsidRPr="00404613">
              <w:t>«Учитель года»</w:t>
            </w:r>
          </w:p>
        </w:tc>
        <w:tc>
          <w:tcPr>
            <w:tcW w:w="53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3 место</w:t>
            </w:r>
          </w:p>
        </w:tc>
      </w:tr>
      <w:tr w:rsidR="000862BB" w:rsidRPr="00404613" w:rsidTr="00DC2491">
        <w:trPr>
          <w:trHeight w:val="70"/>
        </w:trPr>
        <w:tc>
          <w:tcPr>
            <w:tcW w:w="798"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2018-2019</w:t>
            </w:r>
          </w:p>
        </w:tc>
        <w:tc>
          <w:tcPr>
            <w:tcW w:w="1593" w:type="pct"/>
            <w:tcBorders>
              <w:top w:val="single" w:sz="4" w:space="0" w:color="auto"/>
              <w:left w:val="single" w:sz="4" w:space="0" w:color="auto"/>
              <w:bottom w:val="single" w:sz="4" w:space="0" w:color="auto"/>
              <w:right w:val="single" w:sz="4" w:space="0" w:color="auto"/>
            </w:tcBorders>
          </w:tcPr>
          <w:p w:rsidR="000862BB" w:rsidRPr="00404613" w:rsidRDefault="000862BB" w:rsidP="000862BB">
            <w:r w:rsidRPr="00404613">
              <w:t xml:space="preserve">   Мощенко Мария Андреевна  - учитель начальных классов</w:t>
            </w:r>
          </w:p>
          <w:p w:rsidR="000862BB" w:rsidRPr="00404613" w:rsidRDefault="000862BB" w:rsidP="000862BB"/>
          <w:p w:rsidR="000862BB" w:rsidRPr="00404613" w:rsidRDefault="000862BB" w:rsidP="000862BB">
            <w:r w:rsidRPr="00404613">
              <w:t>Баева Лариса Анатольевна.-учитель химии и биологии</w:t>
            </w:r>
          </w:p>
          <w:p w:rsidR="000862BB" w:rsidRPr="00404613" w:rsidRDefault="000862BB" w:rsidP="000862BB"/>
          <w:p w:rsidR="000862BB" w:rsidRPr="00404613" w:rsidRDefault="000862BB" w:rsidP="000862BB">
            <w:pPr>
              <w:jc w:val="center"/>
            </w:pPr>
            <w:r w:rsidRPr="00404613">
              <w:t>-</w:t>
            </w:r>
          </w:p>
        </w:tc>
        <w:tc>
          <w:tcPr>
            <w:tcW w:w="206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Муниципальный  конкурс  «Классный классный2019»</w:t>
            </w:r>
          </w:p>
          <w:p w:rsidR="000862BB" w:rsidRPr="00404613" w:rsidRDefault="000862BB" w:rsidP="000862BB">
            <w:pPr>
              <w:jc w:val="center"/>
            </w:pPr>
          </w:p>
          <w:p w:rsidR="000862BB" w:rsidRPr="00404613" w:rsidRDefault="000862BB" w:rsidP="000862BB"/>
          <w:p w:rsidR="000862BB" w:rsidRPr="00404613" w:rsidRDefault="000862BB" w:rsidP="000862BB">
            <w:r w:rsidRPr="00404613">
              <w:t>Региональный конкурс лучших учителей Рязанской области в рамках ПНПО.</w:t>
            </w:r>
          </w:p>
          <w:p w:rsidR="000862BB" w:rsidRPr="00404613" w:rsidRDefault="000862BB" w:rsidP="000862BB">
            <w:pPr>
              <w:jc w:val="center"/>
            </w:pPr>
          </w:p>
        </w:tc>
        <w:tc>
          <w:tcPr>
            <w:tcW w:w="539" w:type="pct"/>
            <w:tcBorders>
              <w:top w:val="single" w:sz="4" w:space="0" w:color="auto"/>
              <w:left w:val="single" w:sz="4" w:space="0" w:color="auto"/>
              <w:bottom w:val="single" w:sz="4" w:space="0" w:color="auto"/>
              <w:right w:val="single" w:sz="4" w:space="0" w:color="auto"/>
            </w:tcBorders>
          </w:tcPr>
          <w:p w:rsidR="000862BB" w:rsidRPr="00404613" w:rsidRDefault="000862BB" w:rsidP="000862BB">
            <w:pPr>
              <w:jc w:val="center"/>
            </w:pPr>
            <w:r w:rsidRPr="00404613">
              <w:t>2 место</w:t>
            </w:r>
          </w:p>
          <w:p w:rsidR="000862BB" w:rsidRPr="00404613" w:rsidRDefault="000862BB" w:rsidP="000862BB">
            <w:pPr>
              <w:jc w:val="center"/>
            </w:pPr>
          </w:p>
          <w:p w:rsidR="000862BB" w:rsidRPr="00404613" w:rsidRDefault="000862BB" w:rsidP="000862BB">
            <w:pPr>
              <w:jc w:val="center"/>
            </w:pPr>
          </w:p>
          <w:p w:rsidR="000862BB" w:rsidRPr="00404613" w:rsidRDefault="000862BB" w:rsidP="000862BB">
            <w:pPr>
              <w:jc w:val="center"/>
            </w:pPr>
          </w:p>
          <w:p w:rsidR="000862BB" w:rsidRPr="00404613" w:rsidRDefault="000862BB" w:rsidP="000862BB">
            <w:pPr>
              <w:jc w:val="center"/>
            </w:pPr>
            <w:r w:rsidRPr="00404613">
              <w:t>участник</w:t>
            </w:r>
          </w:p>
        </w:tc>
      </w:tr>
    </w:tbl>
    <w:p w:rsidR="000862BB" w:rsidRPr="00404613" w:rsidRDefault="000862BB" w:rsidP="000862BB">
      <w:pPr>
        <w:shd w:val="clear" w:color="auto" w:fill="FFFFFF"/>
      </w:pPr>
      <w:r w:rsidRPr="00404613">
        <w:t xml:space="preserve">     </w:t>
      </w:r>
    </w:p>
    <w:p w:rsidR="000862BB" w:rsidRPr="00404613" w:rsidRDefault="000862BB" w:rsidP="000862BB">
      <w:r w:rsidRPr="00404613">
        <w:t xml:space="preserve"> </w:t>
      </w:r>
    </w:p>
    <w:p w:rsidR="000862BB" w:rsidRPr="00404613" w:rsidRDefault="000862BB" w:rsidP="000862BB">
      <w:pPr>
        <w:rPr>
          <w:b/>
        </w:rPr>
      </w:pPr>
    </w:p>
    <w:p w:rsidR="000862BB" w:rsidRPr="00404613" w:rsidRDefault="000862BB" w:rsidP="000862BB"/>
    <w:p w:rsidR="000862BB" w:rsidRDefault="000862BB" w:rsidP="000D420A">
      <w:pPr>
        <w:shd w:val="clear" w:color="auto" w:fill="FFFFFF"/>
      </w:pPr>
    </w:p>
    <w:p w:rsidR="000862BB" w:rsidRDefault="000862BB" w:rsidP="000D420A">
      <w:pPr>
        <w:shd w:val="clear" w:color="auto" w:fill="FFFFFF"/>
      </w:pPr>
    </w:p>
    <w:p w:rsidR="00FA2333" w:rsidRPr="00FA2333" w:rsidRDefault="00FA2333" w:rsidP="00DB7EB5">
      <w:pPr>
        <w:shd w:val="clear" w:color="auto" w:fill="FFFFFF"/>
      </w:pPr>
    </w:p>
    <w:p w:rsidR="002531C3" w:rsidRPr="002531C3" w:rsidRDefault="002531C3" w:rsidP="002531C3">
      <w:pPr>
        <w:shd w:val="clear" w:color="auto" w:fill="FFFFFF"/>
      </w:pPr>
      <w:r w:rsidRPr="002531C3">
        <w:t xml:space="preserve">                     </w:t>
      </w:r>
      <w:r w:rsidRPr="002531C3">
        <w:rPr>
          <w:rStyle w:val="s1"/>
          <w:b w:val="0"/>
          <w:bCs/>
          <w:i w:val="0"/>
          <w:color w:val="000000"/>
          <w:sz w:val="24"/>
          <w:lang w:val="ru-RU"/>
        </w:rPr>
        <w:t>Анализ воспитательной работы</w:t>
      </w:r>
      <w:r w:rsidRPr="002531C3">
        <w:rPr>
          <w:color w:val="000000"/>
        </w:rPr>
        <w:t xml:space="preserve"> </w:t>
      </w:r>
      <w:r w:rsidRPr="002531C3">
        <w:rPr>
          <w:rStyle w:val="s1"/>
          <w:b w:val="0"/>
          <w:bCs/>
          <w:i w:val="0"/>
          <w:color w:val="000000"/>
          <w:sz w:val="24"/>
          <w:lang w:val="ru-RU"/>
        </w:rPr>
        <w:t>за  2019-2020 учебный год</w:t>
      </w:r>
    </w:p>
    <w:p w:rsidR="002531C3" w:rsidRPr="002531C3" w:rsidRDefault="002531C3" w:rsidP="002531C3">
      <w:pPr>
        <w:pStyle w:val="p2"/>
        <w:shd w:val="clear" w:color="auto" w:fill="FFFFFF"/>
        <w:rPr>
          <w:color w:val="000000"/>
        </w:rPr>
      </w:pPr>
      <w:r w:rsidRPr="002531C3">
        <w:rPr>
          <w:rStyle w:val="s2"/>
          <w:b w:val="0"/>
          <w:i w:val="0"/>
          <w:color w:val="000000"/>
          <w:sz w:val="24"/>
          <w:lang w:val="ru-RU"/>
        </w:rPr>
        <w:t>В 2019-2020 учебном году воспитательная работа школы осуществлялась в соответствии с целями и задачами школы.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2531C3" w:rsidRPr="002531C3" w:rsidRDefault="002531C3" w:rsidP="002531C3">
      <w:pPr>
        <w:pStyle w:val="p2"/>
        <w:shd w:val="clear" w:color="auto" w:fill="FFFFFF"/>
        <w:rPr>
          <w:rStyle w:val="s2"/>
          <w:b w:val="0"/>
          <w:i w:val="0"/>
          <w:sz w:val="24"/>
          <w:lang w:val="ru-RU"/>
        </w:rPr>
      </w:pPr>
      <w:r w:rsidRPr="002531C3">
        <w:rPr>
          <w:rStyle w:val="s3"/>
          <w:bCs/>
          <w:color w:val="000000"/>
        </w:rPr>
        <w:t>Главная цель воспитательной работы школы</w:t>
      </w:r>
      <w:r w:rsidRPr="002531C3">
        <w:rPr>
          <w:rStyle w:val="s2"/>
          <w:b w:val="0"/>
          <w:i w:val="0"/>
          <w:color w:val="000000"/>
          <w:sz w:val="24"/>
        </w:rPr>
        <w:t> </w:t>
      </w:r>
      <w:r w:rsidRPr="002531C3">
        <w:rPr>
          <w:rStyle w:val="s2"/>
          <w:b w:val="0"/>
          <w:i w:val="0"/>
          <w:color w:val="000000"/>
          <w:sz w:val="24"/>
          <w:lang w:val="ru-RU"/>
        </w:rPr>
        <w:t>– создание условий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2531C3" w:rsidRPr="002531C3" w:rsidRDefault="002531C3" w:rsidP="002531C3">
      <w:pPr>
        <w:pStyle w:val="p2"/>
        <w:shd w:val="clear" w:color="auto" w:fill="FFFFFF"/>
      </w:pPr>
      <w:r w:rsidRPr="002531C3">
        <w:rPr>
          <w:rStyle w:val="s2"/>
          <w:b w:val="0"/>
          <w:i w:val="0"/>
          <w:color w:val="000000"/>
          <w:sz w:val="24"/>
          <w:lang w:val="ru-RU"/>
        </w:rPr>
        <w:t>Приоритетными направлениями  в воспитательной  работе в 2019 – 2020 учебном году были:</w:t>
      </w:r>
      <w:r w:rsidRPr="002531C3">
        <w:rPr>
          <w:color w:val="000000"/>
        </w:rPr>
        <w:t xml:space="preserve"> </w:t>
      </w:r>
      <w:r w:rsidRPr="002531C3">
        <w:rPr>
          <w:rStyle w:val="s2"/>
          <w:b w:val="0"/>
          <w:i w:val="0"/>
          <w:color w:val="000000"/>
          <w:sz w:val="24"/>
          <w:lang w:val="ru-RU"/>
        </w:rPr>
        <w:t>гражданско-патриотическое воспитание;</w:t>
      </w:r>
      <w:r w:rsidRPr="002531C3">
        <w:rPr>
          <w:color w:val="000000"/>
        </w:rPr>
        <w:t xml:space="preserve"> </w:t>
      </w:r>
      <w:r w:rsidRPr="002531C3">
        <w:rPr>
          <w:rStyle w:val="s2"/>
          <w:b w:val="0"/>
          <w:i w:val="0"/>
          <w:color w:val="000000"/>
          <w:sz w:val="24"/>
          <w:lang w:val="ru-RU"/>
        </w:rPr>
        <w:t>нравственно-эстетическое воспитание;</w:t>
      </w:r>
      <w:r w:rsidRPr="002531C3">
        <w:rPr>
          <w:color w:val="000000"/>
        </w:rPr>
        <w:t xml:space="preserve"> </w:t>
      </w:r>
      <w:r w:rsidRPr="002531C3">
        <w:rPr>
          <w:rStyle w:val="s2"/>
          <w:b w:val="0"/>
          <w:i w:val="0"/>
          <w:color w:val="000000"/>
          <w:sz w:val="24"/>
          <w:lang w:val="ru-RU"/>
        </w:rPr>
        <w:t>экологическое воспитание;</w:t>
      </w:r>
      <w:r w:rsidRPr="002531C3">
        <w:rPr>
          <w:color w:val="000000"/>
        </w:rPr>
        <w:t xml:space="preserve"> </w:t>
      </w:r>
      <w:r w:rsidRPr="002531C3">
        <w:rPr>
          <w:rStyle w:val="s2"/>
          <w:b w:val="0"/>
          <w:i w:val="0"/>
          <w:color w:val="000000"/>
          <w:sz w:val="24"/>
          <w:lang w:val="ru-RU"/>
        </w:rPr>
        <w:t>физкультурно-оздоровительное воспитание;</w:t>
      </w:r>
      <w:r w:rsidRPr="002531C3">
        <w:rPr>
          <w:color w:val="000000"/>
        </w:rPr>
        <w:t xml:space="preserve"> </w:t>
      </w:r>
      <w:r w:rsidRPr="002531C3">
        <w:rPr>
          <w:rStyle w:val="s2"/>
          <w:b w:val="0"/>
          <w:i w:val="0"/>
          <w:color w:val="000000"/>
          <w:sz w:val="24"/>
          <w:lang w:val="ru-RU"/>
        </w:rPr>
        <w:t>самоуправление;</w:t>
      </w:r>
      <w:r w:rsidRPr="002531C3">
        <w:rPr>
          <w:color w:val="000000"/>
        </w:rPr>
        <w:t xml:space="preserve"> </w:t>
      </w:r>
      <w:r w:rsidRPr="002531C3">
        <w:rPr>
          <w:rStyle w:val="s2"/>
          <w:b w:val="0"/>
          <w:i w:val="0"/>
          <w:color w:val="000000"/>
          <w:sz w:val="24"/>
          <w:lang w:val="ru-RU"/>
        </w:rPr>
        <w:t>проектная деятельность.</w:t>
      </w:r>
    </w:p>
    <w:p w:rsidR="002531C3" w:rsidRPr="002531C3" w:rsidRDefault="002531C3" w:rsidP="002531C3">
      <w:pPr>
        <w:pStyle w:val="p2"/>
        <w:shd w:val="clear" w:color="auto" w:fill="FFFFFF"/>
        <w:rPr>
          <w:color w:val="000000"/>
        </w:rPr>
      </w:pPr>
      <w:r w:rsidRPr="002531C3">
        <w:rPr>
          <w:rStyle w:val="s2"/>
          <w:b w:val="0"/>
          <w:i w:val="0"/>
          <w:color w:val="000000"/>
          <w:sz w:val="24"/>
          <w:lang w:val="ru-RU"/>
        </w:rPr>
        <w:t>Педагогический коллектив школы стремился успешно реализовать намеченные планы, решать поставленные перед ним  задачи. Каждый классный руководитель  моделирует свою воспитательную систему. В начале учебного года они представили воспитательные системы класса, а в конце года представили анализы  воспитательной деятельности.</w:t>
      </w:r>
    </w:p>
    <w:p w:rsidR="002531C3" w:rsidRPr="002531C3" w:rsidRDefault="002531C3" w:rsidP="002531C3">
      <w:pPr>
        <w:pStyle w:val="p2"/>
        <w:shd w:val="clear" w:color="auto" w:fill="FFFFFF"/>
        <w:rPr>
          <w:rStyle w:val="s2"/>
          <w:b w:val="0"/>
          <w:i w:val="0"/>
          <w:sz w:val="24"/>
          <w:lang w:val="ru-RU"/>
        </w:rPr>
      </w:pPr>
      <w:r w:rsidRPr="002531C3">
        <w:rPr>
          <w:rStyle w:val="s2"/>
          <w:b w:val="0"/>
          <w:i w:val="0"/>
          <w:color w:val="000000"/>
          <w:sz w:val="24"/>
          <w:lang w:val="ru-RU"/>
        </w:rPr>
        <w:t>Основными формами и методами воспитательной работы являлись тематические классные часы, акции, коллективные творческие дела, конкурсы, викторины, спортивные соревнования, познавательные игры, беседы, экскурсии. При подготовке и проведении классных и общешкольных воспитательных мероприятий  широко использовали информационно - коммуникативные технологии, деловые игры и ресурсы сети Интернет. Анализ и изучение развития классных коллективов показал, что деятельность  классных коллективов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общешкольные мероприятия, в мероприятия района.</w:t>
      </w:r>
    </w:p>
    <w:p w:rsidR="002531C3" w:rsidRPr="002531C3" w:rsidRDefault="002531C3" w:rsidP="002531C3">
      <w:pPr>
        <w:pStyle w:val="p2"/>
        <w:shd w:val="clear" w:color="auto" w:fill="FFFFFF"/>
        <w:rPr>
          <w:rStyle w:val="s2"/>
          <w:b w:val="0"/>
          <w:i w:val="0"/>
          <w:color w:val="000000"/>
          <w:sz w:val="24"/>
          <w:lang w:val="ru-RU"/>
        </w:rPr>
      </w:pPr>
      <w:r w:rsidRPr="002531C3">
        <w:rPr>
          <w:rStyle w:val="s2"/>
          <w:b w:val="0"/>
          <w:i w:val="0"/>
          <w:color w:val="000000"/>
          <w:sz w:val="24"/>
          <w:lang w:val="ru-RU"/>
        </w:rPr>
        <w:t xml:space="preserve">Контроль над воспитательной деятельностью классных руководителей осуществлялся через посещение мероприятий, классных часов, родительских собраний; через проверку и анализ документации. </w:t>
      </w:r>
    </w:p>
    <w:p w:rsidR="002531C3" w:rsidRPr="002531C3" w:rsidRDefault="002531C3" w:rsidP="002531C3">
      <w:pPr>
        <w:pStyle w:val="p2"/>
        <w:shd w:val="clear" w:color="auto" w:fill="FFFFFF"/>
        <w:rPr>
          <w:rStyle w:val="s2"/>
          <w:b w:val="0"/>
          <w:i w:val="0"/>
          <w:color w:val="000000"/>
          <w:sz w:val="24"/>
          <w:lang w:val="ru-RU"/>
        </w:rPr>
      </w:pPr>
      <w:r w:rsidRPr="002531C3">
        <w:rPr>
          <w:rStyle w:val="s2"/>
          <w:b w:val="0"/>
          <w:i w:val="0"/>
          <w:color w:val="000000"/>
          <w:sz w:val="24"/>
          <w:lang w:val="ru-RU"/>
        </w:rPr>
        <w:t>В течение учебного года были проведены традиционные школьные мероприятия:</w:t>
      </w:r>
      <w:r w:rsidRPr="002531C3">
        <w:rPr>
          <w:color w:val="000000"/>
        </w:rPr>
        <w:t xml:space="preserve"> </w:t>
      </w:r>
      <w:r w:rsidRPr="002531C3">
        <w:rPr>
          <w:rStyle w:val="s2"/>
          <w:b w:val="0"/>
          <w:i w:val="0"/>
          <w:color w:val="000000"/>
          <w:sz w:val="24"/>
          <w:lang w:val="ru-RU"/>
        </w:rPr>
        <w:t xml:space="preserve">День Знаний, участие в месячнике «Внимание, дети!», день Учителя, день Матери, новогодний вечер, мероприятия </w:t>
      </w:r>
      <w:r w:rsidRPr="002531C3">
        <w:rPr>
          <w:color w:val="000000"/>
        </w:rPr>
        <w:t xml:space="preserve">к </w:t>
      </w:r>
      <w:r w:rsidRPr="002531C3">
        <w:rPr>
          <w:rStyle w:val="s2"/>
          <w:b w:val="0"/>
          <w:i w:val="0"/>
          <w:color w:val="000000"/>
          <w:sz w:val="24"/>
          <w:lang w:val="ru-RU"/>
        </w:rPr>
        <w:t xml:space="preserve">8 марта. По причине дистанционного обучения некоторые значимые мероприятия </w:t>
      </w:r>
    </w:p>
    <w:p w:rsidR="002531C3" w:rsidRPr="002531C3" w:rsidRDefault="002531C3" w:rsidP="002531C3">
      <w:pPr>
        <w:pStyle w:val="p2"/>
        <w:shd w:val="clear" w:color="auto" w:fill="FFFFFF"/>
      </w:pPr>
      <w:r w:rsidRPr="002531C3">
        <w:rPr>
          <w:rStyle w:val="s2"/>
          <w:b w:val="0"/>
          <w:i w:val="0"/>
          <w:color w:val="000000"/>
          <w:sz w:val="24"/>
          <w:lang w:val="ru-RU"/>
        </w:rPr>
        <w:t>( мероприятия к 9 мая, праздник Последнего звонка, выпускной бал…) не были проведены в традиционной форме. Они проводились в режиме онлайн.</w:t>
      </w:r>
    </w:p>
    <w:p w:rsidR="002531C3" w:rsidRPr="002531C3" w:rsidRDefault="002531C3" w:rsidP="002531C3">
      <w:pPr>
        <w:pStyle w:val="p2"/>
        <w:shd w:val="clear" w:color="auto" w:fill="FFFFFF"/>
        <w:rPr>
          <w:color w:val="000000"/>
        </w:rPr>
      </w:pPr>
      <w:r w:rsidRPr="002531C3">
        <w:rPr>
          <w:rStyle w:val="s2"/>
          <w:b w:val="0"/>
          <w:i w:val="0"/>
          <w:color w:val="000000"/>
          <w:sz w:val="24"/>
          <w:lang w:val="ru-RU"/>
        </w:rPr>
        <w:t>В рамках гражданско – патриотического воспитания</w:t>
      </w:r>
      <w:r w:rsidRPr="002531C3">
        <w:rPr>
          <w:rStyle w:val="s2"/>
          <w:b w:val="0"/>
          <w:i w:val="0"/>
          <w:color w:val="000000"/>
          <w:sz w:val="24"/>
        </w:rPr>
        <w:t> </w:t>
      </w:r>
      <w:r w:rsidRPr="002531C3">
        <w:rPr>
          <w:rStyle w:val="s2"/>
          <w:b w:val="0"/>
          <w:i w:val="0"/>
          <w:color w:val="000000"/>
          <w:sz w:val="24"/>
          <w:lang w:val="ru-RU"/>
        </w:rPr>
        <w:t xml:space="preserve"> проводились акции, конкурсы, защита проектов, Вахта Памяти,  концерты. Самыми значимыми стали Вахта Памяти «Подвигу жить в веках!», посвященная 75-ой годовщине со дня подвига Героя Советского Союза И.В. Полозкова и торжественное мероприятие, посвященное присвоению школе имени Героя России, выпускника школы И.В. Филькина. По итогам проведенных мероприятий следует сделать вывод о том, что большинство обучающихся 1-11 классов показывают  хорошую подготовку и организованность, но работать ещё есть над чем.</w:t>
      </w:r>
    </w:p>
    <w:p w:rsidR="002531C3" w:rsidRPr="002531C3" w:rsidRDefault="002531C3" w:rsidP="002531C3">
      <w:pPr>
        <w:pStyle w:val="p2"/>
        <w:shd w:val="clear" w:color="auto" w:fill="FFFFFF"/>
        <w:rPr>
          <w:rStyle w:val="s2"/>
          <w:b w:val="0"/>
          <w:i w:val="0"/>
          <w:sz w:val="24"/>
          <w:lang w:val="ru-RU"/>
        </w:rPr>
      </w:pPr>
      <w:r w:rsidRPr="002531C3">
        <w:rPr>
          <w:rStyle w:val="s2"/>
          <w:b w:val="0"/>
          <w:i w:val="0"/>
          <w:color w:val="000000"/>
          <w:sz w:val="24"/>
          <w:lang w:val="ru-RU"/>
        </w:rPr>
        <w:t xml:space="preserve"> Школьная система оздоровительной работы  включает в себя методическое, спортивно-оздоровительное, образовательную и воспитательную область, ученическое самоуправление, систематическую работу по охране труда и технике безопасности и по контролю за санитарно-гигиеническими нормами и их соблюдением.</w:t>
      </w:r>
      <w:r w:rsidRPr="002531C3">
        <w:rPr>
          <w:color w:val="000000"/>
        </w:rPr>
        <w:t xml:space="preserve"> </w:t>
      </w:r>
      <w:r w:rsidRPr="002531C3">
        <w:rPr>
          <w:rStyle w:val="s2"/>
          <w:b w:val="0"/>
          <w:i w:val="0"/>
          <w:color w:val="000000"/>
          <w:sz w:val="24"/>
          <w:lang w:val="ru-RU"/>
        </w:rPr>
        <w:t>Взяв за основу своей деятельности перспективную программу здоровья, все звенья  коллектива школы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воспитания обучающихся. Все обучающиеся школы охвачены горячим питанием.</w:t>
      </w:r>
    </w:p>
    <w:p w:rsidR="002531C3" w:rsidRPr="002531C3" w:rsidRDefault="002531C3" w:rsidP="002531C3">
      <w:pPr>
        <w:pStyle w:val="p2"/>
        <w:shd w:val="clear" w:color="auto" w:fill="FFFFFF"/>
      </w:pPr>
      <w:r w:rsidRPr="002531C3">
        <w:rPr>
          <w:rStyle w:val="s2"/>
          <w:b w:val="0"/>
          <w:i w:val="0"/>
          <w:color w:val="000000"/>
          <w:sz w:val="24"/>
          <w:lang w:val="ru-RU"/>
        </w:rPr>
        <w:t>В целях распространения  пропаганды здорового образа жизни  в течение 2019 – 2020 учебного года проведены часы общения, часы здоровья с приглашением специалистов на темы:  «Умей сказать НЕТ!», «Мы выбираем жизнь», «Берегите здоровье», «Будь здоров», «Я выбираю спорт как альтернативу вредным привычкам», «Здоровый образ жизни – залог долголетия», «ВИЧ и нравственность», «Основы рационального питания», «Основы правильного питания», «Забочусь о своем здоровье».</w:t>
      </w:r>
    </w:p>
    <w:p w:rsidR="002531C3" w:rsidRPr="002531C3" w:rsidRDefault="002531C3" w:rsidP="002531C3">
      <w:pPr>
        <w:pStyle w:val="p2"/>
        <w:shd w:val="clear" w:color="auto" w:fill="FFFFFF"/>
        <w:rPr>
          <w:color w:val="000000"/>
        </w:rPr>
      </w:pPr>
      <w:r w:rsidRPr="002531C3">
        <w:rPr>
          <w:rStyle w:val="s2"/>
          <w:b w:val="0"/>
          <w:i w:val="0"/>
          <w:color w:val="000000"/>
          <w:sz w:val="24"/>
          <w:lang w:val="ru-RU"/>
        </w:rPr>
        <w:t>Обучающиеся добиваются прекрасных спортивных успехов во многих спортивных состязаниях. В школе накоплен интересный опыт проведения различных массовых физкультурно – оздоровительных мероприятий с обучающимися. В рамках спортивно – оздоровительного направления были проведены традиционные мероприятия: соревнования по волейболу, «Весёлые старты», акции по ЗОЖ и др. Внеклассная спортивно-массовая и оздоровительная работа проводилась согласно общешкольному плану.</w:t>
      </w:r>
    </w:p>
    <w:p w:rsidR="002531C3" w:rsidRPr="002531C3" w:rsidRDefault="002531C3" w:rsidP="002531C3">
      <w:pPr>
        <w:pStyle w:val="p2"/>
        <w:shd w:val="clear" w:color="auto" w:fill="FFFFFF"/>
        <w:rPr>
          <w:rStyle w:val="s2"/>
          <w:b w:val="0"/>
          <w:i w:val="0"/>
          <w:sz w:val="24"/>
          <w:lang w:val="ru-RU"/>
        </w:rPr>
      </w:pPr>
      <w:r w:rsidRPr="002531C3">
        <w:rPr>
          <w:rStyle w:val="s2"/>
          <w:b w:val="0"/>
          <w:i w:val="0"/>
          <w:color w:val="000000"/>
          <w:sz w:val="24"/>
          <w:lang w:val="ru-RU"/>
        </w:rPr>
        <w:t xml:space="preserve">С обучающимися 1 – 11 классов проводилась работа по профориентации. Формы проведения мероприятий данного направления различны: классные часы, часы общения, экскурсии, заочные путешествия, ярмарки профессий… Работа велась согласно плана школы и планов классных руководителей. </w:t>
      </w:r>
    </w:p>
    <w:p w:rsidR="002531C3" w:rsidRPr="002531C3" w:rsidRDefault="002531C3" w:rsidP="002531C3">
      <w:pPr>
        <w:pStyle w:val="p2"/>
        <w:shd w:val="clear" w:color="auto" w:fill="FFFFFF"/>
      </w:pPr>
      <w:r w:rsidRPr="002531C3">
        <w:t>Четверо обучающихся школы являлись слушателями, курсов факультета довузовской подготовки  Федерального государственного бюджетного образовательного учреждения высшего образования «Рязанский государственный медицинский университет имени академика И.П. Павлова».</w:t>
      </w:r>
    </w:p>
    <w:p w:rsidR="002531C3" w:rsidRPr="002531C3" w:rsidRDefault="002531C3" w:rsidP="002531C3">
      <w:pPr>
        <w:pStyle w:val="p2"/>
        <w:shd w:val="clear" w:color="auto" w:fill="FFFFFF"/>
        <w:rPr>
          <w:color w:val="000000"/>
          <w:spacing w:val="3"/>
        </w:rPr>
      </w:pPr>
      <w:r w:rsidRPr="002531C3">
        <w:rPr>
          <w:rStyle w:val="apple-converted-space"/>
          <w:color w:val="000000"/>
          <w:spacing w:val="3"/>
        </w:rPr>
        <w:t xml:space="preserve"> Обучающиеся 8 класса посетили площадку </w:t>
      </w:r>
      <w:r w:rsidRPr="002531C3">
        <w:rPr>
          <w:color w:val="000000"/>
          <w:spacing w:val="3"/>
        </w:rPr>
        <w:t>Национального чемпионата «</w:t>
      </w:r>
      <w:r w:rsidRPr="002531C3">
        <w:rPr>
          <w:bCs/>
          <w:color w:val="333333"/>
          <w:shd w:val="clear" w:color="auto" w:fill="FFFFFF"/>
        </w:rPr>
        <w:t>Молодые</w:t>
      </w:r>
      <w:r w:rsidRPr="002531C3">
        <w:rPr>
          <w:rStyle w:val="apple-converted-space"/>
          <w:color w:val="333333"/>
          <w:shd w:val="clear" w:color="auto" w:fill="FFFFFF"/>
        </w:rPr>
        <w:t> </w:t>
      </w:r>
      <w:r w:rsidRPr="002531C3">
        <w:rPr>
          <w:bCs/>
          <w:color w:val="333333"/>
          <w:shd w:val="clear" w:color="auto" w:fill="FFFFFF"/>
        </w:rPr>
        <w:t>профессионалы</w:t>
      </w:r>
      <w:r w:rsidRPr="002531C3">
        <w:rPr>
          <w:rStyle w:val="apple-converted-space"/>
          <w:color w:val="333333"/>
          <w:shd w:val="clear" w:color="auto" w:fill="FFFFFF"/>
        </w:rPr>
        <w:t> </w:t>
      </w:r>
      <w:r w:rsidRPr="002531C3">
        <w:rPr>
          <w:color w:val="333333"/>
          <w:shd w:val="clear" w:color="auto" w:fill="FFFFFF"/>
        </w:rPr>
        <w:t>(</w:t>
      </w:r>
      <w:r w:rsidRPr="002531C3">
        <w:rPr>
          <w:bCs/>
          <w:color w:val="333333"/>
          <w:shd w:val="clear" w:color="auto" w:fill="FFFFFF"/>
        </w:rPr>
        <w:t>Ворлдскиллс</w:t>
      </w:r>
      <w:r w:rsidRPr="002531C3">
        <w:rPr>
          <w:rStyle w:val="apple-converted-space"/>
          <w:color w:val="333333"/>
          <w:shd w:val="clear" w:color="auto" w:fill="FFFFFF"/>
        </w:rPr>
        <w:t> </w:t>
      </w:r>
      <w:r w:rsidRPr="002531C3">
        <w:rPr>
          <w:bCs/>
          <w:color w:val="333333"/>
          <w:shd w:val="clear" w:color="auto" w:fill="FFFFFF"/>
        </w:rPr>
        <w:t>Россия</w:t>
      </w:r>
      <w:r w:rsidRPr="002531C3">
        <w:rPr>
          <w:color w:val="333333"/>
          <w:shd w:val="clear" w:color="auto" w:fill="FFFFFF"/>
        </w:rPr>
        <w:t>)», где познакомились</w:t>
      </w:r>
      <w:r w:rsidRPr="002531C3">
        <w:rPr>
          <w:color w:val="000000"/>
          <w:spacing w:val="3"/>
        </w:rPr>
        <w:t xml:space="preserve"> с семью блокам профессий: строительство и строительные технологии, информационные и коммуникационные технологии, производство и инженерные технологии, творчество и дизайн, сфера услуг, транспорт и логистика, образование. В режиме онлайн  школьники посещают уроки ПроэКТОрии.</w:t>
      </w:r>
    </w:p>
    <w:p w:rsidR="002531C3" w:rsidRPr="002531C3" w:rsidRDefault="002531C3" w:rsidP="002531C3">
      <w:pPr>
        <w:pStyle w:val="p2"/>
        <w:shd w:val="clear" w:color="auto" w:fill="FFFFFF"/>
        <w:rPr>
          <w:color w:val="000000"/>
        </w:rPr>
      </w:pPr>
      <w:r w:rsidRPr="002531C3">
        <w:rPr>
          <w:color w:val="000000"/>
        </w:rPr>
        <w:t xml:space="preserve"> Советом профилактики правонарушений в течение года проводились профилактическая работа с детьми и их семьями. В  2019 – 2020 учебном году на внутришкольном учете  состояли 4 обучающихся из 1, 2, 9 классов. На внутришкольном контроле  находились 3 семьи обучающихся. Были использованы методы: наблюдение, беседа, переубеждение, индивидуальные консультации.  На конец года обучающихся, состоящих на учёте, нет, на контроле находится одна семья.</w:t>
      </w:r>
    </w:p>
    <w:p w:rsidR="002531C3" w:rsidRPr="002531C3" w:rsidRDefault="002531C3" w:rsidP="002531C3">
      <w:pPr>
        <w:pStyle w:val="p2"/>
        <w:shd w:val="clear" w:color="auto" w:fill="FFFFFF"/>
        <w:rPr>
          <w:color w:val="000000"/>
        </w:rPr>
      </w:pPr>
      <w:r w:rsidRPr="002531C3">
        <w:rPr>
          <w:rStyle w:val="s2"/>
          <w:b w:val="0"/>
          <w:i w:val="0"/>
          <w:color w:val="000000"/>
          <w:sz w:val="24"/>
          <w:lang w:val="ru-RU"/>
        </w:rPr>
        <w:t>Для развития личности ученика, готовности учащихся использовать усвоенные знания, умения и способы деятельности в реальной жизни, для решения практических задач, для повышения компьютерной грамотности организована кружковая работа по интересам. Часы, используемые на внеурочную деятельность, способствуют расширению умственного кругозора ребенка, развитию творческих способностей, обеспечивают повышенный уровень изучения отдельных предметов. Дополнительным образованием  охвачены 79 % обучающихся школы.</w:t>
      </w:r>
    </w:p>
    <w:p w:rsidR="002531C3" w:rsidRPr="002531C3" w:rsidRDefault="002531C3" w:rsidP="002531C3">
      <w:pPr>
        <w:pStyle w:val="p2"/>
        <w:shd w:val="clear" w:color="auto" w:fill="FFFFFF"/>
        <w:rPr>
          <w:color w:val="000000"/>
        </w:rPr>
      </w:pPr>
      <w:r w:rsidRPr="002531C3">
        <w:rPr>
          <w:color w:val="000000"/>
        </w:rPr>
        <w:t>Педагогический коллектив  школы создаёт условия для удовлетворения потребностей детей, их самовыражения и самоопределения, выявляет и поддерживает одаренных детей, а также создаёт  ситуации для успешной деятельности каждого ученика, с учетом того, что не все дети обладают одинаковыми способностями и возможностями.</w:t>
      </w:r>
    </w:p>
    <w:p w:rsidR="002531C3" w:rsidRPr="002531C3" w:rsidRDefault="002531C3" w:rsidP="002531C3">
      <w:pPr>
        <w:pStyle w:val="p2"/>
        <w:shd w:val="clear" w:color="auto" w:fill="FFFFFF"/>
        <w:rPr>
          <w:color w:val="000000"/>
        </w:rPr>
      </w:pPr>
      <w:r w:rsidRPr="002531C3">
        <w:rPr>
          <w:rStyle w:val="s1"/>
          <w:b w:val="0"/>
          <w:bCs/>
          <w:i w:val="0"/>
          <w:color w:val="000000"/>
          <w:sz w:val="24"/>
          <w:lang w:val="ru-RU"/>
        </w:rPr>
        <w:t>Задачи на 2020-2021 учебный год.</w:t>
      </w:r>
      <w:r w:rsidRPr="002531C3">
        <w:rPr>
          <w:rStyle w:val="apple-converted-space"/>
          <w:bCs/>
          <w:color w:val="000000"/>
        </w:rPr>
        <w:t> </w:t>
      </w:r>
      <w:r w:rsidRPr="002531C3">
        <w:rPr>
          <w:color w:val="000000"/>
        </w:rPr>
        <w:br/>
      </w:r>
      <w:r w:rsidRPr="002531C3">
        <w:rPr>
          <w:color w:val="000000"/>
        </w:rPr>
        <w:br/>
        <w:t>1. Продолжить работу по повышению научно-теоретического уровня педагогического коллектива в области воспитания детей в свете деятельности школы по ФГОС</w:t>
      </w:r>
      <w:r w:rsidRPr="002531C3">
        <w:rPr>
          <w:rStyle w:val="apple-converted-space"/>
          <w:color w:val="000000"/>
        </w:rPr>
        <w:t> .</w:t>
      </w:r>
      <w:r w:rsidRPr="002531C3">
        <w:rPr>
          <w:color w:val="000000"/>
        </w:rPr>
        <w:br/>
        <w:t>2. Формировать у учащихся представление о здоровом образе жизни, продолжать обновлять и развивать систему работы по охране здоровья учащихся.</w:t>
      </w:r>
      <w:r w:rsidRPr="002531C3">
        <w:rPr>
          <w:rStyle w:val="apple-converted-space"/>
          <w:color w:val="000000"/>
        </w:rPr>
        <w:t> </w:t>
      </w:r>
      <w:r w:rsidRPr="002531C3">
        <w:rPr>
          <w:color w:val="000000"/>
        </w:rPr>
        <w:br/>
        <w:t>3. Продолжить работу по развитию ученического самоуправления.</w:t>
      </w:r>
      <w:r w:rsidRPr="002531C3">
        <w:rPr>
          <w:rStyle w:val="apple-converted-space"/>
          <w:color w:val="000000"/>
        </w:rPr>
        <w:t> </w:t>
      </w:r>
      <w:r w:rsidRPr="002531C3">
        <w:rPr>
          <w:color w:val="000000"/>
        </w:rPr>
        <w:br/>
        <w:t>4. Усилить контроль за посещаемостью обучающихся в урочное время, занятостью во внеурочное время.</w:t>
      </w:r>
    </w:p>
    <w:p w:rsidR="002531C3" w:rsidRPr="002531C3" w:rsidRDefault="002531C3" w:rsidP="002531C3">
      <w:pPr>
        <w:pStyle w:val="p2"/>
        <w:shd w:val="clear" w:color="auto" w:fill="FFFFFF"/>
        <w:rPr>
          <w:rStyle w:val="s7"/>
          <w:color w:val="333333"/>
        </w:rPr>
      </w:pPr>
      <w:r w:rsidRPr="002531C3">
        <w:rPr>
          <w:color w:val="000000"/>
        </w:rPr>
        <w:t>5.</w:t>
      </w:r>
      <w:r w:rsidRPr="002531C3">
        <w:rPr>
          <w:rStyle w:val="apple-converted-space"/>
          <w:color w:val="333333"/>
        </w:rPr>
        <w:t> </w:t>
      </w:r>
      <w:r w:rsidRPr="002531C3">
        <w:rPr>
          <w:rStyle w:val="s7"/>
          <w:color w:val="333333"/>
        </w:rPr>
        <w:t>Формировать в школьном коллективе детей и взрослых уважительное отношения к друг другу друга на основе толерантности.</w:t>
      </w:r>
    </w:p>
    <w:p w:rsidR="002531C3" w:rsidRPr="002531C3" w:rsidRDefault="002531C3" w:rsidP="002531C3">
      <w:pPr>
        <w:pStyle w:val="p2"/>
        <w:shd w:val="clear" w:color="auto" w:fill="FFFFFF"/>
        <w:rPr>
          <w:color w:val="333333"/>
        </w:rPr>
      </w:pPr>
      <w:r w:rsidRPr="002531C3">
        <w:rPr>
          <w:rStyle w:val="s7"/>
          <w:color w:val="333333"/>
        </w:rPr>
        <w:t>6. Повысить эффективность работы по воспитанию гражданственности, патриотизма, духовности.</w:t>
      </w:r>
    </w:p>
    <w:p w:rsidR="002531C3" w:rsidRPr="002531C3" w:rsidRDefault="002531C3" w:rsidP="002531C3">
      <w:pPr>
        <w:pStyle w:val="p3"/>
        <w:shd w:val="clear" w:color="auto" w:fill="FFFFFF"/>
        <w:rPr>
          <w:color w:val="000000"/>
          <w:u w:val="single"/>
        </w:rPr>
      </w:pPr>
      <w:r w:rsidRPr="002531C3">
        <w:rPr>
          <w:color w:val="000000"/>
        </w:rPr>
        <w:t xml:space="preserve">    </w:t>
      </w:r>
      <w:r w:rsidRPr="002531C3">
        <w:rPr>
          <w:color w:val="000000"/>
          <w:u w:val="single"/>
        </w:rPr>
        <w:t>Зафиксированные результаты участия школы в районных мероприятиях:</w:t>
      </w:r>
    </w:p>
    <w:p w:rsidR="002531C3" w:rsidRPr="002531C3" w:rsidRDefault="002531C3" w:rsidP="002531C3">
      <w:pPr>
        <w:pStyle w:val="p3"/>
        <w:numPr>
          <w:ilvl w:val="0"/>
          <w:numId w:val="42"/>
        </w:numPr>
        <w:shd w:val="clear" w:color="auto" w:fill="FFFFFF"/>
        <w:rPr>
          <w:color w:val="000000"/>
        </w:rPr>
      </w:pPr>
      <w:r w:rsidRPr="002531C3">
        <w:rPr>
          <w:color w:val="000000"/>
        </w:rPr>
        <w:t>Муниципальный литературно – исторический конкурс «Язык наш – древо жизни». Номинация «Литературно – исследовательская работа (сочинение)» 2019г – 1 место.</w:t>
      </w:r>
    </w:p>
    <w:p w:rsidR="002531C3" w:rsidRPr="002531C3" w:rsidRDefault="002531C3" w:rsidP="002531C3">
      <w:pPr>
        <w:pStyle w:val="p3"/>
        <w:numPr>
          <w:ilvl w:val="0"/>
          <w:numId w:val="42"/>
        </w:numPr>
        <w:shd w:val="clear" w:color="auto" w:fill="FFFFFF"/>
        <w:rPr>
          <w:color w:val="000000"/>
        </w:rPr>
      </w:pPr>
      <w:r w:rsidRPr="002531C3">
        <w:rPr>
          <w:color w:val="000000"/>
        </w:rPr>
        <w:t>Муниципальный литературно – исторический конкурс «Язык наш – древо жизни». Номинация «Юный иллюстратор» 2019г – 2 место.</w:t>
      </w:r>
    </w:p>
    <w:p w:rsidR="002531C3" w:rsidRPr="002531C3" w:rsidRDefault="002531C3" w:rsidP="002531C3">
      <w:pPr>
        <w:pStyle w:val="p3"/>
        <w:numPr>
          <w:ilvl w:val="0"/>
          <w:numId w:val="42"/>
        </w:numPr>
        <w:shd w:val="clear" w:color="auto" w:fill="FFFFFF"/>
        <w:rPr>
          <w:color w:val="000000"/>
        </w:rPr>
      </w:pPr>
      <w:r w:rsidRPr="002531C3">
        <w:rPr>
          <w:color w:val="000000"/>
        </w:rPr>
        <w:t>Региональный  литературно – исторический конкурс «Язык наш – древо жизни». Номинация «Литературно – исследовательская работа (сочинение)» 2019г – 3 место.</w:t>
      </w:r>
    </w:p>
    <w:p w:rsidR="002531C3" w:rsidRPr="002531C3" w:rsidRDefault="002531C3" w:rsidP="002531C3">
      <w:pPr>
        <w:pStyle w:val="p3"/>
        <w:numPr>
          <w:ilvl w:val="0"/>
          <w:numId w:val="42"/>
        </w:numPr>
        <w:shd w:val="clear" w:color="auto" w:fill="FFFFFF"/>
        <w:rPr>
          <w:color w:val="000000"/>
        </w:rPr>
      </w:pPr>
      <w:r w:rsidRPr="002531C3">
        <w:rPr>
          <w:color w:val="000000"/>
        </w:rPr>
        <w:t>Муниципальный этап конкурса по пожарной безопасности «Неопалимая купина». Номинация: декоративно – прикладное творчество. – 2 место.</w:t>
      </w:r>
    </w:p>
    <w:p w:rsidR="002531C3" w:rsidRPr="002531C3" w:rsidRDefault="002531C3" w:rsidP="002531C3">
      <w:pPr>
        <w:pStyle w:val="p3"/>
        <w:numPr>
          <w:ilvl w:val="0"/>
          <w:numId w:val="42"/>
        </w:numPr>
        <w:shd w:val="clear" w:color="auto" w:fill="FFFFFF"/>
        <w:rPr>
          <w:color w:val="000000"/>
        </w:rPr>
      </w:pPr>
      <w:r w:rsidRPr="002531C3">
        <w:rPr>
          <w:color w:val="000000"/>
        </w:rPr>
        <w:t>Муниципальный этап детско – юношеского конкурса-фестиваля литературного творчества «Слово доброе посеять». Номинация: Юный иллюстратор» - 2 место.</w:t>
      </w:r>
    </w:p>
    <w:p w:rsidR="002531C3" w:rsidRPr="002531C3" w:rsidRDefault="002531C3" w:rsidP="002531C3">
      <w:pPr>
        <w:pStyle w:val="p3"/>
        <w:numPr>
          <w:ilvl w:val="0"/>
          <w:numId w:val="42"/>
        </w:numPr>
        <w:shd w:val="clear" w:color="auto" w:fill="FFFFFF"/>
        <w:rPr>
          <w:color w:val="000000"/>
        </w:rPr>
      </w:pPr>
      <w:r w:rsidRPr="002531C3">
        <w:rPr>
          <w:color w:val="000000"/>
        </w:rPr>
        <w:t xml:space="preserve">Первенство Шиловского муниципального района  по выполнению  нормативов ВФСК ГТО ( </w:t>
      </w:r>
      <w:r w:rsidRPr="002531C3">
        <w:rPr>
          <w:color w:val="000000"/>
          <w:lang w:val="en-US"/>
        </w:rPr>
        <w:t>I</w:t>
      </w:r>
      <w:r w:rsidRPr="002531C3">
        <w:rPr>
          <w:color w:val="000000"/>
        </w:rPr>
        <w:t xml:space="preserve"> ступень) – 3 место.</w:t>
      </w:r>
    </w:p>
    <w:p w:rsidR="002531C3" w:rsidRPr="002531C3" w:rsidRDefault="002531C3" w:rsidP="002531C3">
      <w:pPr>
        <w:pStyle w:val="p3"/>
        <w:numPr>
          <w:ilvl w:val="0"/>
          <w:numId w:val="42"/>
        </w:numPr>
        <w:shd w:val="clear" w:color="auto" w:fill="FFFFFF"/>
        <w:rPr>
          <w:color w:val="000000"/>
        </w:rPr>
      </w:pPr>
      <w:r w:rsidRPr="002531C3">
        <w:rPr>
          <w:color w:val="000000"/>
        </w:rPr>
        <w:t>Муниципальный этап смотра – конкура среди образовательных организаций по патриотическому воспитанию, посвященного 75-й годовщине Победы советского народа в Вов 1941 – 1945гг  - 2 место.</w:t>
      </w:r>
    </w:p>
    <w:p w:rsidR="002531C3" w:rsidRPr="002531C3" w:rsidRDefault="002531C3" w:rsidP="002531C3">
      <w:pPr>
        <w:pStyle w:val="p3"/>
        <w:numPr>
          <w:ilvl w:val="0"/>
          <w:numId w:val="42"/>
        </w:numPr>
        <w:shd w:val="clear" w:color="auto" w:fill="FFFFFF"/>
        <w:rPr>
          <w:color w:val="000000"/>
        </w:rPr>
      </w:pPr>
      <w:r w:rsidRPr="002531C3">
        <w:rPr>
          <w:color w:val="000000"/>
        </w:rPr>
        <w:t>Районные соревнования по «Русской лапте» (команда девушек) – 3 место.</w:t>
      </w:r>
    </w:p>
    <w:p w:rsidR="002531C3" w:rsidRPr="002531C3" w:rsidRDefault="002531C3" w:rsidP="002531C3">
      <w:pPr>
        <w:pStyle w:val="p3"/>
        <w:numPr>
          <w:ilvl w:val="0"/>
          <w:numId w:val="42"/>
        </w:numPr>
        <w:shd w:val="clear" w:color="auto" w:fill="FFFFFF"/>
        <w:rPr>
          <w:color w:val="000000"/>
        </w:rPr>
      </w:pPr>
      <w:r w:rsidRPr="002531C3">
        <w:rPr>
          <w:color w:val="000000"/>
        </w:rPr>
        <w:t>Районные соревнования по «Русской лапте» (команда юношей) – 2 место.</w:t>
      </w:r>
    </w:p>
    <w:p w:rsidR="002531C3" w:rsidRPr="002531C3" w:rsidRDefault="002531C3" w:rsidP="002531C3">
      <w:pPr>
        <w:pStyle w:val="p3"/>
        <w:numPr>
          <w:ilvl w:val="0"/>
          <w:numId w:val="42"/>
        </w:numPr>
        <w:shd w:val="clear" w:color="auto" w:fill="FFFFFF"/>
        <w:rPr>
          <w:color w:val="000000"/>
        </w:rPr>
      </w:pPr>
      <w:r w:rsidRPr="002531C3">
        <w:rPr>
          <w:color w:val="000000"/>
        </w:rPr>
        <w:t xml:space="preserve"> Районные соревнования по волейболу (команда юношей) – 3 место.</w:t>
      </w:r>
    </w:p>
    <w:p w:rsidR="002531C3" w:rsidRPr="002531C3" w:rsidRDefault="002531C3" w:rsidP="002531C3">
      <w:pPr>
        <w:pStyle w:val="p3"/>
        <w:numPr>
          <w:ilvl w:val="0"/>
          <w:numId w:val="42"/>
        </w:numPr>
        <w:shd w:val="clear" w:color="auto" w:fill="FFFFFF"/>
        <w:rPr>
          <w:color w:val="000000"/>
        </w:rPr>
      </w:pPr>
      <w:r w:rsidRPr="002531C3">
        <w:rPr>
          <w:color w:val="000000"/>
        </w:rPr>
        <w:t xml:space="preserve"> Сдали нормы ГТО и получили значки – 13 обучающихся ( бронзовый значок – 9 человек,  серебряный значок – 4 человека</w:t>
      </w:r>
      <w:r>
        <w:rPr>
          <w:color w:val="000000"/>
        </w:rPr>
        <w:t>).</w:t>
      </w:r>
    </w:p>
    <w:p w:rsidR="00FA2333" w:rsidRPr="002531C3" w:rsidRDefault="00FA2333" w:rsidP="00DB7EB5">
      <w:pPr>
        <w:shd w:val="clear" w:color="auto" w:fill="FFFFFF"/>
      </w:pPr>
    </w:p>
    <w:p w:rsidR="00DC2491" w:rsidRPr="002531C3" w:rsidRDefault="00DC2491" w:rsidP="00A578F2">
      <w:pPr>
        <w:jc w:val="center"/>
      </w:pPr>
    </w:p>
    <w:p w:rsidR="00A578F2" w:rsidRPr="002531C3" w:rsidRDefault="00A578F2" w:rsidP="00A578F2">
      <w:pPr>
        <w:jc w:val="center"/>
      </w:pPr>
      <w:r w:rsidRPr="002531C3">
        <w:t>АНАЛИЗ РАБОТЫ</w:t>
      </w:r>
    </w:p>
    <w:p w:rsidR="00A578F2" w:rsidRPr="002531C3" w:rsidRDefault="00A578F2" w:rsidP="00A578F2">
      <w:pPr>
        <w:jc w:val="center"/>
      </w:pPr>
      <w:r w:rsidRPr="002531C3">
        <w:t xml:space="preserve">ПЕДАГОГА – ПСИХОЛОГА ЗА ОТЧЕТНЫЙ ПЕРИОД </w:t>
      </w:r>
    </w:p>
    <w:p w:rsidR="00A578F2" w:rsidRPr="002531C3" w:rsidRDefault="00A578F2" w:rsidP="00A578F2">
      <w:pPr>
        <w:jc w:val="center"/>
      </w:pPr>
    </w:p>
    <w:p w:rsidR="00A578F2" w:rsidRPr="002531C3" w:rsidRDefault="00A578F2" w:rsidP="00A578F2">
      <w:pPr>
        <w:ind w:firstLine="426"/>
        <w:jc w:val="both"/>
      </w:pPr>
      <w:r w:rsidRPr="002531C3">
        <w:t>Работа  педагога – психолога в МБОУ "Желудевская СОШ" велась в соответствии с Законом об образовании и методическими рекомендациями профессиональной деятельности педагогов-психологов.</w:t>
      </w:r>
    </w:p>
    <w:p w:rsidR="00A578F2" w:rsidRPr="002531C3" w:rsidRDefault="00A578F2" w:rsidP="00A578F2">
      <w:pPr>
        <w:ind w:firstLine="426"/>
        <w:jc w:val="both"/>
      </w:pPr>
      <w:r w:rsidRPr="002531C3">
        <w:rPr>
          <w:u w:val="single"/>
        </w:rPr>
        <w:t>Цель работы:</w:t>
      </w:r>
      <w:r w:rsidRPr="002531C3">
        <w:t xml:space="preserve"> создание психолого-педагогических условий, способствующих реализации образовательных программ.</w:t>
      </w:r>
    </w:p>
    <w:p w:rsidR="00A578F2" w:rsidRPr="002531C3" w:rsidRDefault="00A578F2" w:rsidP="00A578F2">
      <w:pPr>
        <w:ind w:firstLine="426"/>
        <w:jc w:val="both"/>
      </w:pPr>
      <w:r w:rsidRPr="002531C3">
        <w:rPr>
          <w:u w:val="single"/>
        </w:rPr>
        <w:t>Задачи:</w:t>
      </w:r>
      <w:r w:rsidRPr="002531C3">
        <w:t xml:space="preserve"> сохранение и укрепление психологического здоровья  учащихся:</w:t>
      </w:r>
    </w:p>
    <w:p w:rsidR="00A578F2" w:rsidRPr="002531C3" w:rsidRDefault="00A578F2" w:rsidP="00A578F2">
      <w:pPr>
        <w:pStyle w:val="af6"/>
        <w:numPr>
          <w:ilvl w:val="0"/>
          <w:numId w:val="27"/>
        </w:numPr>
        <w:spacing w:after="0" w:line="240" w:lineRule="auto"/>
        <w:jc w:val="both"/>
        <w:rPr>
          <w:rFonts w:ascii="Times New Roman" w:hAnsi="Times New Roman"/>
          <w:sz w:val="24"/>
          <w:szCs w:val="24"/>
        </w:rPr>
      </w:pPr>
      <w:r w:rsidRPr="002531C3">
        <w:rPr>
          <w:rFonts w:ascii="Times New Roman" w:hAnsi="Times New Roman"/>
          <w:sz w:val="24"/>
          <w:szCs w:val="24"/>
        </w:rPr>
        <w:t>формирование ценности здоровья и безопасного образа жизни;</w:t>
      </w:r>
    </w:p>
    <w:p w:rsidR="00A578F2" w:rsidRPr="002531C3" w:rsidRDefault="00A578F2" w:rsidP="00A578F2">
      <w:pPr>
        <w:pStyle w:val="af6"/>
        <w:numPr>
          <w:ilvl w:val="0"/>
          <w:numId w:val="27"/>
        </w:numPr>
        <w:spacing w:after="0" w:line="240" w:lineRule="auto"/>
        <w:jc w:val="both"/>
        <w:rPr>
          <w:rFonts w:ascii="Times New Roman" w:hAnsi="Times New Roman"/>
          <w:sz w:val="24"/>
          <w:szCs w:val="24"/>
        </w:rPr>
      </w:pPr>
      <w:r w:rsidRPr="002531C3">
        <w:rPr>
          <w:rFonts w:ascii="Times New Roman" w:hAnsi="Times New Roman"/>
          <w:sz w:val="24"/>
          <w:szCs w:val="24"/>
        </w:rPr>
        <w:t>формирование коммуникативных навыков в разновозрастной среде сверстников.</w:t>
      </w:r>
    </w:p>
    <w:p w:rsidR="00A578F2" w:rsidRPr="002531C3" w:rsidRDefault="00A578F2" w:rsidP="00A578F2">
      <w:pPr>
        <w:ind w:firstLine="426"/>
        <w:jc w:val="both"/>
        <w:rPr>
          <w:u w:val="single"/>
        </w:rPr>
      </w:pPr>
      <w:r w:rsidRPr="002531C3">
        <w:rPr>
          <w:u w:val="single"/>
        </w:rPr>
        <w:t>Направление работы:</w:t>
      </w:r>
    </w:p>
    <w:p w:rsidR="00A578F2" w:rsidRPr="002531C3" w:rsidRDefault="00A578F2" w:rsidP="00A578F2">
      <w:pPr>
        <w:pStyle w:val="af6"/>
        <w:numPr>
          <w:ilvl w:val="0"/>
          <w:numId w:val="28"/>
        </w:numPr>
        <w:spacing w:after="0" w:line="240" w:lineRule="auto"/>
        <w:jc w:val="both"/>
        <w:rPr>
          <w:rFonts w:ascii="Times New Roman" w:hAnsi="Times New Roman"/>
          <w:sz w:val="24"/>
          <w:szCs w:val="24"/>
        </w:rPr>
      </w:pPr>
      <w:r w:rsidRPr="002531C3">
        <w:rPr>
          <w:rFonts w:ascii="Times New Roman" w:hAnsi="Times New Roman"/>
          <w:sz w:val="24"/>
          <w:szCs w:val="24"/>
        </w:rPr>
        <w:t>Диагностика.</w:t>
      </w:r>
    </w:p>
    <w:p w:rsidR="00A578F2" w:rsidRPr="002531C3" w:rsidRDefault="00A578F2" w:rsidP="00A578F2">
      <w:pPr>
        <w:pStyle w:val="af6"/>
        <w:numPr>
          <w:ilvl w:val="0"/>
          <w:numId w:val="28"/>
        </w:numPr>
        <w:spacing w:after="0" w:line="240" w:lineRule="auto"/>
        <w:jc w:val="both"/>
        <w:rPr>
          <w:rFonts w:ascii="Times New Roman" w:hAnsi="Times New Roman"/>
          <w:sz w:val="24"/>
          <w:szCs w:val="24"/>
        </w:rPr>
      </w:pPr>
      <w:r w:rsidRPr="002531C3">
        <w:rPr>
          <w:rFonts w:ascii="Times New Roman" w:hAnsi="Times New Roman"/>
          <w:sz w:val="24"/>
          <w:szCs w:val="24"/>
        </w:rPr>
        <w:t>Коррекционно-развивающая работа.</w:t>
      </w:r>
    </w:p>
    <w:p w:rsidR="00A578F2" w:rsidRPr="002531C3" w:rsidRDefault="00A578F2" w:rsidP="00A578F2">
      <w:pPr>
        <w:pStyle w:val="af6"/>
        <w:numPr>
          <w:ilvl w:val="0"/>
          <w:numId w:val="28"/>
        </w:numPr>
        <w:spacing w:after="0" w:line="240" w:lineRule="auto"/>
        <w:jc w:val="both"/>
        <w:rPr>
          <w:rFonts w:ascii="Times New Roman" w:hAnsi="Times New Roman"/>
          <w:sz w:val="24"/>
          <w:szCs w:val="24"/>
        </w:rPr>
      </w:pPr>
      <w:r w:rsidRPr="002531C3">
        <w:rPr>
          <w:rFonts w:ascii="Times New Roman" w:hAnsi="Times New Roman"/>
          <w:sz w:val="24"/>
          <w:szCs w:val="24"/>
        </w:rPr>
        <w:t>Консультативно-просветительская работа.</w:t>
      </w:r>
    </w:p>
    <w:p w:rsidR="00A578F2" w:rsidRPr="002531C3" w:rsidRDefault="00A578F2" w:rsidP="00A578F2">
      <w:pPr>
        <w:pStyle w:val="af6"/>
        <w:numPr>
          <w:ilvl w:val="0"/>
          <w:numId w:val="28"/>
        </w:numPr>
        <w:spacing w:after="0" w:line="240" w:lineRule="auto"/>
        <w:jc w:val="both"/>
        <w:rPr>
          <w:rFonts w:ascii="Times New Roman" w:hAnsi="Times New Roman"/>
          <w:sz w:val="24"/>
          <w:szCs w:val="24"/>
        </w:rPr>
      </w:pPr>
      <w:r w:rsidRPr="002531C3">
        <w:rPr>
          <w:rFonts w:ascii="Times New Roman" w:hAnsi="Times New Roman"/>
          <w:sz w:val="24"/>
          <w:szCs w:val="24"/>
        </w:rPr>
        <w:t>Аналитическая работа.</w:t>
      </w:r>
    </w:p>
    <w:p w:rsidR="00A578F2" w:rsidRPr="002531C3" w:rsidRDefault="00A578F2" w:rsidP="00A578F2">
      <w:pPr>
        <w:pStyle w:val="af6"/>
        <w:numPr>
          <w:ilvl w:val="0"/>
          <w:numId w:val="28"/>
        </w:numPr>
        <w:spacing w:after="0" w:line="240" w:lineRule="auto"/>
        <w:jc w:val="both"/>
        <w:rPr>
          <w:rFonts w:ascii="Times New Roman" w:hAnsi="Times New Roman"/>
          <w:sz w:val="24"/>
          <w:szCs w:val="24"/>
        </w:rPr>
      </w:pPr>
      <w:r w:rsidRPr="002531C3">
        <w:rPr>
          <w:rFonts w:ascii="Times New Roman" w:hAnsi="Times New Roman"/>
          <w:sz w:val="24"/>
          <w:szCs w:val="24"/>
        </w:rPr>
        <w:t>Организационно-методическая работа.</w:t>
      </w:r>
    </w:p>
    <w:p w:rsidR="00A578F2" w:rsidRPr="002531C3" w:rsidRDefault="00A578F2" w:rsidP="00A578F2">
      <w:pPr>
        <w:ind w:left="-567" w:firstLine="567"/>
        <w:jc w:val="both"/>
      </w:pPr>
      <w:r w:rsidRPr="002531C3">
        <w:t>В результате проведенной в отчетный период работы по психологическому сопровождению школы, большинство определенных задач выполнено. Работа школьного психолога позволяет своевременно фиксировать качественные изменения в психологическом развитии учащихся, знать их воздействие и индивидуальные особенности, помогать на основе этого педагогическому коллективу школы использовать средства и методы учебно-воспитательной работы с максимальной эффективностью.</w:t>
      </w:r>
    </w:p>
    <w:p w:rsidR="00A578F2" w:rsidRPr="002531C3" w:rsidRDefault="00A578F2" w:rsidP="00A578F2">
      <w:pPr>
        <w:ind w:left="-567" w:firstLine="567"/>
        <w:jc w:val="both"/>
      </w:pPr>
      <w:r w:rsidRPr="002531C3">
        <w:t>Но основное направление работы в данный период уделялось психологическому сопровождению ГИА в выпускных классах.</w:t>
      </w:r>
    </w:p>
    <w:p w:rsidR="00A578F2" w:rsidRPr="002531C3" w:rsidRDefault="00A578F2" w:rsidP="00A578F2">
      <w:pPr>
        <w:ind w:left="-567" w:firstLine="567"/>
        <w:jc w:val="both"/>
      </w:pPr>
      <w:r w:rsidRPr="002531C3">
        <w:t>С целью повышения учебной мотивации проводилось изучение профессиональной направленности личности выпускников.</w:t>
      </w:r>
    </w:p>
    <w:p w:rsidR="00A578F2" w:rsidRPr="002531C3" w:rsidRDefault="00A578F2" w:rsidP="00A578F2">
      <w:pPr>
        <w:ind w:left="-567" w:firstLine="567"/>
        <w:jc w:val="both"/>
      </w:pPr>
      <w:r w:rsidRPr="002531C3">
        <w:t>Выявление профессиональной склонности и способности позволяют определить преимущественные предметы и сферы будущего труда учащихся.</w:t>
      </w:r>
    </w:p>
    <w:p w:rsidR="00A578F2" w:rsidRPr="002531C3" w:rsidRDefault="00A578F2" w:rsidP="00A578F2">
      <w:pPr>
        <w:ind w:left="-567" w:firstLine="567"/>
        <w:jc w:val="both"/>
      </w:pPr>
      <w:r w:rsidRPr="002531C3">
        <w:t>По результатам диагностики проводились индивидуальные и групповые консультации учащихся и их родителей.</w:t>
      </w:r>
    </w:p>
    <w:p w:rsidR="00A578F2" w:rsidRPr="002531C3" w:rsidRDefault="00A578F2" w:rsidP="00A578F2">
      <w:pPr>
        <w:ind w:left="-567" w:firstLine="567"/>
        <w:jc w:val="both"/>
      </w:pPr>
      <w:r w:rsidRPr="002531C3">
        <w:t>Своевременно была определена «группа риска» обучающихся 9-го класса и выстроено психологическое сопровождение учеников. Все это реализовывалось следующими способами:</w:t>
      </w:r>
    </w:p>
    <w:p w:rsidR="00A578F2" w:rsidRPr="002531C3" w:rsidRDefault="00A578F2" w:rsidP="00A578F2">
      <w:pPr>
        <w:pStyle w:val="af6"/>
        <w:numPr>
          <w:ilvl w:val="0"/>
          <w:numId w:val="29"/>
        </w:numPr>
        <w:spacing w:after="0" w:line="240" w:lineRule="auto"/>
        <w:ind w:left="0" w:firstLine="0"/>
        <w:jc w:val="both"/>
        <w:rPr>
          <w:rFonts w:ascii="Times New Roman" w:hAnsi="Times New Roman"/>
          <w:sz w:val="24"/>
          <w:szCs w:val="24"/>
        </w:rPr>
      </w:pPr>
      <w:r w:rsidRPr="002531C3">
        <w:rPr>
          <w:rFonts w:ascii="Times New Roman" w:hAnsi="Times New Roman"/>
          <w:sz w:val="24"/>
          <w:szCs w:val="24"/>
        </w:rPr>
        <w:t>Психологическая диагностика. Проведение фронтальной диагностики учащихся выпускного класса: выявление детей «группы риска», диагностика уровня тревожности. По результатам диагностики была составлена программа коррекционной работы и программа психологического сопровождения.</w:t>
      </w:r>
    </w:p>
    <w:p w:rsidR="00A578F2" w:rsidRPr="00A578F2" w:rsidRDefault="00A578F2" w:rsidP="00A578F2">
      <w:pPr>
        <w:pStyle w:val="af6"/>
        <w:numPr>
          <w:ilvl w:val="0"/>
          <w:numId w:val="29"/>
        </w:numPr>
        <w:spacing w:after="0" w:line="240" w:lineRule="auto"/>
        <w:ind w:left="0" w:firstLine="0"/>
        <w:jc w:val="both"/>
        <w:rPr>
          <w:rFonts w:ascii="Times New Roman" w:hAnsi="Times New Roman"/>
          <w:sz w:val="24"/>
          <w:szCs w:val="24"/>
        </w:rPr>
      </w:pPr>
      <w:r w:rsidRPr="002531C3">
        <w:rPr>
          <w:rFonts w:ascii="Times New Roman" w:hAnsi="Times New Roman"/>
          <w:sz w:val="24"/>
          <w:szCs w:val="24"/>
        </w:rPr>
        <w:t>Индивидуальное и групповое консультирование учащихся. Проведение</w:t>
      </w:r>
      <w:r w:rsidRPr="00A578F2">
        <w:rPr>
          <w:rFonts w:ascii="Times New Roman" w:hAnsi="Times New Roman"/>
          <w:sz w:val="24"/>
          <w:szCs w:val="24"/>
        </w:rPr>
        <w:t xml:space="preserve"> консультативной работы с выпускниками по преодолению трудностей и развитию навыков, способствующих эффективной сдаче ОГЭ: снятие тревожного состояния.</w:t>
      </w:r>
    </w:p>
    <w:p w:rsidR="00A578F2" w:rsidRPr="00A578F2" w:rsidRDefault="00A578F2" w:rsidP="00A578F2">
      <w:pPr>
        <w:pStyle w:val="af6"/>
        <w:numPr>
          <w:ilvl w:val="0"/>
          <w:numId w:val="29"/>
        </w:numPr>
        <w:spacing w:after="0" w:line="240" w:lineRule="auto"/>
        <w:ind w:left="0" w:firstLine="0"/>
        <w:jc w:val="both"/>
        <w:rPr>
          <w:rFonts w:ascii="Times New Roman" w:hAnsi="Times New Roman"/>
          <w:sz w:val="24"/>
          <w:szCs w:val="24"/>
        </w:rPr>
      </w:pPr>
      <w:r w:rsidRPr="00A578F2">
        <w:rPr>
          <w:rFonts w:ascii="Times New Roman" w:hAnsi="Times New Roman"/>
          <w:sz w:val="24"/>
          <w:szCs w:val="24"/>
        </w:rPr>
        <w:t>Тренинговые занятия с учащимися. Групповые занятия по контролю эмоций, преодоление стрессового состояния, ознакомление с процедурой сдачи экзаменов.</w:t>
      </w:r>
    </w:p>
    <w:p w:rsidR="00A578F2" w:rsidRPr="00A578F2" w:rsidRDefault="00A578F2" w:rsidP="00A578F2">
      <w:pPr>
        <w:pStyle w:val="af6"/>
        <w:numPr>
          <w:ilvl w:val="0"/>
          <w:numId w:val="29"/>
        </w:numPr>
        <w:spacing w:after="0" w:line="240" w:lineRule="auto"/>
        <w:ind w:left="0" w:firstLine="0"/>
        <w:jc w:val="both"/>
        <w:rPr>
          <w:rFonts w:ascii="Times New Roman" w:hAnsi="Times New Roman"/>
          <w:sz w:val="24"/>
          <w:szCs w:val="24"/>
        </w:rPr>
      </w:pPr>
      <w:r w:rsidRPr="00A578F2">
        <w:rPr>
          <w:rFonts w:ascii="Times New Roman" w:hAnsi="Times New Roman"/>
          <w:sz w:val="24"/>
          <w:szCs w:val="24"/>
        </w:rPr>
        <w:t>Информационная поддержка. Составление памяток, буклетов. В рамках этого направления так же оформила информационный стенд для учеников и их родителей.</w:t>
      </w:r>
    </w:p>
    <w:p w:rsidR="00A578F2" w:rsidRPr="00A578F2" w:rsidRDefault="00A578F2" w:rsidP="00A578F2">
      <w:pPr>
        <w:ind w:firstLine="426"/>
        <w:jc w:val="both"/>
      </w:pPr>
      <w:r w:rsidRPr="00A578F2">
        <w:t>По плану работы было реализовано 4 занятия с выпускным классом, где ставились следующие задачи:</w:t>
      </w:r>
    </w:p>
    <w:p w:rsidR="00A578F2" w:rsidRPr="00A578F2" w:rsidRDefault="00A578F2" w:rsidP="00A578F2">
      <w:pPr>
        <w:pStyle w:val="af6"/>
        <w:numPr>
          <w:ilvl w:val="0"/>
          <w:numId w:val="30"/>
        </w:numPr>
        <w:spacing w:after="0" w:line="240" w:lineRule="auto"/>
        <w:jc w:val="both"/>
        <w:rPr>
          <w:rFonts w:ascii="Times New Roman" w:hAnsi="Times New Roman"/>
          <w:sz w:val="24"/>
          <w:szCs w:val="24"/>
        </w:rPr>
      </w:pPr>
      <w:r w:rsidRPr="00A578F2">
        <w:rPr>
          <w:rFonts w:ascii="Times New Roman" w:hAnsi="Times New Roman"/>
          <w:sz w:val="24"/>
          <w:szCs w:val="24"/>
        </w:rPr>
        <w:t>Создание групповой сплоченности.</w:t>
      </w:r>
    </w:p>
    <w:p w:rsidR="00A578F2" w:rsidRPr="00A578F2" w:rsidRDefault="00A578F2" w:rsidP="00A578F2">
      <w:pPr>
        <w:pStyle w:val="af6"/>
        <w:numPr>
          <w:ilvl w:val="0"/>
          <w:numId w:val="30"/>
        </w:numPr>
        <w:spacing w:after="0" w:line="240" w:lineRule="auto"/>
        <w:jc w:val="both"/>
        <w:rPr>
          <w:rFonts w:ascii="Times New Roman" w:hAnsi="Times New Roman"/>
          <w:sz w:val="24"/>
          <w:szCs w:val="24"/>
        </w:rPr>
      </w:pPr>
      <w:r w:rsidRPr="00A578F2">
        <w:rPr>
          <w:rFonts w:ascii="Times New Roman" w:hAnsi="Times New Roman"/>
          <w:sz w:val="24"/>
          <w:szCs w:val="24"/>
        </w:rPr>
        <w:t>Формирование положительного настроя на работу.</w:t>
      </w:r>
    </w:p>
    <w:p w:rsidR="00A578F2" w:rsidRPr="00A578F2" w:rsidRDefault="00A578F2" w:rsidP="00A578F2">
      <w:pPr>
        <w:jc w:val="both"/>
      </w:pPr>
      <w:r w:rsidRPr="00A578F2">
        <w:t>Темы занятий: «Как лучше подготовиться к занятиям», «Поведение на экзамене», «Память и приемы запоминания», «Методы работы с текстами», «Как бороться со стрессом», «Обучение приемам релаксации», «Как управлять негативными эмоциями», «Эмоции и поведение».</w:t>
      </w:r>
    </w:p>
    <w:p w:rsidR="00A578F2" w:rsidRPr="00A578F2" w:rsidRDefault="00A578F2" w:rsidP="00A578F2">
      <w:pPr>
        <w:ind w:firstLine="426"/>
        <w:jc w:val="both"/>
      </w:pPr>
      <w:r w:rsidRPr="00A578F2">
        <w:t>Одним из сложных процессов на начало года было определение особенностей развития выявления учащихся «группы риска» среди учащихся 1-х классов.</w:t>
      </w:r>
    </w:p>
    <w:p w:rsidR="00A578F2" w:rsidRPr="00A578F2" w:rsidRDefault="00A578F2" w:rsidP="00A578F2">
      <w:pPr>
        <w:ind w:firstLine="426"/>
        <w:jc w:val="both"/>
      </w:pPr>
      <w:r w:rsidRPr="00A578F2">
        <w:t>Определение уровня адаптации учащихся 1-х-5-х классов.</w:t>
      </w:r>
    </w:p>
    <w:p w:rsidR="00A578F2" w:rsidRPr="00A578F2" w:rsidRDefault="00A578F2" w:rsidP="00A578F2">
      <w:pPr>
        <w:ind w:firstLine="426"/>
        <w:jc w:val="both"/>
      </w:pPr>
      <w:r w:rsidRPr="00A578F2">
        <w:t>По итогам определения уровня адаптации и «группы риска» в  1-х классах. При посещении уроков удалось проанализировать организацию учебного процесса для первоклассников. Учителями соблюдаются санитарно-гигиенические нормы, температурный режим, организованы подвижные игры на переменах. Используется «ступенчатый» режим (динамическая пауза) увеличения нагрузки на первоклассников. Применяются здоровьесберегающие технологии.</w:t>
      </w:r>
    </w:p>
    <w:p w:rsidR="00A578F2" w:rsidRPr="00A578F2" w:rsidRDefault="00A578F2" w:rsidP="00A578F2">
      <w:pPr>
        <w:ind w:firstLine="426"/>
        <w:jc w:val="both"/>
      </w:pPr>
      <w:r w:rsidRPr="00A578F2">
        <w:t>Проводилось психологическое обследование готовности учеников 4 класса к переходу в среднее звено, где выявлено:</w:t>
      </w:r>
    </w:p>
    <w:p w:rsidR="00A578F2" w:rsidRPr="00A578F2" w:rsidRDefault="00A578F2" w:rsidP="00A578F2">
      <w:pPr>
        <w:pStyle w:val="af6"/>
        <w:numPr>
          <w:ilvl w:val="0"/>
          <w:numId w:val="31"/>
        </w:numPr>
        <w:spacing w:after="0" w:line="240" w:lineRule="auto"/>
        <w:jc w:val="both"/>
        <w:rPr>
          <w:rFonts w:ascii="Times New Roman" w:hAnsi="Times New Roman"/>
          <w:sz w:val="24"/>
          <w:szCs w:val="24"/>
        </w:rPr>
      </w:pPr>
      <w:r w:rsidRPr="00A578F2">
        <w:rPr>
          <w:rFonts w:ascii="Times New Roman" w:hAnsi="Times New Roman"/>
          <w:sz w:val="24"/>
          <w:szCs w:val="24"/>
        </w:rPr>
        <w:t>4 человек со средним уровнем сформированности произвольного внимания;</w:t>
      </w:r>
    </w:p>
    <w:p w:rsidR="00A578F2" w:rsidRPr="00A578F2" w:rsidRDefault="00A578F2" w:rsidP="00A578F2">
      <w:pPr>
        <w:pStyle w:val="af6"/>
        <w:numPr>
          <w:ilvl w:val="0"/>
          <w:numId w:val="31"/>
        </w:numPr>
        <w:spacing w:after="0" w:line="240" w:lineRule="auto"/>
        <w:jc w:val="both"/>
        <w:rPr>
          <w:rFonts w:ascii="Times New Roman" w:hAnsi="Times New Roman"/>
          <w:sz w:val="24"/>
          <w:szCs w:val="24"/>
        </w:rPr>
      </w:pPr>
      <w:r w:rsidRPr="00A578F2">
        <w:rPr>
          <w:rFonts w:ascii="Times New Roman" w:hAnsi="Times New Roman"/>
          <w:sz w:val="24"/>
          <w:szCs w:val="24"/>
        </w:rPr>
        <w:t>3 ученика с высоким уровнем.</w:t>
      </w:r>
    </w:p>
    <w:p w:rsidR="00A578F2" w:rsidRPr="00A578F2" w:rsidRDefault="00A578F2" w:rsidP="00A578F2">
      <w:pPr>
        <w:ind w:firstLine="426"/>
        <w:jc w:val="both"/>
      </w:pPr>
      <w:r w:rsidRPr="00A578F2">
        <w:t>С  учащимися 9 класса проведена методика диагностики  мотивации у старшеклассников. С помощью этой методики получены следующие результаты.</w:t>
      </w:r>
    </w:p>
    <w:p w:rsidR="00A578F2" w:rsidRPr="00A578F2" w:rsidRDefault="00A578F2" w:rsidP="00A578F2">
      <w:pPr>
        <w:ind w:firstLine="426"/>
        <w:jc w:val="both"/>
      </w:pPr>
      <w:r w:rsidRPr="00A578F2">
        <w:t xml:space="preserve">Престижность учебы в классе – низкий уровень. В классном коллективе такая характеристика как успешность не является значимой. </w:t>
      </w:r>
    </w:p>
    <w:p w:rsidR="00A578F2" w:rsidRPr="00A578F2" w:rsidRDefault="00A578F2" w:rsidP="00A578F2">
      <w:pPr>
        <w:ind w:firstLine="426"/>
        <w:jc w:val="both"/>
      </w:pPr>
      <w:r w:rsidRPr="00A578F2">
        <w:t>Престижность учебы в семье – средний уровень. Учебная успешность средне значима в семье подростка.</w:t>
      </w:r>
    </w:p>
    <w:p w:rsidR="00A578F2" w:rsidRPr="00A578F2" w:rsidRDefault="00A578F2" w:rsidP="00A578F2">
      <w:pPr>
        <w:ind w:firstLine="426"/>
        <w:jc w:val="both"/>
      </w:pPr>
      <w:r w:rsidRPr="00A578F2">
        <w:t>Познавательный интерес – средний уровень.</w:t>
      </w:r>
    </w:p>
    <w:p w:rsidR="00A578F2" w:rsidRPr="00A578F2" w:rsidRDefault="00A578F2" w:rsidP="00A578F2">
      <w:pPr>
        <w:ind w:firstLine="426"/>
        <w:jc w:val="both"/>
      </w:pPr>
      <w:r w:rsidRPr="00A578F2">
        <w:t>Мотивационные достижения – средний уровень.</w:t>
      </w:r>
    </w:p>
    <w:p w:rsidR="00A578F2" w:rsidRPr="00A578F2" w:rsidRDefault="00A578F2" w:rsidP="00A578F2">
      <w:pPr>
        <w:ind w:firstLine="426"/>
        <w:jc w:val="both"/>
      </w:pPr>
      <w:r w:rsidRPr="00A578F2">
        <w:t xml:space="preserve">У учащихся 9 класса выраженность мотивации достижения, желание быть лучшим, осознавать себя как способного, умного – находится на среднем уровне. </w:t>
      </w:r>
    </w:p>
    <w:p w:rsidR="00A578F2" w:rsidRPr="00A578F2" w:rsidRDefault="00A578F2" w:rsidP="00A578F2">
      <w:pPr>
        <w:ind w:firstLine="426"/>
        <w:jc w:val="both"/>
      </w:pPr>
      <w:r w:rsidRPr="00A578F2">
        <w:t>Так же велась диагностическая работа по определению детей «группы риска» 9-го класса.</w:t>
      </w:r>
    </w:p>
    <w:p w:rsidR="00A578F2" w:rsidRPr="00A578F2" w:rsidRDefault="00A578F2" w:rsidP="00A578F2">
      <w:pPr>
        <w:ind w:firstLine="426"/>
        <w:jc w:val="both"/>
      </w:pPr>
      <w:r w:rsidRPr="00A578F2">
        <w:t>По анкетированию  было выявлено:</w:t>
      </w:r>
    </w:p>
    <w:tbl>
      <w:tblPr>
        <w:tblStyle w:val="a3"/>
        <w:tblW w:w="0" w:type="auto"/>
        <w:tblLook w:val="04A0" w:firstRow="1" w:lastRow="0" w:firstColumn="1" w:lastColumn="0" w:noHBand="0" w:noVBand="1"/>
      </w:tblPr>
      <w:tblGrid>
        <w:gridCol w:w="4785"/>
        <w:gridCol w:w="4786"/>
      </w:tblGrid>
      <w:tr w:rsidR="00A578F2" w:rsidRPr="00A578F2" w:rsidTr="004B19C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Группа риска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Кол – во детей</w:t>
            </w:r>
          </w:p>
        </w:tc>
      </w:tr>
      <w:tr w:rsidR="00A578F2" w:rsidRPr="00A578F2" w:rsidTr="004B19C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Неуверенные дети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8</w:t>
            </w:r>
          </w:p>
        </w:tc>
      </w:tr>
      <w:tr w:rsidR="00A578F2" w:rsidRPr="00A578F2" w:rsidTr="004B19C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Гипертичные дети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7</w:t>
            </w:r>
          </w:p>
        </w:tc>
      </w:tr>
      <w:tr w:rsidR="00A578F2" w:rsidRPr="00A578F2" w:rsidTr="004B19C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Отличники и перфекционисты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3</w:t>
            </w:r>
          </w:p>
        </w:tc>
      </w:tr>
      <w:tr w:rsidR="00A578F2" w:rsidRPr="00A578F2" w:rsidTr="004B19C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Застревающие дети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78F2" w:rsidRPr="00A578F2" w:rsidRDefault="00A578F2" w:rsidP="004B19CA">
            <w:pPr>
              <w:jc w:val="both"/>
            </w:pPr>
            <w:r w:rsidRPr="00A578F2">
              <w:t>0</w:t>
            </w:r>
          </w:p>
        </w:tc>
      </w:tr>
    </w:tbl>
    <w:p w:rsidR="00A578F2" w:rsidRPr="00A578F2" w:rsidRDefault="00A578F2" w:rsidP="00A578F2">
      <w:pPr>
        <w:jc w:val="both"/>
      </w:pPr>
    </w:p>
    <w:p w:rsidR="00A578F2" w:rsidRPr="00A578F2" w:rsidRDefault="00A578F2" w:rsidP="00A578F2">
      <w:pPr>
        <w:ind w:firstLine="708"/>
        <w:jc w:val="both"/>
      </w:pPr>
      <w:r w:rsidRPr="00A578F2">
        <w:t>Так же проводилось анкетирование по выбору профессии в 9 классе.</w:t>
      </w:r>
    </w:p>
    <w:p w:rsidR="00A578F2" w:rsidRPr="00A578F2" w:rsidRDefault="00A578F2" w:rsidP="00A578F2">
      <w:pPr>
        <w:jc w:val="both"/>
      </w:pPr>
      <w:r w:rsidRPr="00A578F2">
        <w:t>Цель анкетирования: определение готовности учащихся  к выбору профессии.</w:t>
      </w:r>
    </w:p>
    <w:p w:rsidR="00A578F2" w:rsidRPr="00A578F2" w:rsidRDefault="00A578F2" w:rsidP="00A578F2">
      <w:pPr>
        <w:jc w:val="both"/>
      </w:pPr>
      <w:r w:rsidRPr="00A578F2">
        <w:t xml:space="preserve">По итогам выявлено: </w:t>
      </w:r>
    </w:p>
    <w:p w:rsidR="00A578F2" w:rsidRPr="00A578F2" w:rsidRDefault="00A578F2" w:rsidP="00A578F2">
      <w:pPr>
        <w:pStyle w:val="af6"/>
        <w:numPr>
          <w:ilvl w:val="0"/>
          <w:numId w:val="32"/>
        </w:numPr>
        <w:spacing w:after="0" w:line="240" w:lineRule="auto"/>
        <w:jc w:val="both"/>
        <w:rPr>
          <w:rFonts w:ascii="Times New Roman" w:hAnsi="Times New Roman"/>
          <w:sz w:val="24"/>
          <w:szCs w:val="24"/>
        </w:rPr>
      </w:pPr>
      <w:r w:rsidRPr="00A578F2">
        <w:rPr>
          <w:rFonts w:ascii="Times New Roman" w:hAnsi="Times New Roman"/>
          <w:sz w:val="24"/>
          <w:szCs w:val="24"/>
        </w:rPr>
        <w:t>10 учащихся со средним уровнем готовности к выбору профессии;</w:t>
      </w:r>
    </w:p>
    <w:p w:rsidR="00A578F2" w:rsidRPr="00A578F2" w:rsidRDefault="00A578F2" w:rsidP="00A578F2">
      <w:pPr>
        <w:pStyle w:val="af6"/>
        <w:numPr>
          <w:ilvl w:val="0"/>
          <w:numId w:val="32"/>
        </w:numPr>
        <w:spacing w:after="0" w:line="240" w:lineRule="auto"/>
        <w:jc w:val="both"/>
        <w:rPr>
          <w:rFonts w:ascii="Times New Roman" w:hAnsi="Times New Roman"/>
          <w:sz w:val="24"/>
          <w:szCs w:val="24"/>
        </w:rPr>
      </w:pPr>
      <w:r w:rsidRPr="00A578F2">
        <w:rPr>
          <w:rFonts w:ascii="Times New Roman" w:hAnsi="Times New Roman"/>
          <w:sz w:val="24"/>
          <w:szCs w:val="24"/>
        </w:rPr>
        <w:t>8 учащихся с низким уровнем готовности к выбору профессии.</w:t>
      </w:r>
    </w:p>
    <w:p w:rsidR="00A578F2" w:rsidRPr="00A578F2" w:rsidRDefault="00A578F2" w:rsidP="00A578F2">
      <w:pPr>
        <w:ind w:firstLine="426"/>
        <w:jc w:val="both"/>
      </w:pPr>
      <w:r w:rsidRPr="00A578F2">
        <w:t>Работа с педагогами:</w:t>
      </w:r>
    </w:p>
    <w:p w:rsidR="00A578F2" w:rsidRPr="00A578F2" w:rsidRDefault="00A578F2" w:rsidP="00A578F2">
      <w:pPr>
        <w:pStyle w:val="af6"/>
        <w:numPr>
          <w:ilvl w:val="0"/>
          <w:numId w:val="33"/>
        </w:numPr>
        <w:spacing w:after="0" w:line="240" w:lineRule="auto"/>
        <w:ind w:left="851"/>
        <w:jc w:val="both"/>
        <w:rPr>
          <w:rFonts w:ascii="Times New Roman" w:hAnsi="Times New Roman"/>
          <w:sz w:val="24"/>
          <w:szCs w:val="24"/>
        </w:rPr>
      </w:pPr>
      <w:r w:rsidRPr="00A578F2">
        <w:rPr>
          <w:rFonts w:ascii="Times New Roman" w:hAnsi="Times New Roman"/>
          <w:sz w:val="24"/>
          <w:szCs w:val="24"/>
        </w:rPr>
        <w:t>Формирование компетенций по реализации ФГОС.</w:t>
      </w:r>
    </w:p>
    <w:p w:rsidR="00A578F2" w:rsidRPr="00A578F2" w:rsidRDefault="00A578F2" w:rsidP="00A578F2">
      <w:pPr>
        <w:pStyle w:val="af6"/>
        <w:numPr>
          <w:ilvl w:val="0"/>
          <w:numId w:val="33"/>
        </w:numPr>
        <w:spacing w:after="0" w:line="240" w:lineRule="auto"/>
        <w:ind w:left="851"/>
        <w:jc w:val="both"/>
        <w:rPr>
          <w:rFonts w:ascii="Times New Roman" w:hAnsi="Times New Roman"/>
          <w:sz w:val="24"/>
          <w:szCs w:val="24"/>
        </w:rPr>
      </w:pPr>
      <w:r w:rsidRPr="00A578F2">
        <w:rPr>
          <w:rFonts w:ascii="Times New Roman" w:hAnsi="Times New Roman"/>
          <w:sz w:val="24"/>
          <w:szCs w:val="24"/>
        </w:rPr>
        <w:t>Обучение педагогов общению с родителями и детьми «группы риска». Работа с учащимися.</w:t>
      </w:r>
    </w:p>
    <w:p w:rsidR="00A578F2" w:rsidRPr="00A578F2" w:rsidRDefault="00A578F2" w:rsidP="00A578F2">
      <w:pPr>
        <w:pStyle w:val="af6"/>
        <w:numPr>
          <w:ilvl w:val="0"/>
          <w:numId w:val="33"/>
        </w:numPr>
        <w:spacing w:after="0" w:line="240" w:lineRule="auto"/>
        <w:ind w:left="851"/>
        <w:jc w:val="both"/>
        <w:rPr>
          <w:rFonts w:ascii="Times New Roman" w:hAnsi="Times New Roman"/>
          <w:sz w:val="24"/>
          <w:szCs w:val="24"/>
        </w:rPr>
      </w:pPr>
      <w:r w:rsidRPr="00A578F2">
        <w:rPr>
          <w:rFonts w:ascii="Times New Roman" w:hAnsi="Times New Roman"/>
          <w:sz w:val="24"/>
          <w:szCs w:val="24"/>
        </w:rPr>
        <w:t>Знакомство с психологическими способами и приемами снижения тревожности в стрессовой ситуации сдачи ОГЭ.</w:t>
      </w:r>
    </w:p>
    <w:p w:rsidR="00A578F2" w:rsidRPr="00A578F2" w:rsidRDefault="00A578F2" w:rsidP="00A578F2">
      <w:pPr>
        <w:pStyle w:val="af6"/>
        <w:spacing w:after="0" w:line="240" w:lineRule="auto"/>
        <w:ind w:left="1215"/>
        <w:jc w:val="both"/>
        <w:rPr>
          <w:rFonts w:ascii="Times New Roman" w:hAnsi="Times New Roman"/>
          <w:sz w:val="24"/>
          <w:szCs w:val="24"/>
        </w:rPr>
      </w:pPr>
    </w:p>
    <w:p w:rsidR="00A578F2" w:rsidRPr="00A578F2" w:rsidRDefault="00A578F2" w:rsidP="00A578F2">
      <w:pPr>
        <w:ind w:firstLine="426"/>
        <w:jc w:val="center"/>
        <w:rPr>
          <w:b/>
          <w:u w:val="single"/>
        </w:rPr>
      </w:pPr>
      <w:r w:rsidRPr="00A578F2">
        <w:rPr>
          <w:b/>
          <w:u w:val="single"/>
        </w:rPr>
        <w:t>Организационно-методическая работа</w:t>
      </w:r>
    </w:p>
    <w:p w:rsidR="00A578F2" w:rsidRPr="00A578F2" w:rsidRDefault="00A578F2" w:rsidP="00A578F2">
      <w:pPr>
        <w:ind w:firstLine="426"/>
        <w:jc w:val="center"/>
      </w:pPr>
    </w:p>
    <w:p w:rsidR="00A578F2" w:rsidRPr="00A578F2" w:rsidRDefault="00A578F2" w:rsidP="00A578F2">
      <w:pPr>
        <w:pStyle w:val="af6"/>
        <w:numPr>
          <w:ilvl w:val="0"/>
          <w:numId w:val="34"/>
        </w:numPr>
        <w:spacing w:after="0" w:line="240" w:lineRule="auto"/>
        <w:jc w:val="both"/>
        <w:rPr>
          <w:rFonts w:ascii="Times New Roman" w:hAnsi="Times New Roman"/>
          <w:sz w:val="24"/>
          <w:szCs w:val="24"/>
        </w:rPr>
      </w:pPr>
      <w:r w:rsidRPr="00A578F2">
        <w:rPr>
          <w:rFonts w:ascii="Times New Roman" w:hAnsi="Times New Roman"/>
          <w:sz w:val="24"/>
          <w:szCs w:val="24"/>
        </w:rPr>
        <w:t>Проведен подбор научно-практической литературы для выбора инструментария.</w:t>
      </w:r>
    </w:p>
    <w:p w:rsidR="00A578F2" w:rsidRPr="00A578F2" w:rsidRDefault="00A578F2" w:rsidP="00A578F2">
      <w:pPr>
        <w:pStyle w:val="af6"/>
        <w:numPr>
          <w:ilvl w:val="0"/>
          <w:numId w:val="34"/>
        </w:numPr>
        <w:spacing w:after="0" w:line="240" w:lineRule="auto"/>
        <w:jc w:val="both"/>
        <w:rPr>
          <w:rFonts w:ascii="Times New Roman" w:hAnsi="Times New Roman"/>
          <w:sz w:val="24"/>
          <w:szCs w:val="24"/>
        </w:rPr>
      </w:pPr>
      <w:r w:rsidRPr="00A578F2">
        <w:rPr>
          <w:rFonts w:ascii="Times New Roman" w:hAnsi="Times New Roman"/>
          <w:sz w:val="24"/>
          <w:szCs w:val="24"/>
        </w:rPr>
        <w:t>Участие в работе совещаний, педсоветов, методических объединений, семинаров.</w:t>
      </w:r>
    </w:p>
    <w:p w:rsidR="00A578F2" w:rsidRPr="00A578F2" w:rsidRDefault="00A578F2" w:rsidP="00A578F2">
      <w:pPr>
        <w:pStyle w:val="af6"/>
        <w:numPr>
          <w:ilvl w:val="0"/>
          <w:numId w:val="34"/>
        </w:numPr>
        <w:spacing w:after="0" w:line="240" w:lineRule="auto"/>
        <w:jc w:val="both"/>
        <w:rPr>
          <w:rFonts w:ascii="Times New Roman" w:hAnsi="Times New Roman"/>
          <w:sz w:val="24"/>
          <w:szCs w:val="24"/>
        </w:rPr>
      </w:pPr>
      <w:r w:rsidRPr="00A578F2">
        <w:rPr>
          <w:rFonts w:ascii="Times New Roman" w:hAnsi="Times New Roman"/>
          <w:sz w:val="24"/>
          <w:szCs w:val="24"/>
        </w:rPr>
        <w:t>Отчеты по запросу.</w:t>
      </w:r>
    </w:p>
    <w:p w:rsidR="00A578F2" w:rsidRPr="00A578F2" w:rsidRDefault="00A578F2" w:rsidP="00A578F2">
      <w:pPr>
        <w:ind w:firstLine="426"/>
        <w:jc w:val="center"/>
        <w:rPr>
          <w:b/>
          <w:u w:val="single"/>
        </w:rPr>
      </w:pPr>
      <w:r w:rsidRPr="00A578F2">
        <w:rPr>
          <w:b/>
          <w:u w:val="single"/>
        </w:rPr>
        <w:t>Социально-диспетчерская работа</w:t>
      </w:r>
    </w:p>
    <w:p w:rsidR="00A578F2" w:rsidRPr="00A578F2" w:rsidRDefault="00A578F2" w:rsidP="00A578F2">
      <w:pPr>
        <w:ind w:firstLine="426"/>
        <w:jc w:val="center"/>
      </w:pPr>
    </w:p>
    <w:p w:rsidR="00A578F2" w:rsidRPr="00A578F2" w:rsidRDefault="00A578F2" w:rsidP="00A578F2">
      <w:pPr>
        <w:pStyle w:val="af6"/>
        <w:numPr>
          <w:ilvl w:val="0"/>
          <w:numId w:val="35"/>
        </w:numPr>
        <w:spacing w:after="0" w:line="240" w:lineRule="auto"/>
        <w:jc w:val="both"/>
        <w:rPr>
          <w:rFonts w:ascii="Times New Roman" w:hAnsi="Times New Roman"/>
          <w:sz w:val="24"/>
          <w:szCs w:val="24"/>
        </w:rPr>
      </w:pPr>
      <w:r w:rsidRPr="00A578F2">
        <w:rPr>
          <w:rFonts w:ascii="Times New Roman" w:hAnsi="Times New Roman"/>
          <w:sz w:val="24"/>
          <w:szCs w:val="24"/>
        </w:rPr>
        <w:t>Ведется  психолого-педагогическая  поддержка  учащихся «группы риска» для адаптации в социуме.</w:t>
      </w:r>
    </w:p>
    <w:p w:rsidR="00A578F2" w:rsidRPr="00A578F2" w:rsidRDefault="00A578F2" w:rsidP="00A578F2">
      <w:pPr>
        <w:pStyle w:val="af6"/>
        <w:numPr>
          <w:ilvl w:val="0"/>
          <w:numId w:val="35"/>
        </w:numPr>
        <w:spacing w:after="0" w:line="240" w:lineRule="auto"/>
        <w:jc w:val="both"/>
        <w:rPr>
          <w:rFonts w:ascii="Times New Roman" w:hAnsi="Times New Roman"/>
          <w:sz w:val="24"/>
          <w:szCs w:val="24"/>
          <w:u w:val="single"/>
        </w:rPr>
      </w:pPr>
      <w:r w:rsidRPr="00A578F2">
        <w:rPr>
          <w:rFonts w:ascii="Times New Roman" w:hAnsi="Times New Roman"/>
          <w:sz w:val="24"/>
          <w:szCs w:val="24"/>
        </w:rPr>
        <w:t xml:space="preserve">Готовятся психолого-педагогические характеристики учащихся. </w:t>
      </w:r>
    </w:p>
    <w:p w:rsidR="00A578F2" w:rsidRPr="00A578F2" w:rsidRDefault="00A578F2" w:rsidP="00A578F2">
      <w:pPr>
        <w:rPr>
          <w:u w:val="single"/>
        </w:rPr>
      </w:pPr>
    </w:p>
    <w:p w:rsidR="00A578F2" w:rsidRPr="00A578F2" w:rsidRDefault="00A578F2" w:rsidP="00A578F2">
      <w:pPr>
        <w:pStyle w:val="af6"/>
        <w:spacing w:after="0" w:line="240" w:lineRule="auto"/>
        <w:ind w:left="1146"/>
        <w:jc w:val="center"/>
        <w:rPr>
          <w:rFonts w:ascii="Times New Roman" w:hAnsi="Times New Roman"/>
          <w:b/>
          <w:sz w:val="24"/>
          <w:szCs w:val="24"/>
          <w:u w:val="single"/>
        </w:rPr>
      </w:pPr>
      <w:r w:rsidRPr="00A578F2">
        <w:rPr>
          <w:rFonts w:ascii="Times New Roman" w:hAnsi="Times New Roman"/>
          <w:b/>
          <w:sz w:val="24"/>
          <w:szCs w:val="24"/>
          <w:u w:val="single"/>
        </w:rPr>
        <w:t>Статистический отчет</w:t>
      </w:r>
    </w:p>
    <w:p w:rsidR="00A578F2" w:rsidRPr="00A578F2" w:rsidRDefault="00A578F2" w:rsidP="00A578F2">
      <w:pPr>
        <w:pStyle w:val="af6"/>
        <w:spacing w:after="0" w:line="240" w:lineRule="auto"/>
        <w:ind w:left="1146"/>
        <w:jc w:val="center"/>
        <w:rPr>
          <w:rFonts w:ascii="Times New Roman" w:hAnsi="Times New Roman"/>
          <w:sz w:val="24"/>
          <w:szCs w:val="24"/>
          <w:u w:val="single"/>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490"/>
        <w:gridCol w:w="1556"/>
        <w:gridCol w:w="1729"/>
        <w:gridCol w:w="1835"/>
        <w:gridCol w:w="1835"/>
      </w:tblGrid>
      <w:tr w:rsidR="00A578F2" w:rsidRPr="00A578F2" w:rsidTr="004B19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rPr>
                <w:bCs/>
              </w:rPr>
              <w:t>Учащиеся 6, 8-9 классов (кол-во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rPr>
                <w:bCs/>
              </w:rPr>
            </w:pPr>
            <w:r w:rsidRPr="00A578F2">
              <w:rPr>
                <w:bCs/>
              </w:rPr>
              <w:t xml:space="preserve">Педагоги </w:t>
            </w:r>
          </w:p>
          <w:p w:rsidR="00A578F2" w:rsidRPr="00A578F2" w:rsidRDefault="00A578F2" w:rsidP="004B19CA">
            <w:pPr>
              <w:jc w:val="center"/>
            </w:pPr>
            <w:r w:rsidRPr="00A578F2">
              <w:rPr>
                <w:bCs/>
              </w:rPr>
              <w:t>(кол-во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rPr>
                <w:bCs/>
              </w:rPr>
            </w:pPr>
            <w:r w:rsidRPr="00A578F2">
              <w:rPr>
                <w:bCs/>
              </w:rPr>
              <w:t xml:space="preserve">Родители </w:t>
            </w:r>
          </w:p>
          <w:p w:rsidR="00A578F2" w:rsidRPr="00A578F2" w:rsidRDefault="00A578F2" w:rsidP="004B19CA">
            <w:pPr>
              <w:jc w:val="center"/>
            </w:pPr>
            <w:r w:rsidRPr="00A578F2">
              <w:rPr>
                <w:bCs/>
              </w:rPr>
              <w:t>(кол-во мероприятий)</w:t>
            </w:r>
          </w:p>
        </w:tc>
      </w:tr>
      <w:tr w:rsidR="00A578F2" w:rsidRPr="00A578F2" w:rsidTr="004B19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r w:rsidRPr="00A578F2">
              <w:t>Консультации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w:t>
            </w:r>
          </w:p>
        </w:tc>
      </w:tr>
      <w:tr w:rsidR="00A578F2" w:rsidRPr="00A578F2" w:rsidTr="004B19C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r w:rsidRPr="00A578F2">
              <w:t>Просвещение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w:t>
            </w:r>
          </w:p>
        </w:tc>
      </w:tr>
      <w:tr w:rsidR="00A578F2" w:rsidRPr="00A578F2" w:rsidTr="004B19CA">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r w:rsidRPr="00A578F2">
              <w:t>Коррекционно-развивающая работа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Индивид.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Групповое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r>
      <w:tr w:rsidR="00A578F2" w:rsidRPr="00A578F2" w:rsidTr="004B19C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78F2" w:rsidRPr="00A578F2" w:rsidRDefault="00A578F2" w:rsidP="004B19CA"/>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r>
      <w:tr w:rsidR="00A578F2" w:rsidRPr="00A578F2" w:rsidTr="004B19CA">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r w:rsidRPr="00A578F2">
              <w:t>Диагностика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Индивид.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Групповое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r>
      <w:tr w:rsidR="00A578F2" w:rsidRPr="00A578F2" w:rsidTr="004B19C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578F2" w:rsidRPr="00A578F2" w:rsidRDefault="00A578F2" w:rsidP="004B19CA"/>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18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A578F2" w:rsidRPr="00A578F2" w:rsidRDefault="00A578F2" w:rsidP="004B19CA">
            <w:pPr>
              <w:jc w:val="center"/>
            </w:pPr>
            <w:r w:rsidRPr="00A578F2">
              <w:t> </w:t>
            </w:r>
          </w:p>
        </w:tc>
      </w:tr>
    </w:tbl>
    <w:p w:rsidR="00A578F2" w:rsidRPr="00A578F2" w:rsidRDefault="00A578F2" w:rsidP="00A578F2">
      <w:pPr>
        <w:pStyle w:val="af6"/>
        <w:spacing w:after="0" w:line="240" w:lineRule="auto"/>
        <w:ind w:left="1146"/>
        <w:jc w:val="center"/>
        <w:rPr>
          <w:rFonts w:ascii="Times New Roman" w:hAnsi="Times New Roman"/>
          <w:b/>
          <w:i/>
          <w:sz w:val="24"/>
          <w:szCs w:val="24"/>
          <w:u w:val="single"/>
        </w:rPr>
      </w:pPr>
    </w:p>
    <w:p w:rsidR="00A578F2" w:rsidRPr="00A578F2" w:rsidRDefault="00A578F2" w:rsidP="00A578F2">
      <w:pPr>
        <w:shd w:val="clear" w:color="auto" w:fill="FFFFFF"/>
        <w:spacing w:after="135"/>
        <w:jc w:val="both"/>
        <w:rPr>
          <w:b/>
          <w:i/>
        </w:rPr>
      </w:pPr>
      <w:r w:rsidRPr="00A578F2">
        <w:rPr>
          <w:b/>
          <w:i/>
          <w:u w:val="single"/>
        </w:rPr>
        <w:t>Консультативное направление</w:t>
      </w:r>
    </w:p>
    <w:p w:rsidR="00A578F2" w:rsidRPr="00A578F2" w:rsidRDefault="00A578F2" w:rsidP="00A578F2">
      <w:pPr>
        <w:shd w:val="clear" w:color="auto" w:fill="FFFFFF"/>
        <w:spacing w:after="135"/>
        <w:ind w:firstLine="708"/>
        <w:jc w:val="both"/>
      </w:pPr>
      <w:r w:rsidRPr="00A578F2">
        <w:t>За прошедший период было проведено 22 консультации (первичных и повторных) для учащихся, а также 2 – для педагогов школы.</w:t>
      </w:r>
    </w:p>
    <w:p w:rsidR="00A578F2" w:rsidRPr="00A578F2" w:rsidRDefault="00A578F2" w:rsidP="00A578F2">
      <w:pPr>
        <w:shd w:val="clear" w:color="auto" w:fill="FFFFFF"/>
        <w:spacing w:after="135"/>
        <w:ind w:firstLine="708"/>
        <w:jc w:val="both"/>
      </w:pPr>
      <w:r w:rsidRPr="00A578F2">
        <w:t>Процесс консультирования обычно проходил в два этапа: а) первичное консультирование – во время которого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по особенностей 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w:t>
      </w:r>
    </w:p>
    <w:p w:rsidR="00A578F2" w:rsidRPr="00A578F2" w:rsidRDefault="00A578F2" w:rsidP="00A578F2">
      <w:pPr>
        <w:shd w:val="clear" w:color="auto" w:fill="FFFFFF"/>
        <w:spacing w:after="135"/>
        <w:ind w:firstLine="360"/>
        <w:jc w:val="both"/>
      </w:pPr>
      <w:r w:rsidRPr="00A578F2">
        <w:t>В связи с тем, что основной контингент – это дети подросткового возраста, большинство запросов связаны с проблемами межличностного общения. В целом все запросы можно разделить на:</w:t>
      </w:r>
    </w:p>
    <w:p w:rsidR="00A578F2" w:rsidRPr="00A578F2" w:rsidRDefault="00A578F2" w:rsidP="00A578F2">
      <w:pPr>
        <w:numPr>
          <w:ilvl w:val="0"/>
          <w:numId w:val="36"/>
        </w:numPr>
        <w:shd w:val="clear" w:color="auto" w:fill="FFFFFF"/>
        <w:spacing w:before="100" w:beforeAutospacing="1" w:after="100" w:afterAutospacing="1"/>
        <w:jc w:val="both"/>
      </w:pPr>
      <w:r w:rsidRPr="00A578F2">
        <w:t>трудности в общении со сверстниками</w:t>
      </w:r>
    </w:p>
    <w:p w:rsidR="00A578F2" w:rsidRPr="00A578F2" w:rsidRDefault="00A578F2" w:rsidP="00A578F2">
      <w:pPr>
        <w:numPr>
          <w:ilvl w:val="0"/>
          <w:numId w:val="36"/>
        </w:numPr>
        <w:shd w:val="clear" w:color="auto" w:fill="FFFFFF"/>
        <w:spacing w:before="100" w:beforeAutospacing="1" w:after="100" w:afterAutospacing="1"/>
        <w:jc w:val="both"/>
      </w:pPr>
      <w:r w:rsidRPr="00A578F2">
        <w:t>эмоционально-поведенческие трудности (агрессивность, тревожность, демонстративность и т.п.)</w:t>
      </w:r>
    </w:p>
    <w:p w:rsidR="00A578F2" w:rsidRPr="00A578F2" w:rsidRDefault="00A578F2" w:rsidP="00A578F2">
      <w:pPr>
        <w:numPr>
          <w:ilvl w:val="0"/>
          <w:numId w:val="36"/>
        </w:numPr>
        <w:shd w:val="clear" w:color="auto" w:fill="FFFFFF"/>
        <w:spacing w:before="100" w:beforeAutospacing="1" w:after="100" w:afterAutospacing="1"/>
        <w:jc w:val="both"/>
      </w:pPr>
      <w:r w:rsidRPr="00A578F2">
        <w:t>проблемы в детско-родительских отношениях</w:t>
      </w:r>
    </w:p>
    <w:p w:rsidR="00A578F2" w:rsidRPr="00A578F2" w:rsidRDefault="00A578F2" w:rsidP="00A578F2">
      <w:pPr>
        <w:numPr>
          <w:ilvl w:val="0"/>
          <w:numId w:val="36"/>
        </w:numPr>
        <w:shd w:val="clear" w:color="auto" w:fill="FFFFFF"/>
        <w:spacing w:before="100" w:beforeAutospacing="1" w:after="100" w:afterAutospacing="1"/>
        <w:jc w:val="both"/>
      </w:pPr>
      <w:r w:rsidRPr="00A578F2">
        <w:t>трудности в профессиональном самоопределении</w:t>
      </w:r>
    </w:p>
    <w:p w:rsidR="00A578F2" w:rsidRPr="00A578F2" w:rsidRDefault="00A578F2" w:rsidP="00A578F2">
      <w:pPr>
        <w:numPr>
          <w:ilvl w:val="0"/>
          <w:numId w:val="36"/>
        </w:numPr>
        <w:shd w:val="clear" w:color="auto" w:fill="FFFFFF"/>
        <w:spacing w:before="100" w:beforeAutospacing="1" w:after="100" w:afterAutospacing="1"/>
        <w:jc w:val="both"/>
      </w:pPr>
      <w:r w:rsidRPr="00A578F2">
        <w:t>трудности обучения</w:t>
      </w:r>
    </w:p>
    <w:p w:rsidR="00A578F2" w:rsidRPr="00A578F2" w:rsidRDefault="00A578F2" w:rsidP="00A578F2">
      <w:pPr>
        <w:numPr>
          <w:ilvl w:val="0"/>
          <w:numId w:val="36"/>
        </w:numPr>
        <w:shd w:val="clear" w:color="auto" w:fill="FFFFFF"/>
        <w:spacing w:before="100" w:beforeAutospacing="1" w:after="100" w:afterAutospacing="1"/>
        <w:jc w:val="both"/>
      </w:pPr>
      <w:r w:rsidRPr="00A578F2">
        <w:t>консультации по результатам групповой диагностики</w:t>
      </w:r>
    </w:p>
    <w:p w:rsidR="00A578F2" w:rsidRPr="00A578F2" w:rsidRDefault="00A578F2" w:rsidP="00A578F2">
      <w:pPr>
        <w:shd w:val="clear" w:color="auto" w:fill="FFFFFF"/>
        <w:spacing w:after="135"/>
        <w:jc w:val="both"/>
      </w:pPr>
      <w:r w:rsidRPr="00A578F2">
        <w:t>В процессе консультирования решались следующие задачи:</w:t>
      </w:r>
    </w:p>
    <w:p w:rsidR="00A578F2" w:rsidRPr="00A578F2" w:rsidRDefault="00A578F2" w:rsidP="00A578F2">
      <w:pPr>
        <w:numPr>
          <w:ilvl w:val="0"/>
          <w:numId w:val="37"/>
        </w:numPr>
        <w:shd w:val="clear" w:color="auto" w:fill="FFFFFF"/>
        <w:spacing w:before="100" w:beforeAutospacing="1" w:after="100" w:afterAutospacing="1"/>
        <w:jc w:val="both"/>
      </w:pPr>
      <w:r w:rsidRPr="00A578F2">
        <w:t>прояснение и уточнение запроса;</w:t>
      </w:r>
    </w:p>
    <w:p w:rsidR="00A578F2" w:rsidRPr="00A578F2" w:rsidRDefault="00A578F2" w:rsidP="00A578F2">
      <w:pPr>
        <w:numPr>
          <w:ilvl w:val="0"/>
          <w:numId w:val="37"/>
        </w:numPr>
        <w:shd w:val="clear" w:color="auto" w:fill="FFFFFF"/>
        <w:spacing w:before="100" w:beforeAutospacing="1" w:after="100" w:afterAutospacing="1"/>
        <w:jc w:val="both"/>
      </w:pPr>
      <w:r w:rsidRPr="00A578F2">
        <w:t>сбор психологического анамнеза для установления возможных причин нарушений;</w:t>
      </w:r>
    </w:p>
    <w:p w:rsidR="00A578F2" w:rsidRPr="00A578F2" w:rsidRDefault="00A578F2" w:rsidP="00A578F2">
      <w:pPr>
        <w:numPr>
          <w:ilvl w:val="0"/>
          <w:numId w:val="37"/>
        </w:numPr>
        <w:shd w:val="clear" w:color="auto" w:fill="FFFFFF"/>
        <w:spacing w:before="100" w:beforeAutospacing="1" w:after="100" w:afterAutospacing="1"/>
        <w:jc w:val="both"/>
      </w:pPr>
      <w:r w:rsidRPr="00A578F2">
        <w:t>диагностика нарушений;</w:t>
      </w:r>
    </w:p>
    <w:p w:rsidR="00A578F2" w:rsidRPr="00A578F2" w:rsidRDefault="00A578F2" w:rsidP="00A578F2">
      <w:pPr>
        <w:numPr>
          <w:ilvl w:val="0"/>
          <w:numId w:val="37"/>
        </w:numPr>
        <w:shd w:val="clear" w:color="auto" w:fill="FFFFFF"/>
        <w:spacing w:before="100" w:beforeAutospacing="1" w:after="100" w:afterAutospacing="1"/>
        <w:jc w:val="both"/>
      </w:pPr>
      <w:r w:rsidRPr="00A578F2">
        <w:t>рекомендации учащимся, а также педагогам и родителям по вопросам воспитания и устранения нарушений;</w:t>
      </w:r>
    </w:p>
    <w:p w:rsidR="00A578F2" w:rsidRPr="00A578F2" w:rsidRDefault="00A578F2" w:rsidP="00A578F2">
      <w:pPr>
        <w:numPr>
          <w:ilvl w:val="0"/>
          <w:numId w:val="37"/>
        </w:numPr>
        <w:shd w:val="clear" w:color="auto" w:fill="FFFFFF"/>
        <w:spacing w:before="100" w:beforeAutospacing="1" w:after="100" w:afterAutospacing="1"/>
        <w:jc w:val="both"/>
      </w:pPr>
      <w:r w:rsidRPr="00A578F2">
        <w:t>составление плана дальнейшей работы по запросу.</w:t>
      </w:r>
    </w:p>
    <w:p w:rsidR="00A578F2" w:rsidRPr="00A578F2" w:rsidRDefault="00A578F2" w:rsidP="00A578F2">
      <w:pPr>
        <w:shd w:val="clear" w:color="auto" w:fill="FFFFFF"/>
        <w:spacing w:after="135"/>
        <w:ind w:firstLine="360"/>
        <w:jc w:val="both"/>
      </w:pPr>
      <w:r w:rsidRPr="00A578F2">
        <w:t>Выводы.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большинство консультаций носили разовый характер, что может быть связано либо с недостаточной мотивированностью клиентов на дальнейшую работу, либо с недостаточно грамотно проведенной консультативной работой, во время которой не удалось донести до клиентов важность дальнейшей работы. В связи с этим в дальнейшем необходимо проанализировать и определить причины сложившейся ситуации. А также уделять больше внимания мотивированию клиентов на более глубокую работу. Также стоит обратить внимание на низкое количество обращений за консультациями со стороны родителей. В будущем году необходимо по возможности усилить взаимодействие с родителями учащихся.</w:t>
      </w:r>
    </w:p>
    <w:p w:rsidR="00A578F2" w:rsidRPr="00A578F2" w:rsidRDefault="00A578F2" w:rsidP="00A578F2">
      <w:pPr>
        <w:shd w:val="clear" w:color="auto" w:fill="FFFFFF"/>
        <w:spacing w:after="135"/>
        <w:jc w:val="both"/>
        <w:rPr>
          <w:b/>
          <w:i/>
        </w:rPr>
      </w:pPr>
      <w:r w:rsidRPr="00A578F2">
        <w:rPr>
          <w:b/>
          <w:i/>
          <w:u w:val="single"/>
        </w:rPr>
        <w:t>Диагностическое направление.</w:t>
      </w:r>
    </w:p>
    <w:p w:rsidR="00A578F2" w:rsidRPr="00A578F2" w:rsidRDefault="00A578F2" w:rsidP="00A578F2">
      <w:pPr>
        <w:shd w:val="clear" w:color="auto" w:fill="FFFFFF"/>
        <w:spacing w:after="135"/>
        <w:ind w:firstLine="360"/>
        <w:jc w:val="both"/>
      </w:pPr>
      <w:r w:rsidRPr="00A578F2">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 В рамках проведения групповой диагностики проводилось следующее тестирование:</w:t>
      </w:r>
    </w:p>
    <w:p w:rsidR="00A578F2" w:rsidRPr="00A578F2" w:rsidRDefault="00A578F2" w:rsidP="00A578F2">
      <w:pPr>
        <w:numPr>
          <w:ilvl w:val="0"/>
          <w:numId w:val="38"/>
        </w:numPr>
        <w:shd w:val="clear" w:color="auto" w:fill="FFFFFF"/>
        <w:spacing w:before="100" w:beforeAutospacing="1" w:after="100" w:afterAutospacing="1"/>
        <w:jc w:val="both"/>
      </w:pPr>
      <w:r w:rsidRPr="00A578F2">
        <w:t>Диагностика навыка чтения (Л.А. Ясюкова)</w:t>
      </w:r>
    </w:p>
    <w:p w:rsidR="00A578F2" w:rsidRPr="00A578F2" w:rsidRDefault="00A578F2" w:rsidP="00A578F2">
      <w:pPr>
        <w:numPr>
          <w:ilvl w:val="0"/>
          <w:numId w:val="38"/>
        </w:numPr>
        <w:shd w:val="clear" w:color="auto" w:fill="FFFFFF"/>
        <w:spacing w:before="100" w:beforeAutospacing="1" w:after="100" w:afterAutospacing="1"/>
        <w:jc w:val="both"/>
      </w:pPr>
      <w:r w:rsidRPr="00A578F2">
        <w:t>Диагностика эмоционального состояния учащихся (цветовой тест Люшера)</w:t>
      </w:r>
    </w:p>
    <w:p w:rsidR="00A578F2" w:rsidRPr="00A578F2" w:rsidRDefault="00A578F2" w:rsidP="00A578F2">
      <w:pPr>
        <w:numPr>
          <w:ilvl w:val="0"/>
          <w:numId w:val="38"/>
        </w:numPr>
        <w:shd w:val="clear" w:color="auto" w:fill="FFFFFF"/>
        <w:spacing w:before="100" w:beforeAutospacing="1" w:after="100" w:afterAutospacing="1"/>
        <w:jc w:val="both"/>
      </w:pPr>
      <w:r w:rsidRPr="00A578F2">
        <w:t>Диагностика скорости переработки информации и уровня концентрации внимания (тест Тулуз-Пьерона)</w:t>
      </w:r>
    </w:p>
    <w:p w:rsidR="00A578F2" w:rsidRPr="00A578F2" w:rsidRDefault="00A578F2" w:rsidP="00A578F2">
      <w:pPr>
        <w:numPr>
          <w:ilvl w:val="0"/>
          <w:numId w:val="38"/>
        </w:numPr>
        <w:shd w:val="clear" w:color="auto" w:fill="FFFFFF"/>
        <w:spacing w:before="100" w:beforeAutospacing="1" w:after="100" w:afterAutospacing="1"/>
        <w:jc w:val="both"/>
      </w:pPr>
      <w:r w:rsidRPr="00A578F2">
        <w:t>Диагностика интеллекта (тест Амтхауэра)</w:t>
      </w:r>
    </w:p>
    <w:p w:rsidR="00A578F2" w:rsidRPr="00A578F2" w:rsidRDefault="00A578F2" w:rsidP="00A578F2">
      <w:pPr>
        <w:numPr>
          <w:ilvl w:val="0"/>
          <w:numId w:val="38"/>
        </w:numPr>
        <w:shd w:val="clear" w:color="auto" w:fill="FFFFFF"/>
        <w:spacing w:before="100" w:beforeAutospacing="1" w:after="100" w:afterAutospacing="1"/>
        <w:jc w:val="both"/>
      </w:pPr>
      <w:r w:rsidRPr="00A578F2">
        <w:t>Диагностика уровня развития визуального мышления (прогрессивные матрицы Равена)</w:t>
      </w:r>
    </w:p>
    <w:p w:rsidR="00A578F2" w:rsidRPr="00A578F2" w:rsidRDefault="00A578F2" w:rsidP="00A578F2">
      <w:pPr>
        <w:numPr>
          <w:ilvl w:val="0"/>
          <w:numId w:val="38"/>
        </w:numPr>
        <w:shd w:val="clear" w:color="auto" w:fill="FFFFFF"/>
        <w:spacing w:before="100" w:beforeAutospacing="1" w:after="100" w:afterAutospacing="1"/>
        <w:jc w:val="both"/>
      </w:pPr>
      <w:r w:rsidRPr="00A578F2">
        <w:t>Социометрия</w:t>
      </w:r>
    </w:p>
    <w:p w:rsidR="00A578F2" w:rsidRPr="00A578F2" w:rsidRDefault="00A578F2" w:rsidP="00A578F2">
      <w:pPr>
        <w:numPr>
          <w:ilvl w:val="0"/>
          <w:numId w:val="38"/>
        </w:numPr>
        <w:shd w:val="clear" w:color="auto" w:fill="FFFFFF"/>
        <w:spacing w:before="100" w:beforeAutospacing="1" w:after="100" w:afterAutospacing="1"/>
        <w:jc w:val="both"/>
      </w:pPr>
      <w:r w:rsidRPr="00A578F2">
        <w:t>Диагностика профессиональных интересов и склонностей (методики «ДДО» Е.А. Климова, «Системный выбор профессии»)</w:t>
      </w:r>
    </w:p>
    <w:p w:rsidR="00A578F2" w:rsidRPr="00A578F2" w:rsidRDefault="00A578F2" w:rsidP="00A578F2">
      <w:pPr>
        <w:shd w:val="clear" w:color="auto" w:fill="FFFFFF"/>
        <w:spacing w:after="135"/>
        <w:ind w:firstLine="360"/>
        <w:jc w:val="both"/>
      </w:pPr>
      <w:r w:rsidRPr="00A578F2">
        <w:t>В процессе консультирования для определения проблемы и ее причин проводилась диагностика, в основном с использованием проективных методов, диагностической беседы и наблюдения.</w:t>
      </w:r>
    </w:p>
    <w:p w:rsidR="00A578F2" w:rsidRPr="00A578F2" w:rsidRDefault="00A578F2" w:rsidP="00A578F2">
      <w:pPr>
        <w:shd w:val="clear" w:color="auto" w:fill="FFFFFF"/>
        <w:spacing w:after="135"/>
        <w:ind w:firstLine="360"/>
        <w:jc w:val="both"/>
      </w:pPr>
      <w:r w:rsidRPr="00A578F2">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A578F2" w:rsidRPr="00A578F2" w:rsidRDefault="00A578F2" w:rsidP="00A578F2">
      <w:pPr>
        <w:shd w:val="clear" w:color="auto" w:fill="FFFFFF"/>
        <w:spacing w:after="135"/>
        <w:ind w:firstLine="360"/>
        <w:jc w:val="both"/>
      </w:pPr>
      <w:r w:rsidRPr="00A578F2">
        <w:t>Выводы. 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Однако, в дальнейшем необходимо пополнять и обновлять банк диагностических методов для более эффективной диагностики.</w:t>
      </w:r>
    </w:p>
    <w:p w:rsidR="00A578F2" w:rsidRPr="00A578F2" w:rsidRDefault="00A578F2" w:rsidP="00A578F2">
      <w:pPr>
        <w:shd w:val="clear" w:color="auto" w:fill="FFFFFF"/>
        <w:spacing w:after="135"/>
        <w:jc w:val="both"/>
        <w:rPr>
          <w:b/>
          <w:i/>
        </w:rPr>
      </w:pPr>
      <w:r w:rsidRPr="00A578F2">
        <w:rPr>
          <w:b/>
          <w:i/>
          <w:u w:val="single"/>
        </w:rPr>
        <w:t>Коррекционно-развивающее направление</w:t>
      </w:r>
    </w:p>
    <w:p w:rsidR="00A578F2" w:rsidRPr="00A578F2" w:rsidRDefault="00A578F2" w:rsidP="00A578F2">
      <w:pPr>
        <w:shd w:val="clear" w:color="auto" w:fill="FFFFFF"/>
        <w:spacing w:after="135"/>
        <w:ind w:firstLine="708"/>
        <w:jc w:val="both"/>
      </w:pPr>
      <w:r w:rsidRPr="00A578F2">
        <w:t>За прошедший период проводилась групповая развивающая работа с учащимися 6, 8-9 классов,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Всего за отчетный период было проведено 8 групповых коррекционно-развивающих занятий. Основной контингент – учащиеся 5-9 классов. В 9 классе коррекционно-развивающая работа велась преимущественно в индивидуальном режиме. Также индивидуальная работа проводилась с учащимися 6 и 8 классов. Проведено 4 индивидуальных занятия.</w:t>
      </w:r>
    </w:p>
    <w:p w:rsidR="00A578F2" w:rsidRPr="00A578F2" w:rsidRDefault="00A578F2" w:rsidP="00A578F2">
      <w:pPr>
        <w:shd w:val="clear" w:color="auto" w:fill="FFFFFF"/>
        <w:spacing w:after="135"/>
        <w:jc w:val="both"/>
      </w:pPr>
      <w:r w:rsidRPr="00A578F2">
        <w:t>Основная тематика коррекционно-развивающих занятий:</w:t>
      </w:r>
    </w:p>
    <w:p w:rsidR="00A578F2" w:rsidRPr="00A578F2" w:rsidRDefault="00A578F2" w:rsidP="00A578F2">
      <w:pPr>
        <w:numPr>
          <w:ilvl w:val="0"/>
          <w:numId w:val="39"/>
        </w:numPr>
        <w:shd w:val="clear" w:color="auto" w:fill="FFFFFF"/>
        <w:spacing w:before="100" w:beforeAutospacing="1" w:after="100" w:afterAutospacing="1"/>
        <w:jc w:val="both"/>
      </w:pPr>
      <w:r w:rsidRPr="00A578F2">
        <w:t>развитие внимания</w:t>
      </w:r>
    </w:p>
    <w:p w:rsidR="00A578F2" w:rsidRPr="00A578F2" w:rsidRDefault="00A578F2" w:rsidP="00A578F2">
      <w:pPr>
        <w:numPr>
          <w:ilvl w:val="0"/>
          <w:numId w:val="39"/>
        </w:numPr>
        <w:shd w:val="clear" w:color="auto" w:fill="FFFFFF"/>
        <w:spacing w:before="100" w:beforeAutospacing="1" w:after="100" w:afterAutospacing="1"/>
        <w:jc w:val="both"/>
      </w:pPr>
      <w:r w:rsidRPr="00A578F2">
        <w:t>коррекция эмоционального состояния</w:t>
      </w:r>
    </w:p>
    <w:p w:rsidR="00A578F2" w:rsidRPr="00A578F2" w:rsidRDefault="00A578F2" w:rsidP="00A578F2">
      <w:pPr>
        <w:numPr>
          <w:ilvl w:val="0"/>
          <w:numId w:val="39"/>
        </w:numPr>
        <w:shd w:val="clear" w:color="auto" w:fill="FFFFFF"/>
        <w:spacing w:before="100" w:beforeAutospacing="1" w:after="100" w:afterAutospacing="1"/>
        <w:jc w:val="both"/>
      </w:pPr>
      <w:r w:rsidRPr="00A578F2">
        <w:t>работа со стрессовыми состояниями</w:t>
      </w:r>
    </w:p>
    <w:p w:rsidR="00A578F2" w:rsidRPr="00A578F2" w:rsidRDefault="00A578F2" w:rsidP="00A578F2">
      <w:pPr>
        <w:numPr>
          <w:ilvl w:val="0"/>
          <w:numId w:val="39"/>
        </w:numPr>
        <w:shd w:val="clear" w:color="auto" w:fill="FFFFFF"/>
        <w:spacing w:before="100" w:beforeAutospacing="1" w:after="100" w:afterAutospacing="1"/>
        <w:jc w:val="both"/>
      </w:pPr>
      <w:r w:rsidRPr="00A578F2">
        <w:t>работа с агрессией</w:t>
      </w:r>
    </w:p>
    <w:p w:rsidR="00A578F2" w:rsidRPr="00A578F2" w:rsidRDefault="00A578F2" w:rsidP="00A578F2">
      <w:pPr>
        <w:numPr>
          <w:ilvl w:val="0"/>
          <w:numId w:val="39"/>
        </w:numPr>
        <w:shd w:val="clear" w:color="auto" w:fill="FFFFFF"/>
        <w:spacing w:before="100" w:beforeAutospacing="1" w:after="100" w:afterAutospacing="1"/>
        <w:jc w:val="both"/>
      </w:pPr>
      <w:r w:rsidRPr="00A578F2">
        <w:t>развитие коммуникативных навыков</w:t>
      </w:r>
    </w:p>
    <w:p w:rsidR="00A578F2" w:rsidRPr="00A578F2" w:rsidRDefault="00A578F2" w:rsidP="00A578F2">
      <w:pPr>
        <w:shd w:val="clear" w:color="auto" w:fill="FFFFFF"/>
        <w:spacing w:after="135"/>
        <w:jc w:val="both"/>
      </w:pPr>
      <w:r w:rsidRPr="00A578F2">
        <w:t>Коррекционно-развивающую работу можно считать успешной, как по отзывам самих участников, так и по динамике. Однако, стоит обратить внимание на усиление групповой работы с учащимися 9,10 классов. Низкая посещаемость занятий учащимися, возможно, связана со следующими проблемами: недостаточная мотивированность учащихся, высокая «загруженность» учащихся в связи с подготовкой к экзаменам</w:t>
      </w:r>
    </w:p>
    <w:p w:rsidR="00A578F2" w:rsidRPr="00A578F2" w:rsidRDefault="00A578F2" w:rsidP="00A578F2">
      <w:pPr>
        <w:shd w:val="clear" w:color="auto" w:fill="FFFFFF"/>
        <w:spacing w:after="135"/>
        <w:jc w:val="both"/>
      </w:pPr>
      <w:r w:rsidRPr="00A578F2">
        <w:t>Выводы. Проведенную групповую развивающую работу с детьми в целом можно считать достаточно успешной. Но, в то же время, она выявила некоторые недостатки в знаниях, структуре программ и методической оснащенности, определив тем самым основные ориентиры для дальнейшего совершенствования развивающего направления деятельности.</w:t>
      </w:r>
    </w:p>
    <w:p w:rsidR="00A578F2" w:rsidRPr="00A578F2" w:rsidRDefault="00A578F2" w:rsidP="00A578F2">
      <w:pPr>
        <w:shd w:val="clear" w:color="auto" w:fill="FFFFFF"/>
        <w:spacing w:after="135"/>
        <w:jc w:val="both"/>
      </w:pPr>
      <w:r w:rsidRPr="00A578F2">
        <w:t>В будущем году необходимо сделать акцент на мотивирование учащихся к участию в групповой работе, проанализировать трудности и их причины, скорректировать программы коррекционно-развивающей работы.</w:t>
      </w:r>
    </w:p>
    <w:p w:rsidR="00A578F2" w:rsidRPr="00A578F2" w:rsidRDefault="00A578F2" w:rsidP="00A578F2">
      <w:pPr>
        <w:shd w:val="clear" w:color="auto" w:fill="FFFFFF"/>
        <w:spacing w:after="135"/>
        <w:jc w:val="both"/>
        <w:rPr>
          <w:b/>
          <w:i/>
        </w:rPr>
      </w:pPr>
      <w:r w:rsidRPr="00A578F2">
        <w:rPr>
          <w:b/>
          <w:i/>
          <w:u w:val="single"/>
        </w:rPr>
        <w:t>Просветительская деятельность.</w:t>
      </w:r>
    </w:p>
    <w:p w:rsidR="00A578F2" w:rsidRPr="00A578F2" w:rsidRDefault="00A578F2" w:rsidP="00A578F2">
      <w:pPr>
        <w:shd w:val="clear" w:color="auto" w:fill="FFFFFF"/>
        <w:spacing w:after="135"/>
        <w:jc w:val="both"/>
      </w:pPr>
      <w:r w:rsidRPr="00A578F2">
        <w:t>Данное направление деятельности реализовывалось в следующих формах.</w:t>
      </w:r>
    </w:p>
    <w:p w:rsidR="00A578F2" w:rsidRPr="00A578F2" w:rsidRDefault="00A578F2" w:rsidP="00A578F2">
      <w:pPr>
        <w:shd w:val="clear" w:color="auto" w:fill="FFFFFF"/>
        <w:spacing w:after="135"/>
        <w:jc w:val="both"/>
      </w:pPr>
      <w:r w:rsidRPr="00A578F2">
        <w:t>1) Проведение тематических классных часов для учащихся 6, 8-10 классов.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w:t>
      </w:r>
    </w:p>
    <w:p w:rsidR="00A578F2" w:rsidRPr="00A578F2" w:rsidRDefault="00A578F2" w:rsidP="00A578F2">
      <w:pPr>
        <w:shd w:val="clear" w:color="auto" w:fill="FFFFFF"/>
        <w:spacing w:after="135"/>
        <w:jc w:val="both"/>
      </w:pPr>
      <w:r w:rsidRPr="00A578F2">
        <w:t>Основные темы классных часов:</w:t>
      </w:r>
    </w:p>
    <w:p w:rsidR="00A578F2" w:rsidRPr="00A578F2" w:rsidRDefault="00A578F2" w:rsidP="00A578F2">
      <w:pPr>
        <w:numPr>
          <w:ilvl w:val="0"/>
          <w:numId w:val="40"/>
        </w:numPr>
        <w:shd w:val="clear" w:color="auto" w:fill="FFFFFF"/>
        <w:spacing w:before="100" w:beforeAutospacing="1" w:after="100" w:afterAutospacing="1"/>
        <w:jc w:val="both"/>
      </w:pPr>
      <w:r w:rsidRPr="00A578F2">
        <w:t>Стратегии поведения в конфликте</w:t>
      </w:r>
    </w:p>
    <w:p w:rsidR="00A578F2" w:rsidRPr="00A578F2" w:rsidRDefault="00A578F2" w:rsidP="00A578F2">
      <w:pPr>
        <w:numPr>
          <w:ilvl w:val="0"/>
          <w:numId w:val="40"/>
        </w:numPr>
        <w:shd w:val="clear" w:color="auto" w:fill="FFFFFF"/>
        <w:spacing w:before="100" w:beforeAutospacing="1" w:after="100" w:afterAutospacing="1"/>
        <w:jc w:val="both"/>
      </w:pPr>
      <w:r w:rsidRPr="00A578F2">
        <w:t>Психология общения</w:t>
      </w:r>
    </w:p>
    <w:p w:rsidR="00A578F2" w:rsidRPr="00A578F2" w:rsidRDefault="00A578F2" w:rsidP="00A578F2">
      <w:pPr>
        <w:numPr>
          <w:ilvl w:val="0"/>
          <w:numId w:val="40"/>
        </w:numPr>
        <w:shd w:val="clear" w:color="auto" w:fill="FFFFFF"/>
        <w:spacing w:before="100" w:beforeAutospacing="1" w:after="100" w:afterAutospacing="1"/>
        <w:jc w:val="both"/>
      </w:pPr>
      <w:r w:rsidRPr="00A578F2">
        <w:t>Самопрезентация</w:t>
      </w:r>
    </w:p>
    <w:p w:rsidR="00A578F2" w:rsidRPr="00A578F2" w:rsidRDefault="00A578F2" w:rsidP="00A578F2">
      <w:pPr>
        <w:numPr>
          <w:ilvl w:val="0"/>
          <w:numId w:val="40"/>
        </w:numPr>
        <w:shd w:val="clear" w:color="auto" w:fill="FFFFFF"/>
        <w:spacing w:before="100" w:beforeAutospacing="1" w:after="100" w:afterAutospacing="1"/>
        <w:jc w:val="both"/>
      </w:pPr>
      <w:r w:rsidRPr="00A578F2">
        <w:t>Психологическая подготовка к экзаменам</w:t>
      </w:r>
    </w:p>
    <w:p w:rsidR="00A578F2" w:rsidRPr="00A578F2" w:rsidRDefault="00A578F2" w:rsidP="00A578F2">
      <w:pPr>
        <w:numPr>
          <w:ilvl w:val="0"/>
          <w:numId w:val="40"/>
        </w:numPr>
        <w:shd w:val="clear" w:color="auto" w:fill="FFFFFF"/>
        <w:spacing w:before="100" w:beforeAutospacing="1" w:after="100" w:afterAutospacing="1"/>
        <w:jc w:val="both"/>
      </w:pPr>
      <w:r w:rsidRPr="00A578F2">
        <w:t>Способы снятия стресса</w:t>
      </w:r>
    </w:p>
    <w:p w:rsidR="00A578F2" w:rsidRPr="00A578F2" w:rsidRDefault="00A578F2" w:rsidP="00A578F2">
      <w:pPr>
        <w:numPr>
          <w:ilvl w:val="0"/>
          <w:numId w:val="40"/>
        </w:numPr>
        <w:shd w:val="clear" w:color="auto" w:fill="FFFFFF"/>
        <w:spacing w:before="100" w:beforeAutospacing="1" w:after="100" w:afterAutospacing="1"/>
        <w:jc w:val="both"/>
      </w:pPr>
      <w:r w:rsidRPr="00A578F2">
        <w:t>Мир труда и профессий</w:t>
      </w:r>
    </w:p>
    <w:p w:rsidR="00A578F2" w:rsidRPr="00A578F2" w:rsidRDefault="00A578F2" w:rsidP="00A578F2">
      <w:pPr>
        <w:shd w:val="clear" w:color="auto" w:fill="FFFFFF"/>
        <w:spacing w:after="135"/>
        <w:ind w:firstLine="360"/>
        <w:jc w:val="both"/>
      </w:pPr>
      <w:r w:rsidRPr="00A578F2">
        <w:t>В связи с тем, что были получены положительные отзывы, после занятий учащиеся проявляли заинтересованность в индивидуальных консультациях и участии в развивающих данное направление деятельности можно считать очень эффективным.</w:t>
      </w:r>
    </w:p>
    <w:p w:rsidR="00A578F2" w:rsidRPr="00A578F2" w:rsidRDefault="00A578F2" w:rsidP="00A578F2">
      <w:pPr>
        <w:shd w:val="clear" w:color="auto" w:fill="FFFFFF"/>
        <w:spacing w:after="135"/>
        <w:ind w:firstLine="360"/>
        <w:jc w:val="both"/>
      </w:pPr>
      <w:r w:rsidRPr="00A578F2">
        <w:t>Групповые и индивидуальные просветительские консультации учащихся 8,9 классов по вопросам профессионального самоопределения и подбору учебных заведений.</w:t>
      </w:r>
    </w:p>
    <w:p w:rsidR="00A578F2" w:rsidRPr="00A578F2" w:rsidRDefault="00A578F2" w:rsidP="00A578F2">
      <w:pPr>
        <w:shd w:val="clear" w:color="auto" w:fill="FFFFFF"/>
        <w:spacing w:after="135"/>
        <w:jc w:val="both"/>
      </w:pPr>
      <w:r w:rsidRPr="00A578F2">
        <w:t>Выводы. Реализацию просветительской деятельности можно считать качественной и успешной. Однако в дальнейшем следует обратить внимание на следующие моменты: полнота знаний специалиста, методическая и информационная оснащенность, а также совершенствование способов подачи информации.</w:t>
      </w:r>
    </w:p>
    <w:p w:rsidR="00A578F2" w:rsidRPr="00A578F2" w:rsidRDefault="00A578F2" w:rsidP="00A578F2">
      <w:pPr>
        <w:shd w:val="clear" w:color="auto" w:fill="FFFFFF"/>
        <w:spacing w:after="135"/>
        <w:jc w:val="both"/>
        <w:rPr>
          <w:b/>
          <w:i/>
        </w:rPr>
      </w:pPr>
      <w:r w:rsidRPr="00A578F2">
        <w:rPr>
          <w:b/>
          <w:i/>
          <w:u w:val="single"/>
        </w:rPr>
        <w:t>Методическая работа.</w:t>
      </w:r>
    </w:p>
    <w:p w:rsidR="00A578F2" w:rsidRPr="00A578F2" w:rsidRDefault="00A578F2" w:rsidP="00A578F2">
      <w:pPr>
        <w:shd w:val="clear" w:color="auto" w:fill="FFFFFF"/>
        <w:spacing w:after="135"/>
        <w:jc w:val="both"/>
      </w:pPr>
      <w:r w:rsidRPr="00A578F2">
        <w:t>Методическая работа осуществлялась по следующим направлениям:</w:t>
      </w:r>
    </w:p>
    <w:p w:rsidR="00A578F2" w:rsidRPr="00A578F2" w:rsidRDefault="00A578F2" w:rsidP="00A578F2">
      <w:pPr>
        <w:numPr>
          <w:ilvl w:val="0"/>
          <w:numId w:val="41"/>
        </w:numPr>
        <w:shd w:val="clear" w:color="auto" w:fill="FFFFFF"/>
        <w:spacing w:before="100" w:beforeAutospacing="1" w:after="100" w:afterAutospacing="1"/>
        <w:jc w:val="both"/>
      </w:pPr>
      <w:r w:rsidRPr="00A578F2">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классных часов для учащихся; г) разработка и написание программ выступлений на родительских собраниях.</w:t>
      </w:r>
    </w:p>
    <w:p w:rsidR="00A578F2" w:rsidRPr="00A578F2" w:rsidRDefault="00A578F2" w:rsidP="00A578F2">
      <w:pPr>
        <w:numPr>
          <w:ilvl w:val="0"/>
          <w:numId w:val="41"/>
        </w:numPr>
        <w:shd w:val="clear" w:color="auto" w:fill="FFFFFF"/>
        <w:spacing w:before="100" w:beforeAutospacing="1" w:after="100" w:afterAutospacing="1"/>
        <w:jc w:val="both"/>
      </w:pPr>
      <w:r w:rsidRPr="00A578F2">
        <w:t>Обработка и анализ результатов диагностики, подготовка рекомендаций для учащихся, педагогов и родителей</w:t>
      </w:r>
    </w:p>
    <w:p w:rsidR="00A578F2" w:rsidRPr="00A578F2" w:rsidRDefault="00A578F2" w:rsidP="00A578F2">
      <w:pPr>
        <w:numPr>
          <w:ilvl w:val="0"/>
          <w:numId w:val="41"/>
        </w:numPr>
        <w:shd w:val="clear" w:color="auto" w:fill="FFFFFF"/>
        <w:spacing w:before="100" w:beforeAutospacing="1" w:after="100" w:afterAutospacing="1"/>
        <w:jc w:val="both"/>
      </w:pPr>
      <w:r w:rsidRPr="00A578F2">
        <w:t>Анализ литературы по проблемам развития и воспитания детей</w:t>
      </w:r>
    </w:p>
    <w:p w:rsidR="00A578F2" w:rsidRPr="00A578F2" w:rsidRDefault="00A578F2" w:rsidP="00A578F2">
      <w:pPr>
        <w:numPr>
          <w:ilvl w:val="0"/>
          <w:numId w:val="41"/>
        </w:numPr>
        <w:shd w:val="clear" w:color="auto" w:fill="FFFFFF"/>
        <w:spacing w:before="100" w:beforeAutospacing="1" w:after="100" w:afterAutospacing="1"/>
        <w:jc w:val="both"/>
      </w:pPr>
      <w:r w:rsidRPr="00A578F2">
        <w:t>Оформление документации педагога-психолога</w:t>
      </w:r>
    </w:p>
    <w:p w:rsidR="00A578F2" w:rsidRPr="00A578F2" w:rsidRDefault="00A578F2" w:rsidP="00A578F2">
      <w:pPr>
        <w:numPr>
          <w:ilvl w:val="0"/>
          <w:numId w:val="41"/>
        </w:numPr>
        <w:shd w:val="clear" w:color="auto" w:fill="FFFFFF"/>
        <w:spacing w:before="100" w:beforeAutospacing="1" w:after="100" w:afterAutospacing="1"/>
        <w:jc w:val="both"/>
      </w:pPr>
      <w:r w:rsidRPr="00A578F2">
        <w:t>Посещение конференций и семинаров в целях самообразования</w:t>
      </w:r>
    </w:p>
    <w:p w:rsidR="00A578F2" w:rsidRPr="00A578F2" w:rsidRDefault="00A578F2" w:rsidP="00A578F2">
      <w:pPr>
        <w:shd w:val="clear" w:color="auto" w:fill="FFFFFF"/>
        <w:spacing w:after="135"/>
        <w:ind w:firstLine="360"/>
        <w:jc w:val="both"/>
      </w:pPr>
      <w:r w:rsidRPr="00A578F2">
        <w:t>Выводы.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Кроме того, необходимо больше внимания уделить разработке программ взаимодействия с педагогическими кадрами, программам работы с одаренными детьми.</w:t>
      </w:r>
    </w:p>
    <w:p w:rsidR="00A578F2" w:rsidRPr="00A578F2" w:rsidRDefault="00A578F2" w:rsidP="00A578F2">
      <w:pPr>
        <w:shd w:val="clear" w:color="auto" w:fill="FFFFFF"/>
        <w:spacing w:after="135"/>
        <w:jc w:val="both"/>
      </w:pPr>
      <w:r w:rsidRPr="00A578F2">
        <w:t>***</w:t>
      </w:r>
    </w:p>
    <w:p w:rsidR="00A578F2" w:rsidRPr="00A578F2" w:rsidRDefault="00A578F2" w:rsidP="00A578F2">
      <w:pPr>
        <w:shd w:val="clear" w:color="auto" w:fill="FFFFFF"/>
        <w:spacing w:after="135"/>
        <w:jc w:val="both"/>
      </w:pPr>
      <w:r w:rsidRPr="00A578F2">
        <w:t>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педагогическими кадрами, а также работе с одаренными детьми. Продолжать деятельность в будущем году с учетом анализа деятельности за прошедший год.</w:t>
      </w: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Default="00A578F2" w:rsidP="00A578F2">
      <w:pPr>
        <w:ind w:firstLine="426"/>
        <w:jc w:val="both"/>
        <w:rPr>
          <w:sz w:val="28"/>
          <w:szCs w:val="28"/>
        </w:rPr>
      </w:pPr>
    </w:p>
    <w:p w:rsidR="00A578F2" w:rsidRPr="00646D80" w:rsidRDefault="00A578F2" w:rsidP="00A578F2"/>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FA2333" w:rsidRDefault="00FA2333" w:rsidP="00DB7EB5">
      <w:pPr>
        <w:shd w:val="clear" w:color="auto" w:fill="FFFFFF"/>
      </w:pPr>
    </w:p>
    <w:p w:rsidR="00FA2333" w:rsidRPr="00BD4AD0" w:rsidRDefault="00484BF6" w:rsidP="00FA2333">
      <w:pPr>
        <w:shd w:val="clear" w:color="auto" w:fill="FFFFFF"/>
        <w:rPr>
          <w:rStyle w:val="s2"/>
          <w:b w:val="0"/>
          <w:i w:val="0"/>
          <w:color w:val="000000"/>
          <w:sz w:val="24"/>
          <w:lang w:val="ru-RU"/>
        </w:rPr>
      </w:pPr>
      <w:r w:rsidRPr="00FA2333">
        <w:t xml:space="preserve">     </w:t>
      </w:r>
      <w:r w:rsidR="0026128C" w:rsidRPr="00FA2333">
        <w:t xml:space="preserve">                                              </w:t>
      </w:r>
    </w:p>
    <w:p w:rsidR="00BD4AD0" w:rsidRDefault="00BD4AD0" w:rsidP="00BD4AD0">
      <w:pPr>
        <w:pStyle w:val="p3"/>
        <w:shd w:val="clear" w:color="auto" w:fill="FFFFFF"/>
        <w:rPr>
          <w:color w:val="000000"/>
          <w:sz w:val="28"/>
          <w:szCs w:val="28"/>
        </w:rPr>
      </w:pPr>
      <w:r>
        <w:rPr>
          <w:color w:val="000000"/>
          <w:sz w:val="28"/>
          <w:szCs w:val="28"/>
        </w:rPr>
        <w:t xml:space="preserve">                                                </w:t>
      </w:r>
    </w:p>
    <w:p w:rsidR="00DB7EB5" w:rsidRDefault="00DB7EB5" w:rsidP="00DB7EB5"/>
    <w:p w:rsidR="00DB7EB5" w:rsidRDefault="00DB7EB5" w:rsidP="00DB7EB5">
      <w:pPr>
        <w:pStyle w:val="a8"/>
        <w:spacing w:after="0"/>
        <w:ind w:left="0"/>
        <w:rPr>
          <w:b/>
        </w:rPr>
      </w:pPr>
    </w:p>
    <w:p w:rsidR="00DB7EB5" w:rsidRDefault="00DB7EB5" w:rsidP="00DB7EB5">
      <w:pPr>
        <w:ind w:left="480"/>
      </w:pPr>
      <w:r>
        <w:t xml:space="preserve">        </w:t>
      </w:r>
    </w:p>
    <w:p w:rsidR="00DB7EB5" w:rsidRDefault="00DB7EB5" w:rsidP="00DB7EB5">
      <w:r>
        <w:t xml:space="preserve"> </w:t>
      </w:r>
    </w:p>
    <w:p w:rsidR="00DB7EB5" w:rsidRDefault="00DB7EB5" w:rsidP="00DB7EB5">
      <w:pPr>
        <w:rPr>
          <w:b/>
        </w:rPr>
      </w:pPr>
    </w:p>
    <w:p w:rsidR="00DB7EB5" w:rsidRDefault="00DB7EB5" w:rsidP="00DB7EB5"/>
    <w:p w:rsidR="009C5A3B" w:rsidRDefault="009C5A3B" w:rsidP="00123637">
      <w:pPr>
        <w:ind w:left="360"/>
        <w:rPr>
          <w:b/>
          <w:sz w:val="28"/>
          <w:szCs w:val="28"/>
        </w:rPr>
      </w:pPr>
    </w:p>
    <w:p w:rsidR="009C5A3B" w:rsidRDefault="009C5A3B" w:rsidP="00123637">
      <w:pPr>
        <w:ind w:left="360"/>
        <w:rPr>
          <w:b/>
          <w:sz w:val="28"/>
          <w:szCs w:val="28"/>
        </w:rPr>
      </w:pPr>
    </w:p>
    <w:p w:rsidR="00123637" w:rsidRDefault="00123637" w:rsidP="00123637">
      <w:pPr>
        <w:tabs>
          <w:tab w:val="left" w:pos="3780"/>
        </w:tabs>
        <w:rPr>
          <w:sz w:val="28"/>
          <w:szCs w:val="28"/>
        </w:rPr>
      </w:pPr>
    </w:p>
    <w:p w:rsidR="00123637" w:rsidRDefault="00123637"/>
    <w:sectPr w:rsidR="00123637" w:rsidSect="00306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1440" w:hanging="360"/>
      </w:pPr>
      <w:rPr>
        <w:rFonts w:ascii="Wingdings" w:hAnsi="Wingdings"/>
      </w:rPr>
    </w:lvl>
  </w:abstractNum>
  <w:abstractNum w:abstractNumId="1">
    <w:nsid w:val="04BE23EC"/>
    <w:multiLevelType w:val="multilevel"/>
    <w:tmpl w:val="9FE0D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DE5601"/>
    <w:multiLevelType w:val="hybridMultilevel"/>
    <w:tmpl w:val="8DF6BD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1918BD"/>
    <w:multiLevelType w:val="hybridMultilevel"/>
    <w:tmpl w:val="5D423036"/>
    <w:lvl w:ilvl="0" w:tplc="6C3CD288">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D2437A"/>
    <w:multiLevelType w:val="hybridMultilevel"/>
    <w:tmpl w:val="9F80638E"/>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1C1CDE"/>
    <w:multiLevelType w:val="hybridMultilevel"/>
    <w:tmpl w:val="56D46A5E"/>
    <w:lvl w:ilvl="0" w:tplc="AA10C5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3B0AED"/>
    <w:multiLevelType w:val="hybridMultilevel"/>
    <w:tmpl w:val="17A447F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923AA3"/>
    <w:multiLevelType w:val="hybridMultilevel"/>
    <w:tmpl w:val="7A36D67C"/>
    <w:lvl w:ilvl="0" w:tplc="967EF9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C422F4"/>
    <w:multiLevelType w:val="hybridMultilevel"/>
    <w:tmpl w:val="FBCC6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738D5"/>
    <w:multiLevelType w:val="hybridMultilevel"/>
    <w:tmpl w:val="2A402EFA"/>
    <w:lvl w:ilvl="0" w:tplc="6C3CD288">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4F6627"/>
    <w:multiLevelType w:val="multilevel"/>
    <w:tmpl w:val="67441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212E71"/>
    <w:multiLevelType w:val="multilevel"/>
    <w:tmpl w:val="E6E20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945D88"/>
    <w:multiLevelType w:val="hybridMultilevel"/>
    <w:tmpl w:val="FF2ABCDA"/>
    <w:lvl w:ilvl="0" w:tplc="DAAEF3F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CC6A92"/>
    <w:multiLevelType w:val="hybridMultilevel"/>
    <w:tmpl w:val="41326B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D923B1"/>
    <w:multiLevelType w:val="multilevel"/>
    <w:tmpl w:val="0BF2B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DA4823"/>
    <w:multiLevelType w:val="hybridMultilevel"/>
    <w:tmpl w:val="57DAC1E8"/>
    <w:lvl w:ilvl="0" w:tplc="6C3CD28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790E2A"/>
    <w:multiLevelType w:val="hybridMultilevel"/>
    <w:tmpl w:val="D896A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7A2254"/>
    <w:multiLevelType w:val="hybridMultilevel"/>
    <w:tmpl w:val="3814DA20"/>
    <w:lvl w:ilvl="0" w:tplc="7C7AD360">
      <w:start w:val="1"/>
      <w:numFmt w:val="decimal"/>
      <w:lvlText w:val="%1."/>
      <w:lvlJc w:val="left"/>
      <w:pPr>
        <w:tabs>
          <w:tab w:val="num" w:pos="720"/>
        </w:tabs>
        <w:ind w:left="720" w:hanging="360"/>
      </w:pPr>
      <w:rPr>
        <w:b/>
      </w:rPr>
    </w:lvl>
    <w:lvl w:ilvl="1" w:tplc="B1467AE0">
      <w:numFmt w:val="none"/>
      <w:lvlText w:val=""/>
      <w:lvlJc w:val="left"/>
      <w:pPr>
        <w:tabs>
          <w:tab w:val="num" w:pos="360"/>
        </w:tabs>
        <w:ind w:left="0" w:firstLine="0"/>
      </w:pPr>
    </w:lvl>
    <w:lvl w:ilvl="2" w:tplc="8AC04C1C">
      <w:numFmt w:val="none"/>
      <w:lvlText w:val=""/>
      <w:lvlJc w:val="left"/>
      <w:pPr>
        <w:tabs>
          <w:tab w:val="num" w:pos="360"/>
        </w:tabs>
        <w:ind w:left="0" w:firstLine="0"/>
      </w:pPr>
    </w:lvl>
    <w:lvl w:ilvl="3" w:tplc="59E624AC">
      <w:numFmt w:val="none"/>
      <w:lvlText w:val=""/>
      <w:lvlJc w:val="left"/>
      <w:pPr>
        <w:tabs>
          <w:tab w:val="num" w:pos="360"/>
        </w:tabs>
        <w:ind w:left="0" w:firstLine="0"/>
      </w:pPr>
    </w:lvl>
    <w:lvl w:ilvl="4" w:tplc="3242908A">
      <w:numFmt w:val="none"/>
      <w:lvlText w:val=""/>
      <w:lvlJc w:val="left"/>
      <w:pPr>
        <w:tabs>
          <w:tab w:val="num" w:pos="360"/>
        </w:tabs>
        <w:ind w:left="0" w:firstLine="0"/>
      </w:pPr>
    </w:lvl>
    <w:lvl w:ilvl="5" w:tplc="88D85DDE">
      <w:numFmt w:val="none"/>
      <w:lvlText w:val=""/>
      <w:lvlJc w:val="left"/>
      <w:pPr>
        <w:tabs>
          <w:tab w:val="num" w:pos="360"/>
        </w:tabs>
        <w:ind w:left="0" w:firstLine="0"/>
      </w:pPr>
    </w:lvl>
    <w:lvl w:ilvl="6" w:tplc="8864F27E">
      <w:numFmt w:val="none"/>
      <w:lvlText w:val=""/>
      <w:lvlJc w:val="left"/>
      <w:pPr>
        <w:tabs>
          <w:tab w:val="num" w:pos="360"/>
        </w:tabs>
        <w:ind w:left="0" w:firstLine="0"/>
      </w:pPr>
    </w:lvl>
    <w:lvl w:ilvl="7" w:tplc="8AF45AA8">
      <w:numFmt w:val="none"/>
      <w:lvlText w:val=""/>
      <w:lvlJc w:val="left"/>
      <w:pPr>
        <w:tabs>
          <w:tab w:val="num" w:pos="360"/>
        </w:tabs>
        <w:ind w:left="0" w:firstLine="0"/>
      </w:pPr>
    </w:lvl>
    <w:lvl w:ilvl="8" w:tplc="7402DFA8">
      <w:numFmt w:val="none"/>
      <w:lvlText w:val=""/>
      <w:lvlJc w:val="left"/>
      <w:pPr>
        <w:tabs>
          <w:tab w:val="num" w:pos="360"/>
        </w:tabs>
        <w:ind w:left="0" w:firstLine="0"/>
      </w:pPr>
    </w:lvl>
  </w:abstractNum>
  <w:abstractNum w:abstractNumId="18">
    <w:nsid w:val="38C06091"/>
    <w:multiLevelType w:val="multilevel"/>
    <w:tmpl w:val="E7E62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D523DE7"/>
    <w:multiLevelType w:val="hybridMultilevel"/>
    <w:tmpl w:val="D1F09E40"/>
    <w:lvl w:ilvl="0" w:tplc="79E6EC4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FA414D"/>
    <w:multiLevelType w:val="hybridMultilevel"/>
    <w:tmpl w:val="6E786174"/>
    <w:lvl w:ilvl="0" w:tplc="231A213C">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9D506C"/>
    <w:multiLevelType w:val="hybridMultilevel"/>
    <w:tmpl w:val="AE98A68A"/>
    <w:lvl w:ilvl="0" w:tplc="5300A60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48195A"/>
    <w:multiLevelType w:val="hybridMultilevel"/>
    <w:tmpl w:val="703891F6"/>
    <w:lvl w:ilvl="0" w:tplc="0419000F">
      <w:start w:val="1"/>
      <w:numFmt w:val="decimal"/>
      <w:lvlText w:val="%1."/>
      <w:lvlJc w:val="left"/>
      <w:pPr>
        <w:ind w:left="360" w:hanging="360"/>
      </w:pPr>
      <w:rPr>
        <w:rFonts w:ascii="Times New Roman" w:hAnsi="Times New Roman" w:cs="Times New Roman"/>
      </w:rPr>
    </w:lvl>
    <w:lvl w:ilvl="1" w:tplc="04190019">
      <w:start w:val="1"/>
      <w:numFmt w:val="lowerLetter"/>
      <w:lvlText w:val="%2."/>
      <w:lvlJc w:val="left"/>
      <w:pPr>
        <w:ind w:left="1156" w:hanging="360"/>
      </w:pPr>
      <w:rPr>
        <w:rFonts w:ascii="Times New Roman" w:hAnsi="Times New Roman" w:cs="Times New Roman"/>
      </w:rPr>
    </w:lvl>
    <w:lvl w:ilvl="2" w:tplc="0419001B">
      <w:start w:val="1"/>
      <w:numFmt w:val="lowerRoman"/>
      <w:lvlText w:val="%3."/>
      <w:lvlJc w:val="right"/>
      <w:pPr>
        <w:ind w:left="1876" w:hanging="180"/>
      </w:pPr>
      <w:rPr>
        <w:rFonts w:ascii="Times New Roman" w:hAnsi="Times New Roman" w:cs="Times New Roman"/>
      </w:rPr>
    </w:lvl>
    <w:lvl w:ilvl="3" w:tplc="0419000F">
      <w:start w:val="1"/>
      <w:numFmt w:val="decimal"/>
      <w:lvlText w:val="%4."/>
      <w:lvlJc w:val="left"/>
      <w:pPr>
        <w:ind w:left="2596" w:hanging="360"/>
      </w:pPr>
      <w:rPr>
        <w:rFonts w:ascii="Times New Roman" w:hAnsi="Times New Roman" w:cs="Times New Roman"/>
      </w:rPr>
    </w:lvl>
    <w:lvl w:ilvl="4" w:tplc="04190019">
      <w:start w:val="1"/>
      <w:numFmt w:val="lowerLetter"/>
      <w:lvlText w:val="%5."/>
      <w:lvlJc w:val="left"/>
      <w:pPr>
        <w:ind w:left="3316" w:hanging="360"/>
      </w:pPr>
      <w:rPr>
        <w:rFonts w:ascii="Times New Roman" w:hAnsi="Times New Roman" w:cs="Times New Roman"/>
      </w:rPr>
    </w:lvl>
    <w:lvl w:ilvl="5" w:tplc="0419001B">
      <w:start w:val="1"/>
      <w:numFmt w:val="lowerRoman"/>
      <w:lvlText w:val="%6."/>
      <w:lvlJc w:val="right"/>
      <w:pPr>
        <w:ind w:left="4036" w:hanging="180"/>
      </w:pPr>
      <w:rPr>
        <w:rFonts w:ascii="Times New Roman" w:hAnsi="Times New Roman" w:cs="Times New Roman"/>
      </w:rPr>
    </w:lvl>
    <w:lvl w:ilvl="6" w:tplc="0419000F">
      <w:start w:val="1"/>
      <w:numFmt w:val="decimal"/>
      <w:lvlText w:val="%7."/>
      <w:lvlJc w:val="left"/>
      <w:pPr>
        <w:ind w:left="4756" w:hanging="360"/>
      </w:pPr>
      <w:rPr>
        <w:rFonts w:ascii="Times New Roman" w:hAnsi="Times New Roman" w:cs="Times New Roman"/>
      </w:rPr>
    </w:lvl>
    <w:lvl w:ilvl="7" w:tplc="04190019">
      <w:start w:val="1"/>
      <w:numFmt w:val="lowerLetter"/>
      <w:lvlText w:val="%8."/>
      <w:lvlJc w:val="left"/>
      <w:pPr>
        <w:ind w:left="5476" w:hanging="360"/>
      </w:pPr>
      <w:rPr>
        <w:rFonts w:ascii="Times New Roman" w:hAnsi="Times New Roman" w:cs="Times New Roman"/>
      </w:rPr>
    </w:lvl>
    <w:lvl w:ilvl="8" w:tplc="0419001B">
      <w:start w:val="1"/>
      <w:numFmt w:val="lowerRoman"/>
      <w:lvlText w:val="%9."/>
      <w:lvlJc w:val="right"/>
      <w:pPr>
        <w:ind w:left="6196" w:hanging="180"/>
      </w:pPr>
      <w:rPr>
        <w:rFonts w:ascii="Times New Roman" w:hAnsi="Times New Roman" w:cs="Times New Roman"/>
      </w:rPr>
    </w:lvl>
  </w:abstractNum>
  <w:abstractNum w:abstractNumId="23">
    <w:nsid w:val="4CAE6C30"/>
    <w:multiLevelType w:val="hybridMultilevel"/>
    <w:tmpl w:val="10AE56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D6B3EFF"/>
    <w:multiLevelType w:val="hybridMultilevel"/>
    <w:tmpl w:val="E2E05C00"/>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474D7D"/>
    <w:multiLevelType w:val="hybridMultilevel"/>
    <w:tmpl w:val="17A447F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0686F1A"/>
    <w:multiLevelType w:val="hybridMultilevel"/>
    <w:tmpl w:val="1B700D60"/>
    <w:lvl w:ilvl="0" w:tplc="6C3CD2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3B46E17"/>
    <w:multiLevelType w:val="hybridMultilevel"/>
    <w:tmpl w:val="7698394E"/>
    <w:lvl w:ilvl="0" w:tplc="B59488AE">
      <w:start w:val="1"/>
      <w:numFmt w:val="upperRoman"/>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8">
    <w:nsid w:val="546B5385"/>
    <w:multiLevelType w:val="hybridMultilevel"/>
    <w:tmpl w:val="822EA8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303561"/>
    <w:multiLevelType w:val="hybridMultilevel"/>
    <w:tmpl w:val="3A3EDCF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CBF5EC3"/>
    <w:multiLevelType w:val="hybridMultilevel"/>
    <w:tmpl w:val="A31AA05E"/>
    <w:lvl w:ilvl="0" w:tplc="D6E22DC0">
      <w:start w:val="6"/>
      <w:numFmt w:val="decimal"/>
      <w:lvlText w:val="%1."/>
      <w:lvlJc w:val="left"/>
      <w:pPr>
        <w:tabs>
          <w:tab w:val="num" w:pos="3054"/>
        </w:tabs>
        <w:ind w:left="3054" w:hanging="360"/>
      </w:pPr>
      <w:rPr>
        <w:rFonts w:hint="default"/>
      </w:rPr>
    </w:lvl>
    <w:lvl w:ilvl="1" w:tplc="04190019" w:tentative="1">
      <w:start w:val="1"/>
      <w:numFmt w:val="lowerLetter"/>
      <w:lvlText w:val="%2."/>
      <w:lvlJc w:val="left"/>
      <w:pPr>
        <w:tabs>
          <w:tab w:val="num" w:pos="3774"/>
        </w:tabs>
        <w:ind w:left="3774" w:hanging="360"/>
      </w:p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31">
    <w:nsid w:val="5DC76FBE"/>
    <w:multiLevelType w:val="hybridMultilevel"/>
    <w:tmpl w:val="AD426798"/>
    <w:lvl w:ilvl="0" w:tplc="708E8A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3D3139"/>
    <w:multiLevelType w:val="hybridMultilevel"/>
    <w:tmpl w:val="6E36A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9831F0C"/>
    <w:multiLevelType w:val="hybridMultilevel"/>
    <w:tmpl w:val="9DD23028"/>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945FA5"/>
    <w:multiLevelType w:val="hybridMultilevel"/>
    <w:tmpl w:val="7E04E57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71D5FB8"/>
    <w:multiLevelType w:val="hybridMultilevel"/>
    <w:tmpl w:val="142C3286"/>
    <w:lvl w:ilvl="0" w:tplc="6276D0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8761B5A"/>
    <w:multiLevelType w:val="hybridMultilevel"/>
    <w:tmpl w:val="32BCB1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8A52EA0"/>
    <w:multiLevelType w:val="hybridMultilevel"/>
    <w:tmpl w:val="C6204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3D6915"/>
    <w:multiLevelType w:val="multilevel"/>
    <w:tmpl w:val="1616A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30"/>
  </w:num>
  <w:num w:numId="6">
    <w:abstractNumId w:val="32"/>
  </w:num>
  <w:num w:numId="7">
    <w:abstractNumId w:val="8"/>
  </w:num>
  <w:num w:numId="8">
    <w:abstractNumId w:val="5"/>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2"/>
  </w:num>
  <w:num w:numId="26">
    <w:abstractNumId w:val="16"/>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37"/>
    <w:rsid w:val="00026598"/>
    <w:rsid w:val="00030433"/>
    <w:rsid w:val="00042EA6"/>
    <w:rsid w:val="0006690C"/>
    <w:rsid w:val="000862BB"/>
    <w:rsid w:val="000C51D3"/>
    <w:rsid w:val="000D420A"/>
    <w:rsid w:val="000F2131"/>
    <w:rsid w:val="001000DF"/>
    <w:rsid w:val="00123637"/>
    <w:rsid w:val="00125B97"/>
    <w:rsid w:val="001515BB"/>
    <w:rsid w:val="001558C3"/>
    <w:rsid w:val="00165465"/>
    <w:rsid w:val="0018137A"/>
    <w:rsid w:val="001C055A"/>
    <w:rsid w:val="001E016C"/>
    <w:rsid w:val="001E74E7"/>
    <w:rsid w:val="001F6D22"/>
    <w:rsid w:val="001F703A"/>
    <w:rsid w:val="00210B26"/>
    <w:rsid w:val="002406F7"/>
    <w:rsid w:val="002531C3"/>
    <w:rsid w:val="0026128C"/>
    <w:rsid w:val="00284002"/>
    <w:rsid w:val="002A16BD"/>
    <w:rsid w:val="002A2C24"/>
    <w:rsid w:val="002B0D71"/>
    <w:rsid w:val="002C5628"/>
    <w:rsid w:val="002C67D7"/>
    <w:rsid w:val="00306886"/>
    <w:rsid w:val="003302D5"/>
    <w:rsid w:val="00334E68"/>
    <w:rsid w:val="003443BA"/>
    <w:rsid w:val="003C597F"/>
    <w:rsid w:val="003E0B7F"/>
    <w:rsid w:val="003F3332"/>
    <w:rsid w:val="0044435D"/>
    <w:rsid w:val="00453CA3"/>
    <w:rsid w:val="00483293"/>
    <w:rsid w:val="00484BF6"/>
    <w:rsid w:val="004B19CA"/>
    <w:rsid w:val="004F0B3D"/>
    <w:rsid w:val="00501BF0"/>
    <w:rsid w:val="006034B4"/>
    <w:rsid w:val="006065BA"/>
    <w:rsid w:val="00611CCF"/>
    <w:rsid w:val="006143EE"/>
    <w:rsid w:val="00653934"/>
    <w:rsid w:val="00683ECD"/>
    <w:rsid w:val="006A5B47"/>
    <w:rsid w:val="00737AEC"/>
    <w:rsid w:val="007408BA"/>
    <w:rsid w:val="00741253"/>
    <w:rsid w:val="00763BB7"/>
    <w:rsid w:val="00773F5C"/>
    <w:rsid w:val="00826B39"/>
    <w:rsid w:val="00841F08"/>
    <w:rsid w:val="0084271F"/>
    <w:rsid w:val="00843DF7"/>
    <w:rsid w:val="00865929"/>
    <w:rsid w:val="008915C1"/>
    <w:rsid w:val="008965AD"/>
    <w:rsid w:val="008C35E7"/>
    <w:rsid w:val="008E4F03"/>
    <w:rsid w:val="008F5C87"/>
    <w:rsid w:val="00943D29"/>
    <w:rsid w:val="009672BC"/>
    <w:rsid w:val="00996E35"/>
    <w:rsid w:val="009C5A3B"/>
    <w:rsid w:val="009F7076"/>
    <w:rsid w:val="00A24771"/>
    <w:rsid w:val="00A56291"/>
    <w:rsid w:val="00A578F2"/>
    <w:rsid w:val="00A93D94"/>
    <w:rsid w:val="00AE2DC4"/>
    <w:rsid w:val="00B254D7"/>
    <w:rsid w:val="00B65198"/>
    <w:rsid w:val="00BA3CDE"/>
    <w:rsid w:val="00BD4AD0"/>
    <w:rsid w:val="00BE3007"/>
    <w:rsid w:val="00C54C71"/>
    <w:rsid w:val="00C86391"/>
    <w:rsid w:val="00CA03CD"/>
    <w:rsid w:val="00D00B5C"/>
    <w:rsid w:val="00D034B0"/>
    <w:rsid w:val="00D145D5"/>
    <w:rsid w:val="00D16575"/>
    <w:rsid w:val="00D34B36"/>
    <w:rsid w:val="00D72CB7"/>
    <w:rsid w:val="00D90F42"/>
    <w:rsid w:val="00DA129C"/>
    <w:rsid w:val="00DB5CBE"/>
    <w:rsid w:val="00DB7EB5"/>
    <w:rsid w:val="00DC1516"/>
    <w:rsid w:val="00DC2491"/>
    <w:rsid w:val="00DF31AF"/>
    <w:rsid w:val="00E2181E"/>
    <w:rsid w:val="00E5025B"/>
    <w:rsid w:val="00E703CB"/>
    <w:rsid w:val="00E72F1E"/>
    <w:rsid w:val="00E96EB9"/>
    <w:rsid w:val="00EC0B8E"/>
    <w:rsid w:val="00EC6F40"/>
    <w:rsid w:val="00EE36E1"/>
    <w:rsid w:val="00F339E5"/>
    <w:rsid w:val="00F364FA"/>
    <w:rsid w:val="00F46FEA"/>
    <w:rsid w:val="00FA2333"/>
    <w:rsid w:val="00FB30C3"/>
    <w:rsid w:val="00FF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637"/>
    <w:rPr>
      <w:sz w:val="24"/>
      <w:szCs w:val="24"/>
    </w:rPr>
  </w:style>
  <w:style w:type="paragraph" w:styleId="1">
    <w:name w:val="heading 1"/>
    <w:basedOn w:val="a"/>
    <w:next w:val="a"/>
    <w:link w:val="10"/>
    <w:qFormat/>
    <w:rsid w:val="00DB7EB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B7EB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42EA6"/>
    <w:pPr>
      <w:keepNext/>
      <w:jc w:val="center"/>
      <w:outlineLvl w:val="2"/>
    </w:pPr>
    <w:rPr>
      <w:i/>
      <w:iCs/>
      <w:sz w:val="36"/>
    </w:rPr>
  </w:style>
  <w:style w:type="paragraph" w:styleId="4">
    <w:name w:val="heading 4"/>
    <w:basedOn w:val="a"/>
    <w:next w:val="a"/>
    <w:link w:val="40"/>
    <w:qFormat/>
    <w:rsid w:val="00DB7EB5"/>
    <w:pPr>
      <w:keepNext/>
      <w:spacing w:before="240" w:after="60"/>
      <w:outlineLvl w:val="3"/>
    </w:pPr>
    <w:rPr>
      <w:b/>
      <w:bCs/>
      <w:sz w:val="28"/>
      <w:szCs w:val="28"/>
    </w:rPr>
  </w:style>
  <w:style w:type="paragraph" w:styleId="5">
    <w:name w:val="heading 5"/>
    <w:basedOn w:val="a"/>
    <w:next w:val="a"/>
    <w:link w:val="50"/>
    <w:qFormat/>
    <w:rsid w:val="001515BB"/>
    <w:pPr>
      <w:spacing w:before="240" w:after="60"/>
      <w:outlineLvl w:val="4"/>
    </w:pPr>
    <w:rPr>
      <w:b/>
      <w:bCs/>
      <w:i/>
      <w:iCs/>
      <w:sz w:val="26"/>
      <w:szCs w:val="26"/>
    </w:rPr>
  </w:style>
  <w:style w:type="paragraph" w:styleId="6">
    <w:name w:val="heading 6"/>
    <w:basedOn w:val="a"/>
    <w:next w:val="a"/>
    <w:link w:val="60"/>
    <w:qFormat/>
    <w:rsid w:val="001515BB"/>
    <w:pPr>
      <w:spacing w:before="240" w:after="60"/>
      <w:outlineLvl w:val="5"/>
    </w:pPr>
    <w:rPr>
      <w:b/>
      <w:bCs/>
      <w:sz w:val="22"/>
      <w:szCs w:val="22"/>
    </w:rPr>
  </w:style>
  <w:style w:type="paragraph" w:styleId="8">
    <w:name w:val="heading 8"/>
    <w:basedOn w:val="a"/>
    <w:next w:val="a"/>
    <w:link w:val="80"/>
    <w:qFormat/>
    <w:rsid w:val="0065393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EB5"/>
    <w:rPr>
      <w:rFonts w:ascii="Cambria" w:eastAsia="Times New Roman" w:hAnsi="Cambria" w:cs="Times New Roman"/>
      <w:b/>
      <w:bCs/>
      <w:kern w:val="32"/>
      <w:sz w:val="32"/>
      <w:szCs w:val="32"/>
    </w:rPr>
  </w:style>
  <w:style w:type="character" w:customStyle="1" w:styleId="30">
    <w:name w:val="Заголовок 3 Знак"/>
    <w:basedOn w:val="a0"/>
    <w:link w:val="3"/>
    <w:rsid w:val="00DB7EB5"/>
    <w:rPr>
      <w:i/>
      <w:iCs/>
      <w:sz w:val="36"/>
      <w:szCs w:val="24"/>
    </w:rPr>
  </w:style>
  <w:style w:type="character" w:customStyle="1" w:styleId="50">
    <w:name w:val="Заголовок 5 Знак"/>
    <w:basedOn w:val="a0"/>
    <w:link w:val="5"/>
    <w:rsid w:val="00DB7EB5"/>
    <w:rPr>
      <w:b/>
      <w:bCs/>
      <w:i/>
      <w:iCs/>
      <w:sz w:val="26"/>
      <w:szCs w:val="26"/>
    </w:rPr>
  </w:style>
  <w:style w:type="character" w:customStyle="1" w:styleId="60">
    <w:name w:val="Заголовок 6 Знак"/>
    <w:basedOn w:val="a0"/>
    <w:link w:val="6"/>
    <w:rsid w:val="00DB7EB5"/>
    <w:rPr>
      <w:b/>
      <w:bCs/>
      <w:sz w:val="22"/>
      <w:szCs w:val="22"/>
    </w:rPr>
  </w:style>
  <w:style w:type="character" w:customStyle="1" w:styleId="80">
    <w:name w:val="Заголовок 8 Знак"/>
    <w:basedOn w:val="a0"/>
    <w:link w:val="8"/>
    <w:semiHidden/>
    <w:rsid w:val="00653934"/>
    <w:rPr>
      <w:rFonts w:ascii="Calibri" w:eastAsia="Times New Roman" w:hAnsi="Calibri" w:cs="Times New Roman"/>
      <w:i/>
      <w:iCs/>
      <w:sz w:val="24"/>
      <w:szCs w:val="24"/>
    </w:rPr>
  </w:style>
  <w:style w:type="table" w:styleId="a3">
    <w:name w:val="Table Grid"/>
    <w:basedOn w:val="a1"/>
    <w:uiPriority w:val="59"/>
    <w:rsid w:val="0012363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123637"/>
    <w:pPr>
      <w:widowControl w:val="0"/>
      <w:suppressLineNumbers/>
      <w:suppressAutoHyphens/>
    </w:pPr>
    <w:rPr>
      <w:rFonts w:eastAsia="Lucida Sans Unicode" w:cs="Tahoma"/>
      <w:color w:val="000000"/>
      <w:lang w:val="en-US" w:eastAsia="en-US" w:bidi="en-US"/>
    </w:rPr>
  </w:style>
  <w:style w:type="paragraph" w:styleId="a5">
    <w:name w:val="Body Text"/>
    <w:basedOn w:val="a"/>
    <w:link w:val="a6"/>
    <w:rsid w:val="00123637"/>
    <w:pPr>
      <w:spacing w:after="120"/>
    </w:pPr>
  </w:style>
  <w:style w:type="character" w:customStyle="1" w:styleId="a6">
    <w:name w:val="Основной текст Знак"/>
    <w:basedOn w:val="a0"/>
    <w:link w:val="a5"/>
    <w:rsid w:val="00DB7EB5"/>
    <w:rPr>
      <w:sz w:val="24"/>
      <w:szCs w:val="24"/>
    </w:rPr>
  </w:style>
  <w:style w:type="paragraph" w:styleId="a7">
    <w:name w:val="Body Text First Indent"/>
    <w:basedOn w:val="a5"/>
    <w:rsid w:val="00123637"/>
    <w:pPr>
      <w:ind w:firstLine="210"/>
    </w:pPr>
  </w:style>
  <w:style w:type="paragraph" w:styleId="a8">
    <w:name w:val="Body Text Indent"/>
    <w:basedOn w:val="a"/>
    <w:link w:val="a9"/>
    <w:rsid w:val="00123637"/>
    <w:pPr>
      <w:spacing w:after="120"/>
      <w:ind w:left="283"/>
    </w:pPr>
  </w:style>
  <w:style w:type="character" w:customStyle="1" w:styleId="a9">
    <w:name w:val="Основной текст с отступом Знак"/>
    <w:basedOn w:val="a0"/>
    <w:link w:val="a8"/>
    <w:rsid w:val="00DB7EB5"/>
    <w:rPr>
      <w:sz w:val="24"/>
      <w:szCs w:val="24"/>
    </w:rPr>
  </w:style>
  <w:style w:type="paragraph" w:styleId="21">
    <w:name w:val="Body Text First Indent 2"/>
    <w:basedOn w:val="a8"/>
    <w:rsid w:val="00123637"/>
    <w:pPr>
      <w:ind w:firstLine="210"/>
    </w:pPr>
  </w:style>
  <w:style w:type="paragraph" w:styleId="31">
    <w:name w:val="Body Text 3"/>
    <w:basedOn w:val="a"/>
    <w:link w:val="32"/>
    <w:rsid w:val="00042EA6"/>
    <w:pPr>
      <w:spacing w:after="120"/>
    </w:pPr>
    <w:rPr>
      <w:sz w:val="16"/>
      <w:szCs w:val="16"/>
    </w:rPr>
  </w:style>
  <w:style w:type="character" w:customStyle="1" w:styleId="32">
    <w:name w:val="Основной текст 3 Знак"/>
    <w:basedOn w:val="a0"/>
    <w:link w:val="31"/>
    <w:rsid w:val="00DB7EB5"/>
    <w:rPr>
      <w:sz w:val="16"/>
      <w:szCs w:val="16"/>
    </w:rPr>
  </w:style>
  <w:style w:type="paragraph" w:styleId="22">
    <w:name w:val="Body Text 2"/>
    <w:basedOn w:val="a"/>
    <w:link w:val="23"/>
    <w:rsid w:val="001515BB"/>
    <w:pPr>
      <w:spacing w:after="120" w:line="480" w:lineRule="auto"/>
    </w:pPr>
  </w:style>
  <w:style w:type="character" w:customStyle="1" w:styleId="23">
    <w:name w:val="Основной текст 2 Знак"/>
    <w:basedOn w:val="a0"/>
    <w:link w:val="22"/>
    <w:rsid w:val="00DB7EB5"/>
    <w:rPr>
      <w:sz w:val="24"/>
      <w:szCs w:val="24"/>
    </w:rPr>
  </w:style>
  <w:style w:type="paragraph" w:styleId="aa">
    <w:name w:val="Normal (Web)"/>
    <w:basedOn w:val="a"/>
    <w:link w:val="ab"/>
    <w:rsid w:val="002406F7"/>
    <w:pPr>
      <w:spacing w:before="100" w:beforeAutospacing="1" w:after="100" w:afterAutospacing="1"/>
    </w:pPr>
  </w:style>
  <w:style w:type="character" w:customStyle="1" w:styleId="ab">
    <w:name w:val="Обычный (веб) Знак"/>
    <w:basedOn w:val="a0"/>
    <w:link w:val="aa"/>
    <w:locked/>
    <w:rsid w:val="00DB7EB5"/>
    <w:rPr>
      <w:sz w:val="24"/>
      <w:szCs w:val="24"/>
    </w:rPr>
  </w:style>
  <w:style w:type="character" w:styleId="ac">
    <w:name w:val="Emphasis"/>
    <w:basedOn w:val="a0"/>
    <w:qFormat/>
    <w:rsid w:val="002406F7"/>
    <w:rPr>
      <w:i/>
      <w:iCs/>
    </w:rPr>
  </w:style>
  <w:style w:type="character" w:styleId="ad">
    <w:name w:val="Strong"/>
    <w:basedOn w:val="a0"/>
    <w:qFormat/>
    <w:rsid w:val="002406F7"/>
    <w:rPr>
      <w:b/>
      <w:bCs/>
    </w:rPr>
  </w:style>
  <w:style w:type="character" w:customStyle="1" w:styleId="20">
    <w:name w:val="Заголовок 2 Знак"/>
    <w:basedOn w:val="a0"/>
    <w:link w:val="2"/>
    <w:semiHidden/>
    <w:rsid w:val="00DB7EB5"/>
    <w:rPr>
      <w:rFonts w:ascii="Arial" w:hAnsi="Arial" w:cs="Arial"/>
      <w:b/>
      <w:bCs/>
      <w:i/>
      <w:iCs/>
      <w:sz w:val="28"/>
      <w:szCs w:val="28"/>
    </w:rPr>
  </w:style>
  <w:style w:type="character" w:customStyle="1" w:styleId="40">
    <w:name w:val="Заголовок 4 Знак"/>
    <w:basedOn w:val="a0"/>
    <w:link w:val="4"/>
    <w:semiHidden/>
    <w:rsid w:val="00DB7EB5"/>
    <w:rPr>
      <w:b/>
      <w:bCs/>
      <w:sz w:val="28"/>
      <w:szCs w:val="28"/>
    </w:rPr>
  </w:style>
  <w:style w:type="character" w:customStyle="1" w:styleId="HTML">
    <w:name w:val="Стандартный HTML Знак"/>
    <w:basedOn w:val="a0"/>
    <w:link w:val="HTML0"/>
    <w:rsid w:val="00DB7EB5"/>
    <w:rPr>
      <w:rFonts w:ascii="Courier New" w:hAnsi="Courier New" w:cs="Courier New"/>
    </w:rPr>
  </w:style>
  <w:style w:type="paragraph" w:styleId="HTML0">
    <w:name w:val="HTML Preformatted"/>
    <w:basedOn w:val="a"/>
    <w:link w:val="HTML"/>
    <w:unhideWhenUsed/>
    <w:rsid w:val="00DB7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rsid w:val="00DB7EB5"/>
    <w:rPr>
      <w:rFonts w:ascii="Courier New" w:hAnsi="Courier New" w:cs="Courier New"/>
    </w:rPr>
  </w:style>
  <w:style w:type="character" w:customStyle="1" w:styleId="ae">
    <w:name w:val="Текст сноски Знак"/>
    <w:basedOn w:val="a0"/>
    <w:link w:val="af"/>
    <w:rsid w:val="00DB7EB5"/>
  </w:style>
  <w:style w:type="paragraph" w:styleId="af">
    <w:name w:val="footnote text"/>
    <w:basedOn w:val="a"/>
    <w:link w:val="ae"/>
    <w:unhideWhenUsed/>
    <w:rsid w:val="00DB7EB5"/>
    <w:pPr>
      <w:autoSpaceDE w:val="0"/>
      <w:autoSpaceDN w:val="0"/>
    </w:pPr>
    <w:rPr>
      <w:sz w:val="20"/>
      <w:szCs w:val="20"/>
    </w:rPr>
  </w:style>
  <w:style w:type="character" w:customStyle="1" w:styleId="11">
    <w:name w:val="Текст сноски Знак1"/>
    <w:basedOn w:val="a0"/>
    <w:uiPriority w:val="99"/>
    <w:rsid w:val="00DB7EB5"/>
  </w:style>
  <w:style w:type="character" w:customStyle="1" w:styleId="af0">
    <w:name w:val="Нижний колонтитул Знак"/>
    <w:basedOn w:val="a0"/>
    <w:link w:val="af1"/>
    <w:rsid w:val="00DB7EB5"/>
    <w:rPr>
      <w:sz w:val="24"/>
      <w:szCs w:val="24"/>
    </w:rPr>
  </w:style>
  <w:style w:type="paragraph" w:styleId="af1">
    <w:name w:val="footer"/>
    <w:basedOn w:val="a"/>
    <w:link w:val="af0"/>
    <w:unhideWhenUsed/>
    <w:rsid w:val="00DB7EB5"/>
    <w:pPr>
      <w:tabs>
        <w:tab w:val="center" w:pos="4677"/>
        <w:tab w:val="right" w:pos="9355"/>
      </w:tabs>
    </w:pPr>
  </w:style>
  <w:style w:type="character" w:customStyle="1" w:styleId="12">
    <w:name w:val="Нижний колонтитул Знак1"/>
    <w:basedOn w:val="a0"/>
    <w:uiPriority w:val="99"/>
    <w:rsid w:val="00DB7EB5"/>
    <w:rPr>
      <w:sz w:val="24"/>
      <w:szCs w:val="24"/>
    </w:rPr>
  </w:style>
  <w:style w:type="paragraph" w:styleId="af2">
    <w:name w:val="Title"/>
    <w:basedOn w:val="a"/>
    <w:link w:val="af3"/>
    <w:qFormat/>
    <w:rsid w:val="00DB7EB5"/>
    <w:pPr>
      <w:jc w:val="center"/>
    </w:pPr>
    <w:rPr>
      <w:sz w:val="28"/>
    </w:rPr>
  </w:style>
  <w:style w:type="character" w:customStyle="1" w:styleId="af3">
    <w:name w:val="Название Знак"/>
    <w:basedOn w:val="a0"/>
    <w:link w:val="af2"/>
    <w:rsid w:val="00DB7EB5"/>
    <w:rPr>
      <w:sz w:val="28"/>
      <w:szCs w:val="24"/>
    </w:rPr>
  </w:style>
  <w:style w:type="character" w:customStyle="1" w:styleId="24">
    <w:name w:val="Основной текст с отступом 2 Знак"/>
    <w:basedOn w:val="a0"/>
    <w:link w:val="25"/>
    <w:rsid w:val="00DB7EB5"/>
  </w:style>
  <w:style w:type="paragraph" w:styleId="25">
    <w:name w:val="Body Text Indent 2"/>
    <w:basedOn w:val="a"/>
    <w:link w:val="24"/>
    <w:unhideWhenUsed/>
    <w:rsid w:val="00DB7EB5"/>
    <w:pPr>
      <w:spacing w:after="120" w:line="480" w:lineRule="auto"/>
      <w:ind w:left="283"/>
    </w:pPr>
    <w:rPr>
      <w:sz w:val="20"/>
      <w:szCs w:val="20"/>
    </w:rPr>
  </w:style>
  <w:style w:type="character" w:customStyle="1" w:styleId="210">
    <w:name w:val="Основной текст с отступом 2 Знак1"/>
    <w:basedOn w:val="a0"/>
    <w:uiPriority w:val="99"/>
    <w:rsid w:val="00DB7EB5"/>
    <w:rPr>
      <w:sz w:val="24"/>
      <w:szCs w:val="24"/>
    </w:rPr>
  </w:style>
  <w:style w:type="character" w:customStyle="1" w:styleId="af4">
    <w:name w:val="Текст выноски Знак"/>
    <w:basedOn w:val="a0"/>
    <w:link w:val="af5"/>
    <w:rsid w:val="00DB7EB5"/>
    <w:rPr>
      <w:rFonts w:ascii="Tahoma" w:hAnsi="Tahoma" w:cs="Tahoma"/>
      <w:sz w:val="16"/>
      <w:szCs w:val="16"/>
    </w:rPr>
  </w:style>
  <w:style w:type="paragraph" w:styleId="af5">
    <w:name w:val="Balloon Text"/>
    <w:basedOn w:val="a"/>
    <w:link w:val="af4"/>
    <w:unhideWhenUsed/>
    <w:rsid w:val="00DB7EB5"/>
    <w:rPr>
      <w:rFonts w:ascii="Tahoma" w:hAnsi="Tahoma" w:cs="Tahoma"/>
      <w:sz w:val="16"/>
      <w:szCs w:val="16"/>
    </w:rPr>
  </w:style>
  <w:style w:type="character" w:customStyle="1" w:styleId="13">
    <w:name w:val="Текст выноски Знак1"/>
    <w:basedOn w:val="a0"/>
    <w:uiPriority w:val="99"/>
    <w:rsid w:val="00DB7EB5"/>
    <w:rPr>
      <w:rFonts w:ascii="Tahoma" w:hAnsi="Tahoma" w:cs="Tahoma"/>
      <w:sz w:val="16"/>
      <w:szCs w:val="16"/>
    </w:rPr>
  </w:style>
  <w:style w:type="paragraph" w:styleId="af6">
    <w:name w:val="List Paragraph"/>
    <w:basedOn w:val="a"/>
    <w:uiPriority w:val="34"/>
    <w:qFormat/>
    <w:rsid w:val="00DB7EB5"/>
    <w:pPr>
      <w:spacing w:after="200" w:line="276" w:lineRule="auto"/>
      <w:ind w:left="720"/>
      <w:contextualSpacing/>
    </w:pPr>
    <w:rPr>
      <w:rFonts w:ascii="Calibri" w:eastAsia="Calibri" w:hAnsi="Calibri"/>
      <w:sz w:val="22"/>
      <w:szCs w:val="22"/>
      <w:lang w:eastAsia="en-US"/>
    </w:rPr>
  </w:style>
  <w:style w:type="paragraph" w:customStyle="1" w:styleId="FR2">
    <w:name w:val="FR2"/>
    <w:rsid w:val="00DB7EB5"/>
    <w:pPr>
      <w:widowControl w:val="0"/>
      <w:autoSpaceDE w:val="0"/>
      <w:autoSpaceDN w:val="0"/>
      <w:adjustRightInd w:val="0"/>
      <w:spacing w:before="80" w:line="360" w:lineRule="auto"/>
      <w:ind w:firstLine="240"/>
      <w:jc w:val="both"/>
    </w:pPr>
    <w:rPr>
      <w:rFonts w:ascii="Arial" w:hAnsi="Arial"/>
      <w:b/>
      <w:sz w:val="56"/>
    </w:rPr>
  </w:style>
  <w:style w:type="paragraph" w:customStyle="1" w:styleId="FR4">
    <w:name w:val="FR4"/>
    <w:rsid w:val="00DB7EB5"/>
    <w:pPr>
      <w:widowControl w:val="0"/>
      <w:autoSpaceDE w:val="0"/>
      <w:autoSpaceDN w:val="0"/>
      <w:adjustRightInd w:val="0"/>
      <w:spacing w:before="1000" w:line="360" w:lineRule="auto"/>
      <w:ind w:left="400" w:right="400" w:hanging="400"/>
    </w:pPr>
    <w:rPr>
      <w:rFonts w:ascii="Arial" w:hAnsi="Arial"/>
      <w:b/>
      <w:sz w:val="48"/>
    </w:rPr>
  </w:style>
  <w:style w:type="paragraph" w:customStyle="1" w:styleId="FR5">
    <w:name w:val="FR5"/>
    <w:rsid w:val="00DB7EB5"/>
    <w:pPr>
      <w:widowControl w:val="0"/>
      <w:autoSpaceDE w:val="0"/>
      <w:autoSpaceDN w:val="0"/>
      <w:adjustRightInd w:val="0"/>
      <w:spacing w:before="40"/>
      <w:ind w:left="5960"/>
    </w:pPr>
    <w:rPr>
      <w:rFonts w:ascii="Courier New" w:hAnsi="Courier New"/>
      <w:sz w:val="32"/>
    </w:rPr>
  </w:style>
  <w:style w:type="paragraph" w:customStyle="1" w:styleId="rvps140">
    <w:name w:val="rvps140"/>
    <w:basedOn w:val="a"/>
    <w:rsid w:val="00DB7EB5"/>
    <w:pPr>
      <w:spacing w:before="100" w:beforeAutospacing="1" w:after="100" w:afterAutospacing="1"/>
    </w:pPr>
  </w:style>
  <w:style w:type="paragraph" w:customStyle="1" w:styleId="af7">
    <w:name w:val="Таблицы (моноширинный)"/>
    <w:basedOn w:val="a"/>
    <w:next w:val="a"/>
    <w:rsid w:val="00DB7EB5"/>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с отступом 22"/>
    <w:basedOn w:val="a"/>
    <w:rsid w:val="00DB7EB5"/>
    <w:pPr>
      <w:suppressAutoHyphens/>
      <w:ind w:firstLine="720"/>
      <w:jc w:val="both"/>
    </w:pPr>
    <w:rPr>
      <w:rFonts w:ascii="Arial" w:hAnsi="Arial" w:cs="Arial"/>
      <w:sz w:val="28"/>
      <w:lang w:eastAsia="ar-SA"/>
    </w:rPr>
  </w:style>
  <w:style w:type="paragraph" w:customStyle="1" w:styleId="af8">
    <w:name w:val="Знак Знак Знак Знак"/>
    <w:basedOn w:val="a"/>
    <w:rsid w:val="00DB7EB5"/>
    <w:pPr>
      <w:widowControl w:val="0"/>
      <w:tabs>
        <w:tab w:val="num" w:pos="1315"/>
      </w:tabs>
      <w:adjustRightInd w:val="0"/>
      <w:spacing w:after="160" w:line="240" w:lineRule="exact"/>
      <w:ind w:left="1315" w:hanging="180"/>
      <w:jc w:val="center"/>
    </w:pPr>
    <w:rPr>
      <w:b/>
      <w:i/>
      <w:sz w:val="28"/>
      <w:szCs w:val="20"/>
      <w:lang w:val="en-GB" w:eastAsia="en-US"/>
    </w:rPr>
  </w:style>
  <w:style w:type="paragraph" w:customStyle="1" w:styleId="default">
    <w:name w:val="default"/>
    <w:basedOn w:val="a"/>
    <w:rsid w:val="00DB7EB5"/>
    <w:pPr>
      <w:spacing w:before="100" w:beforeAutospacing="1" w:after="100" w:afterAutospacing="1"/>
    </w:pPr>
  </w:style>
  <w:style w:type="paragraph" w:customStyle="1" w:styleId="af9">
    <w:name w:val="a"/>
    <w:basedOn w:val="a"/>
    <w:rsid w:val="00DB7EB5"/>
    <w:pPr>
      <w:spacing w:before="100" w:beforeAutospacing="1" w:after="100" w:afterAutospacing="1"/>
    </w:pPr>
  </w:style>
  <w:style w:type="paragraph" w:customStyle="1" w:styleId="acxspmiddle">
    <w:name w:val="acxspmiddle"/>
    <w:basedOn w:val="a"/>
    <w:rsid w:val="00DB7EB5"/>
    <w:pPr>
      <w:spacing w:before="100" w:beforeAutospacing="1" w:after="100" w:afterAutospacing="1"/>
    </w:pPr>
  </w:style>
  <w:style w:type="paragraph" w:customStyle="1" w:styleId="acxsplast">
    <w:name w:val="acxsplast"/>
    <w:basedOn w:val="a"/>
    <w:rsid w:val="00DB7EB5"/>
    <w:pPr>
      <w:spacing w:before="100" w:beforeAutospacing="1" w:after="100" w:afterAutospacing="1"/>
    </w:pPr>
  </w:style>
  <w:style w:type="paragraph" w:customStyle="1" w:styleId="afa">
    <w:name w:val="Знак"/>
    <w:basedOn w:val="a"/>
    <w:rsid w:val="00DB7EB5"/>
    <w:pPr>
      <w:spacing w:after="160" w:line="240" w:lineRule="exact"/>
    </w:pPr>
    <w:rPr>
      <w:rFonts w:ascii="Verdana" w:hAnsi="Verdana"/>
      <w:sz w:val="20"/>
      <w:szCs w:val="20"/>
      <w:lang w:val="en-US" w:eastAsia="en-US"/>
    </w:rPr>
  </w:style>
  <w:style w:type="paragraph" w:customStyle="1" w:styleId="msonormalcxspmiddle">
    <w:name w:val="msonormalcxspmiddle"/>
    <w:basedOn w:val="a"/>
    <w:rsid w:val="00DB7EB5"/>
    <w:pPr>
      <w:spacing w:before="100" w:beforeAutospacing="1" w:after="100" w:afterAutospacing="1"/>
    </w:pPr>
  </w:style>
  <w:style w:type="paragraph" w:customStyle="1" w:styleId="Style1">
    <w:name w:val="Style1"/>
    <w:basedOn w:val="a"/>
    <w:rsid w:val="00DB7EB5"/>
    <w:pPr>
      <w:widowControl w:val="0"/>
      <w:autoSpaceDE w:val="0"/>
      <w:autoSpaceDN w:val="0"/>
      <w:adjustRightInd w:val="0"/>
      <w:spacing w:line="274" w:lineRule="exact"/>
      <w:jc w:val="both"/>
    </w:pPr>
  </w:style>
  <w:style w:type="paragraph" w:customStyle="1" w:styleId="Style3">
    <w:name w:val="Style3"/>
    <w:basedOn w:val="a"/>
    <w:rsid w:val="00DB7EB5"/>
    <w:pPr>
      <w:widowControl w:val="0"/>
      <w:autoSpaceDE w:val="0"/>
      <w:autoSpaceDN w:val="0"/>
      <w:adjustRightInd w:val="0"/>
      <w:spacing w:line="278" w:lineRule="exact"/>
      <w:ind w:hanging="355"/>
    </w:pPr>
  </w:style>
  <w:style w:type="paragraph" w:customStyle="1" w:styleId="Text">
    <w:name w:val="Text"/>
    <w:rsid w:val="00DB7EB5"/>
    <w:pPr>
      <w:snapToGrid w:val="0"/>
      <w:spacing w:line="226" w:lineRule="atLeast"/>
      <w:ind w:firstLine="283"/>
      <w:jc w:val="both"/>
    </w:pPr>
    <w:rPr>
      <w:rFonts w:ascii="SchoolBookC" w:hAnsi="SchoolBookC"/>
      <w:color w:val="000000"/>
    </w:rPr>
  </w:style>
  <w:style w:type="paragraph" w:customStyle="1" w:styleId="p2">
    <w:name w:val="p2"/>
    <w:basedOn w:val="a"/>
    <w:rsid w:val="00DB7EB5"/>
    <w:pPr>
      <w:spacing w:before="100" w:beforeAutospacing="1" w:after="100" w:afterAutospacing="1"/>
    </w:pPr>
  </w:style>
  <w:style w:type="paragraph" w:customStyle="1" w:styleId="afb">
    <w:name w:val="Знак Знак Знак"/>
    <w:basedOn w:val="a"/>
    <w:rsid w:val="00DB7EB5"/>
    <w:pPr>
      <w:spacing w:after="160" w:line="240" w:lineRule="exact"/>
    </w:pPr>
    <w:rPr>
      <w:rFonts w:ascii="Arial" w:hAnsi="Arial" w:cs="Arial"/>
      <w:sz w:val="20"/>
      <w:szCs w:val="20"/>
      <w:lang w:val="fr-FR" w:eastAsia="en-US"/>
    </w:rPr>
  </w:style>
  <w:style w:type="paragraph" w:customStyle="1" w:styleId="afc">
    <w:name w:val="Нормальный (таблица)"/>
    <w:basedOn w:val="a"/>
    <w:next w:val="a"/>
    <w:rsid w:val="00DB7EB5"/>
    <w:pPr>
      <w:widowControl w:val="0"/>
      <w:autoSpaceDE w:val="0"/>
      <w:autoSpaceDN w:val="0"/>
      <w:adjustRightInd w:val="0"/>
      <w:jc w:val="both"/>
    </w:pPr>
    <w:rPr>
      <w:rFonts w:ascii="Arial" w:hAnsi="Arial" w:cs="Arial"/>
    </w:rPr>
  </w:style>
  <w:style w:type="paragraph" w:customStyle="1" w:styleId="ConsPlusCell">
    <w:name w:val="ConsPlusCell"/>
    <w:rsid w:val="00DB7EB5"/>
    <w:pPr>
      <w:widowControl w:val="0"/>
      <w:autoSpaceDE w:val="0"/>
      <w:autoSpaceDN w:val="0"/>
      <w:adjustRightInd w:val="0"/>
    </w:pPr>
    <w:rPr>
      <w:rFonts w:ascii="Arial" w:hAnsi="Arial" w:cs="Arial"/>
    </w:rPr>
  </w:style>
  <w:style w:type="character" w:customStyle="1" w:styleId="apple-converted-space">
    <w:name w:val="apple-converted-space"/>
    <w:basedOn w:val="a0"/>
    <w:rsid w:val="00DB7EB5"/>
  </w:style>
  <w:style w:type="character" w:customStyle="1" w:styleId="FontStyle12">
    <w:name w:val="Font Style12"/>
    <w:basedOn w:val="a0"/>
    <w:rsid w:val="00DB7EB5"/>
    <w:rPr>
      <w:rFonts w:ascii="Times New Roman" w:hAnsi="Times New Roman" w:cs="Times New Roman" w:hint="default"/>
      <w:b/>
      <w:bCs w:val="0"/>
      <w:i/>
      <w:iCs w:val="0"/>
      <w:sz w:val="22"/>
      <w:szCs w:val="22"/>
      <w:lang w:val="en-GB" w:eastAsia="en-US" w:bidi="ar-SA"/>
    </w:rPr>
  </w:style>
  <w:style w:type="character" w:customStyle="1" w:styleId="s1">
    <w:name w:val="s1"/>
    <w:basedOn w:val="a0"/>
    <w:rsid w:val="00DB7EB5"/>
    <w:rPr>
      <w:b/>
      <w:bCs w:val="0"/>
      <w:i/>
      <w:iCs w:val="0"/>
      <w:sz w:val="28"/>
      <w:lang w:val="en-GB" w:eastAsia="en-US" w:bidi="ar-SA"/>
    </w:rPr>
  </w:style>
  <w:style w:type="character" w:customStyle="1" w:styleId="s2">
    <w:name w:val="s2"/>
    <w:basedOn w:val="a0"/>
    <w:rsid w:val="00DB7EB5"/>
    <w:rPr>
      <w:b/>
      <w:bCs w:val="0"/>
      <w:i/>
      <w:iCs w:val="0"/>
      <w:sz w:val="28"/>
      <w:lang w:val="en-GB" w:eastAsia="en-US" w:bidi="ar-SA"/>
    </w:rPr>
  </w:style>
  <w:style w:type="character" w:customStyle="1" w:styleId="afd">
    <w:name w:val="Не вступил в силу"/>
    <w:basedOn w:val="a0"/>
    <w:rsid w:val="00DB7EB5"/>
    <w:rPr>
      <w:b/>
      <w:bCs/>
      <w:color w:val="008080"/>
    </w:rPr>
  </w:style>
  <w:style w:type="paragraph" w:customStyle="1" w:styleId="western">
    <w:name w:val="western"/>
    <w:basedOn w:val="a"/>
    <w:rsid w:val="00DB7EB5"/>
    <w:pPr>
      <w:spacing w:before="100" w:beforeAutospacing="1" w:after="100" w:afterAutospacing="1"/>
    </w:pPr>
  </w:style>
  <w:style w:type="paragraph" w:customStyle="1" w:styleId="p1">
    <w:name w:val="p1"/>
    <w:basedOn w:val="a"/>
    <w:rsid w:val="00BD4AD0"/>
    <w:pPr>
      <w:spacing w:before="100" w:beforeAutospacing="1" w:after="100" w:afterAutospacing="1"/>
    </w:pPr>
  </w:style>
  <w:style w:type="paragraph" w:customStyle="1" w:styleId="p3">
    <w:name w:val="p3"/>
    <w:basedOn w:val="a"/>
    <w:rsid w:val="00BD4AD0"/>
    <w:pPr>
      <w:spacing w:before="100" w:beforeAutospacing="1" w:after="100" w:afterAutospacing="1"/>
    </w:pPr>
  </w:style>
  <w:style w:type="character" w:customStyle="1" w:styleId="s3">
    <w:name w:val="s3"/>
    <w:basedOn w:val="a0"/>
    <w:rsid w:val="00BD4AD0"/>
  </w:style>
  <w:style w:type="character" w:customStyle="1" w:styleId="s6">
    <w:name w:val="s6"/>
    <w:basedOn w:val="a0"/>
    <w:rsid w:val="00BD4AD0"/>
  </w:style>
  <w:style w:type="character" w:customStyle="1" w:styleId="s7">
    <w:name w:val="s7"/>
    <w:basedOn w:val="a0"/>
    <w:rsid w:val="00BD4AD0"/>
  </w:style>
  <w:style w:type="paragraph" w:styleId="afe">
    <w:name w:val="header"/>
    <w:basedOn w:val="a"/>
    <w:link w:val="aff"/>
    <w:uiPriority w:val="99"/>
    <w:unhideWhenUsed/>
    <w:rsid w:val="00484BF6"/>
    <w:pPr>
      <w:tabs>
        <w:tab w:val="center" w:pos="4677"/>
        <w:tab w:val="right" w:pos="9355"/>
      </w:tabs>
    </w:pPr>
  </w:style>
  <w:style w:type="character" w:customStyle="1" w:styleId="aff">
    <w:name w:val="Верхний колонтитул Знак"/>
    <w:basedOn w:val="a0"/>
    <w:link w:val="afe"/>
    <w:uiPriority w:val="99"/>
    <w:rsid w:val="00484B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637"/>
    <w:rPr>
      <w:sz w:val="24"/>
      <w:szCs w:val="24"/>
    </w:rPr>
  </w:style>
  <w:style w:type="paragraph" w:styleId="1">
    <w:name w:val="heading 1"/>
    <w:basedOn w:val="a"/>
    <w:next w:val="a"/>
    <w:link w:val="10"/>
    <w:qFormat/>
    <w:rsid w:val="00DB7EB5"/>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B7EB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42EA6"/>
    <w:pPr>
      <w:keepNext/>
      <w:jc w:val="center"/>
      <w:outlineLvl w:val="2"/>
    </w:pPr>
    <w:rPr>
      <w:i/>
      <w:iCs/>
      <w:sz w:val="36"/>
    </w:rPr>
  </w:style>
  <w:style w:type="paragraph" w:styleId="4">
    <w:name w:val="heading 4"/>
    <w:basedOn w:val="a"/>
    <w:next w:val="a"/>
    <w:link w:val="40"/>
    <w:qFormat/>
    <w:rsid w:val="00DB7EB5"/>
    <w:pPr>
      <w:keepNext/>
      <w:spacing w:before="240" w:after="60"/>
      <w:outlineLvl w:val="3"/>
    </w:pPr>
    <w:rPr>
      <w:b/>
      <w:bCs/>
      <w:sz w:val="28"/>
      <w:szCs w:val="28"/>
    </w:rPr>
  </w:style>
  <w:style w:type="paragraph" w:styleId="5">
    <w:name w:val="heading 5"/>
    <w:basedOn w:val="a"/>
    <w:next w:val="a"/>
    <w:link w:val="50"/>
    <w:qFormat/>
    <w:rsid w:val="001515BB"/>
    <w:pPr>
      <w:spacing w:before="240" w:after="60"/>
      <w:outlineLvl w:val="4"/>
    </w:pPr>
    <w:rPr>
      <w:b/>
      <w:bCs/>
      <w:i/>
      <w:iCs/>
      <w:sz w:val="26"/>
      <w:szCs w:val="26"/>
    </w:rPr>
  </w:style>
  <w:style w:type="paragraph" w:styleId="6">
    <w:name w:val="heading 6"/>
    <w:basedOn w:val="a"/>
    <w:next w:val="a"/>
    <w:link w:val="60"/>
    <w:qFormat/>
    <w:rsid w:val="001515BB"/>
    <w:pPr>
      <w:spacing w:before="240" w:after="60"/>
      <w:outlineLvl w:val="5"/>
    </w:pPr>
    <w:rPr>
      <w:b/>
      <w:bCs/>
      <w:sz w:val="22"/>
      <w:szCs w:val="22"/>
    </w:rPr>
  </w:style>
  <w:style w:type="paragraph" w:styleId="8">
    <w:name w:val="heading 8"/>
    <w:basedOn w:val="a"/>
    <w:next w:val="a"/>
    <w:link w:val="80"/>
    <w:qFormat/>
    <w:rsid w:val="0065393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EB5"/>
    <w:rPr>
      <w:rFonts w:ascii="Cambria" w:eastAsia="Times New Roman" w:hAnsi="Cambria" w:cs="Times New Roman"/>
      <w:b/>
      <w:bCs/>
      <w:kern w:val="32"/>
      <w:sz w:val="32"/>
      <w:szCs w:val="32"/>
    </w:rPr>
  </w:style>
  <w:style w:type="character" w:customStyle="1" w:styleId="30">
    <w:name w:val="Заголовок 3 Знак"/>
    <w:basedOn w:val="a0"/>
    <w:link w:val="3"/>
    <w:rsid w:val="00DB7EB5"/>
    <w:rPr>
      <w:i/>
      <w:iCs/>
      <w:sz w:val="36"/>
      <w:szCs w:val="24"/>
    </w:rPr>
  </w:style>
  <w:style w:type="character" w:customStyle="1" w:styleId="50">
    <w:name w:val="Заголовок 5 Знак"/>
    <w:basedOn w:val="a0"/>
    <w:link w:val="5"/>
    <w:rsid w:val="00DB7EB5"/>
    <w:rPr>
      <w:b/>
      <w:bCs/>
      <w:i/>
      <w:iCs/>
      <w:sz w:val="26"/>
      <w:szCs w:val="26"/>
    </w:rPr>
  </w:style>
  <w:style w:type="character" w:customStyle="1" w:styleId="60">
    <w:name w:val="Заголовок 6 Знак"/>
    <w:basedOn w:val="a0"/>
    <w:link w:val="6"/>
    <w:rsid w:val="00DB7EB5"/>
    <w:rPr>
      <w:b/>
      <w:bCs/>
      <w:sz w:val="22"/>
      <w:szCs w:val="22"/>
    </w:rPr>
  </w:style>
  <w:style w:type="character" w:customStyle="1" w:styleId="80">
    <w:name w:val="Заголовок 8 Знак"/>
    <w:basedOn w:val="a0"/>
    <w:link w:val="8"/>
    <w:semiHidden/>
    <w:rsid w:val="00653934"/>
    <w:rPr>
      <w:rFonts w:ascii="Calibri" w:eastAsia="Times New Roman" w:hAnsi="Calibri" w:cs="Times New Roman"/>
      <w:i/>
      <w:iCs/>
      <w:sz w:val="24"/>
      <w:szCs w:val="24"/>
    </w:rPr>
  </w:style>
  <w:style w:type="table" w:styleId="a3">
    <w:name w:val="Table Grid"/>
    <w:basedOn w:val="a1"/>
    <w:uiPriority w:val="59"/>
    <w:rsid w:val="0012363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123637"/>
    <w:pPr>
      <w:widowControl w:val="0"/>
      <w:suppressLineNumbers/>
      <w:suppressAutoHyphens/>
    </w:pPr>
    <w:rPr>
      <w:rFonts w:eastAsia="Lucida Sans Unicode" w:cs="Tahoma"/>
      <w:color w:val="000000"/>
      <w:lang w:val="en-US" w:eastAsia="en-US" w:bidi="en-US"/>
    </w:rPr>
  </w:style>
  <w:style w:type="paragraph" w:styleId="a5">
    <w:name w:val="Body Text"/>
    <w:basedOn w:val="a"/>
    <w:link w:val="a6"/>
    <w:rsid w:val="00123637"/>
    <w:pPr>
      <w:spacing w:after="120"/>
    </w:pPr>
  </w:style>
  <w:style w:type="character" w:customStyle="1" w:styleId="a6">
    <w:name w:val="Основной текст Знак"/>
    <w:basedOn w:val="a0"/>
    <w:link w:val="a5"/>
    <w:rsid w:val="00DB7EB5"/>
    <w:rPr>
      <w:sz w:val="24"/>
      <w:szCs w:val="24"/>
    </w:rPr>
  </w:style>
  <w:style w:type="paragraph" w:styleId="a7">
    <w:name w:val="Body Text First Indent"/>
    <w:basedOn w:val="a5"/>
    <w:rsid w:val="00123637"/>
    <w:pPr>
      <w:ind w:firstLine="210"/>
    </w:pPr>
  </w:style>
  <w:style w:type="paragraph" w:styleId="a8">
    <w:name w:val="Body Text Indent"/>
    <w:basedOn w:val="a"/>
    <w:link w:val="a9"/>
    <w:rsid w:val="00123637"/>
    <w:pPr>
      <w:spacing w:after="120"/>
      <w:ind w:left="283"/>
    </w:pPr>
  </w:style>
  <w:style w:type="character" w:customStyle="1" w:styleId="a9">
    <w:name w:val="Основной текст с отступом Знак"/>
    <w:basedOn w:val="a0"/>
    <w:link w:val="a8"/>
    <w:rsid w:val="00DB7EB5"/>
    <w:rPr>
      <w:sz w:val="24"/>
      <w:szCs w:val="24"/>
    </w:rPr>
  </w:style>
  <w:style w:type="paragraph" w:styleId="21">
    <w:name w:val="Body Text First Indent 2"/>
    <w:basedOn w:val="a8"/>
    <w:rsid w:val="00123637"/>
    <w:pPr>
      <w:ind w:firstLine="210"/>
    </w:pPr>
  </w:style>
  <w:style w:type="paragraph" w:styleId="31">
    <w:name w:val="Body Text 3"/>
    <w:basedOn w:val="a"/>
    <w:link w:val="32"/>
    <w:rsid w:val="00042EA6"/>
    <w:pPr>
      <w:spacing w:after="120"/>
    </w:pPr>
    <w:rPr>
      <w:sz w:val="16"/>
      <w:szCs w:val="16"/>
    </w:rPr>
  </w:style>
  <w:style w:type="character" w:customStyle="1" w:styleId="32">
    <w:name w:val="Основной текст 3 Знак"/>
    <w:basedOn w:val="a0"/>
    <w:link w:val="31"/>
    <w:rsid w:val="00DB7EB5"/>
    <w:rPr>
      <w:sz w:val="16"/>
      <w:szCs w:val="16"/>
    </w:rPr>
  </w:style>
  <w:style w:type="paragraph" w:styleId="22">
    <w:name w:val="Body Text 2"/>
    <w:basedOn w:val="a"/>
    <w:link w:val="23"/>
    <w:rsid w:val="001515BB"/>
    <w:pPr>
      <w:spacing w:after="120" w:line="480" w:lineRule="auto"/>
    </w:pPr>
  </w:style>
  <w:style w:type="character" w:customStyle="1" w:styleId="23">
    <w:name w:val="Основной текст 2 Знак"/>
    <w:basedOn w:val="a0"/>
    <w:link w:val="22"/>
    <w:rsid w:val="00DB7EB5"/>
    <w:rPr>
      <w:sz w:val="24"/>
      <w:szCs w:val="24"/>
    </w:rPr>
  </w:style>
  <w:style w:type="paragraph" w:styleId="aa">
    <w:name w:val="Normal (Web)"/>
    <w:basedOn w:val="a"/>
    <w:link w:val="ab"/>
    <w:rsid w:val="002406F7"/>
    <w:pPr>
      <w:spacing w:before="100" w:beforeAutospacing="1" w:after="100" w:afterAutospacing="1"/>
    </w:pPr>
  </w:style>
  <w:style w:type="character" w:customStyle="1" w:styleId="ab">
    <w:name w:val="Обычный (веб) Знак"/>
    <w:basedOn w:val="a0"/>
    <w:link w:val="aa"/>
    <w:locked/>
    <w:rsid w:val="00DB7EB5"/>
    <w:rPr>
      <w:sz w:val="24"/>
      <w:szCs w:val="24"/>
    </w:rPr>
  </w:style>
  <w:style w:type="character" w:styleId="ac">
    <w:name w:val="Emphasis"/>
    <w:basedOn w:val="a0"/>
    <w:qFormat/>
    <w:rsid w:val="002406F7"/>
    <w:rPr>
      <w:i/>
      <w:iCs/>
    </w:rPr>
  </w:style>
  <w:style w:type="character" w:styleId="ad">
    <w:name w:val="Strong"/>
    <w:basedOn w:val="a0"/>
    <w:qFormat/>
    <w:rsid w:val="002406F7"/>
    <w:rPr>
      <w:b/>
      <w:bCs/>
    </w:rPr>
  </w:style>
  <w:style w:type="character" w:customStyle="1" w:styleId="20">
    <w:name w:val="Заголовок 2 Знак"/>
    <w:basedOn w:val="a0"/>
    <w:link w:val="2"/>
    <w:semiHidden/>
    <w:rsid w:val="00DB7EB5"/>
    <w:rPr>
      <w:rFonts w:ascii="Arial" w:hAnsi="Arial" w:cs="Arial"/>
      <w:b/>
      <w:bCs/>
      <w:i/>
      <w:iCs/>
      <w:sz w:val="28"/>
      <w:szCs w:val="28"/>
    </w:rPr>
  </w:style>
  <w:style w:type="character" w:customStyle="1" w:styleId="40">
    <w:name w:val="Заголовок 4 Знак"/>
    <w:basedOn w:val="a0"/>
    <w:link w:val="4"/>
    <w:semiHidden/>
    <w:rsid w:val="00DB7EB5"/>
    <w:rPr>
      <w:b/>
      <w:bCs/>
      <w:sz w:val="28"/>
      <w:szCs w:val="28"/>
    </w:rPr>
  </w:style>
  <w:style w:type="character" w:customStyle="1" w:styleId="HTML">
    <w:name w:val="Стандартный HTML Знак"/>
    <w:basedOn w:val="a0"/>
    <w:link w:val="HTML0"/>
    <w:rsid w:val="00DB7EB5"/>
    <w:rPr>
      <w:rFonts w:ascii="Courier New" w:hAnsi="Courier New" w:cs="Courier New"/>
    </w:rPr>
  </w:style>
  <w:style w:type="paragraph" w:styleId="HTML0">
    <w:name w:val="HTML Preformatted"/>
    <w:basedOn w:val="a"/>
    <w:link w:val="HTML"/>
    <w:unhideWhenUsed/>
    <w:rsid w:val="00DB7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rsid w:val="00DB7EB5"/>
    <w:rPr>
      <w:rFonts w:ascii="Courier New" w:hAnsi="Courier New" w:cs="Courier New"/>
    </w:rPr>
  </w:style>
  <w:style w:type="character" w:customStyle="1" w:styleId="ae">
    <w:name w:val="Текст сноски Знак"/>
    <w:basedOn w:val="a0"/>
    <w:link w:val="af"/>
    <w:rsid w:val="00DB7EB5"/>
  </w:style>
  <w:style w:type="paragraph" w:styleId="af">
    <w:name w:val="footnote text"/>
    <w:basedOn w:val="a"/>
    <w:link w:val="ae"/>
    <w:unhideWhenUsed/>
    <w:rsid w:val="00DB7EB5"/>
    <w:pPr>
      <w:autoSpaceDE w:val="0"/>
      <w:autoSpaceDN w:val="0"/>
    </w:pPr>
    <w:rPr>
      <w:sz w:val="20"/>
      <w:szCs w:val="20"/>
    </w:rPr>
  </w:style>
  <w:style w:type="character" w:customStyle="1" w:styleId="11">
    <w:name w:val="Текст сноски Знак1"/>
    <w:basedOn w:val="a0"/>
    <w:uiPriority w:val="99"/>
    <w:rsid w:val="00DB7EB5"/>
  </w:style>
  <w:style w:type="character" w:customStyle="1" w:styleId="af0">
    <w:name w:val="Нижний колонтитул Знак"/>
    <w:basedOn w:val="a0"/>
    <w:link w:val="af1"/>
    <w:rsid w:val="00DB7EB5"/>
    <w:rPr>
      <w:sz w:val="24"/>
      <w:szCs w:val="24"/>
    </w:rPr>
  </w:style>
  <w:style w:type="paragraph" w:styleId="af1">
    <w:name w:val="footer"/>
    <w:basedOn w:val="a"/>
    <w:link w:val="af0"/>
    <w:unhideWhenUsed/>
    <w:rsid w:val="00DB7EB5"/>
    <w:pPr>
      <w:tabs>
        <w:tab w:val="center" w:pos="4677"/>
        <w:tab w:val="right" w:pos="9355"/>
      </w:tabs>
    </w:pPr>
  </w:style>
  <w:style w:type="character" w:customStyle="1" w:styleId="12">
    <w:name w:val="Нижний колонтитул Знак1"/>
    <w:basedOn w:val="a0"/>
    <w:uiPriority w:val="99"/>
    <w:rsid w:val="00DB7EB5"/>
    <w:rPr>
      <w:sz w:val="24"/>
      <w:szCs w:val="24"/>
    </w:rPr>
  </w:style>
  <w:style w:type="paragraph" w:styleId="af2">
    <w:name w:val="Title"/>
    <w:basedOn w:val="a"/>
    <w:link w:val="af3"/>
    <w:qFormat/>
    <w:rsid w:val="00DB7EB5"/>
    <w:pPr>
      <w:jc w:val="center"/>
    </w:pPr>
    <w:rPr>
      <w:sz w:val="28"/>
    </w:rPr>
  </w:style>
  <w:style w:type="character" w:customStyle="1" w:styleId="af3">
    <w:name w:val="Название Знак"/>
    <w:basedOn w:val="a0"/>
    <w:link w:val="af2"/>
    <w:rsid w:val="00DB7EB5"/>
    <w:rPr>
      <w:sz w:val="28"/>
      <w:szCs w:val="24"/>
    </w:rPr>
  </w:style>
  <w:style w:type="character" w:customStyle="1" w:styleId="24">
    <w:name w:val="Основной текст с отступом 2 Знак"/>
    <w:basedOn w:val="a0"/>
    <w:link w:val="25"/>
    <w:rsid w:val="00DB7EB5"/>
  </w:style>
  <w:style w:type="paragraph" w:styleId="25">
    <w:name w:val="Body Text Indent 2"/>
    <w:basedOn w:val="a"/>
    <w:link w:val="24"/>
    <w:unhideWhenUsed/>
    <w:rsid w:val="00DB7EB5"/>
    <w:pPr>
      <w:spacing w:after="120" w:line="480" w:lineRule="auto"/>
      <w:ind w:left="283"/>
    </w:pPr>
    <w:rPr>
      <w:sz w:val="20"/>
      <w:szCs w:val="20"/>
    </w:rPr>
  </w:style>
  <w:style w:type="character" w:customStyle="1" w:styleId="210">
    <w:name w:val="Основной текст с отступом 2 Знак1"/>
    <w:basedOn w:val="a0"/>
    <w:uiPriority w:val="99"/>
    <w:rsid w:val="00DB7EB5"/>
    <w:rPr>
      <w:sz w:val="24"/>
      <w:szCs w:val="24"/>
    </w:rPr>
  </w:style>
  <w:style w:type="character" w:customStyle="1" w:styleId="af4">
    <w:name w:val="Текст выноски Знак"/>
    <w:basedOn w:val="a0"/>
    <w:link w:val="af5"/>
    <w:rsid w:val="00DB7EB5"/>
    <w:rPr>
      <w:rFonts w:ascii="Tahoma" w:hAnsi="Tahoma" w:cs="Tahoma"/>
      <w:sz w:val="16"/>
      <w:szCs w:val="16"/>
    </w:rPr>
  </w:style>
  <w:style w:type="paragraph" w:styleId="af5">
    <w:name w:val="Balloon Text"/>
    <w:basedOn w:val="a"/>
    <w:link w:val="af4"/>
    <w:unhideWhenUsed/>
    <w:rsid w:val="00DB7EB5"/>
    <w:rPr>
      <w:rFonts w:ascii="Tahoma" w:hAnsi="Tahoma" w:cs="Tahoma"/>
      <w:sz w:val="16"/>
      <w:szCs w:val="16"/>
    </w:rPr>
  </w:style>
  <w:style w:type="character" w:customStyle="1" w:styleId="13">
    <w:name w:val="Текст выноски Знак1"/>
    <w:basedOn w:val="a0"/>
    <w:uiPriority w:val="99"/>
    <w:rsid w:val="00DB7EB5"/>
    <w:rPr>
      <w:rFonts w:ascii="Tahoma" w:hAnsi="Tahoma" w:cs="Tahoma"/>
      <w:sz w:val="16"/>
      <w:szCs w:val="16"/>
    </w:rPr>
  </w:style>
  <w:style w:type="paragraph" w:styleId="af6">
    <w:name w:val="List Paragraph"/>
    <w:basedOn w:val="a"/>
    <w:uiPriority w:val="34"/>
    <w:qFormat/>
    <w:rsid w:val="00DB7EB5"/>
    <w:pPr>
      <w:spacing w:after="200" w:line="276" w:lineRule="auto"/>
      <w:ind w:left="720"/>
      <w:contextualSpacing/>
    </w:pPr>
    <w:rPr>
      <w:rFonts w:ascii="Calibri" w:eastAsia="Calibri" w:hAnsi="Calibri"/>
      <w:sz w:val="22"/>
      <w:szCs w:val="22"/>
      <w:lang w:eastAsia="en-US"/>
    </w:rPr>
  </w:style>
  <w:style w:type="paragraph" w:customStyle="1" w:styleId="FR2">
    <w:name w:val="FR2"/>
    <w:rsid w:val="00DB7EB5"/>
    <w:pPr>
      <w:widowControl w:val="0"/>
      <w:autoSpaceDE w:val="0"/>
      <w:autoSpaceDN w:val="0"/>
      <w:adjustRightInd w:val="0"/>
      <w:spacing w:before="80" w:line="360" w:lineRule="auto"/>
      <w:ind w:firstLine="240"/>
      <w:jc w:val="both"/>
    </w:pPr>
    <w:rPr>
      <w:rFonts w:ascii="Arial" w:hAnsi="Arial"/>
      <w:b/>
      <w:sz w:val="56"/>
    </w:rPr>
  </w:style>
  <w:style w:type="paragraph" w:customStyle="1" w:styleId="FR4">
    <w:name w:val="FR4"/>
    <w:rsid w:val="00DB7EB5"/>
    <w:pPr>
      <w:widowControl w:val="0"/>
      <w:autoSpaceDE w:val="0"/>
      <w:autoSpaceDN w:val="0"/>
      <w:adjustRightInd w:val="0"/>
      <w:spacing w:before="1000" w:line="360" w:lineRule="auto"/>
      <w:ind w:left="400" w:right="400" w:hanging="400"/>
    </w:pPr>
    <w:rPr>
      <w:rFonts w:ascii="Arial" w:hAnsi="Arial"/>
      <w:b/>
      <w:sz w:val="48"/>
    </w:rPr>
  </w:style>
  <w:style w:type="paragraph" w:customStyle="1" w:styleId="FR5">
    <w:name w:val="FR5"/>
    <w:rsid w:val="00DB7EB5"/>
    <w:pPr>
      <w:widowControl w:val="0"/>
      <w:autoSpaceDE w:val="0"/>
      <w:autoSpaceDN w:val="0"/>
      <w:adjustRightInd w:val="0"/>
      <w:spacing w:before="40"/>
      <w:ind w:left="5960"/>
    </w:pPr>
    <w:rPr>
      <w:rFonts w:ascii="Courier New" w:hAnsi="Courier New"/>
      <w:sz w:val="32"/>
    </w:rPr>
  </w:style>
  <w:style w:type="paragraph" w:customStyle="1" w:styleId="rvps140">
    <w:name w:val="rvps140"/>
    <w:basedOn w:val="a"/>
    <w:rsid w:val="00DB7EB5"/>
    <w:pPr>
      <w:spacing w:before="100" w:beforeAutospacing="1" w:after="100" w:afterAutospacing="1"/>
    </w:pPr>
  </w:style>
  <w:style w:type="paragraph" w:customStyle="1" w:styleId="af7">
    <w:name w:val="Таблицы (моноширинный)"/>
    <w:basedOn w:val="a"/>
    <w:next w:val="a"/>
    <w:rsid w:val="00DB7EB5"/>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с отступом 22"/>
    <w:basedOn w:val="a"/>
    <w:rsid w:val="00DB7EB5"/>
    <w:pPr>
      <w:suppressAutoHyphens/>
      <w:ind w:firstLine="720"/>
      <w:jc w:val="both"/>
    </w:pPr>
    <w:rPr>
      <w:rFonts w:ascii="Arial" w:hAnsi="Arial" w:cs="Arial"/>
      <w:sz w:val="28"/>
      <w:lang w:eastAsia="ar-SA"/>
    </w:rPr>
  </w:style>
  <w:style w:type="paragraph" w:customStyle="1" w:styleId="af8">
    <w:name w:val="Знак Знак Знак Знак"/>
    <w:basedOn w:val="a"/>
    <w:rsid w:val="00DB7EB5"/>
    <w:pPr>
      <w:widowControl w:val="0"/>
      <w:tabs>
        <w:tab w:val="num" w:pos="1315"/>
      </w:tabs>
      <w:adjustRightInd w:val="0"/>
      <w:spacing w:after="160" w:line="240" w:lineRule="exact"/>
      <w:ind w:left="1315" w:hanging="180"/>
      <w:jc w:val="center"/>
    </w:pPr>
    <w:rPr>
      <w:b/>
      <w:i/>
      <w:sz w:val="28"/>
      <w:szCs w:val="20"/>
      <w:lang w:val="en-GB" w:eastAsia="en-US"/>
    </w:rPr>
  </w:style>
  <w:style w:type="paragraph" w:customStyle="1" w:styleId="default">
    <w:name w:val="default"/>
    <w:basedOn w:val="a"/>
    <w:rsid w:val="00DB7EB5"/>
    <w:pPr>
      <w:spacing w:before="100" w:beforeAutospacing="1" w:after="100" w:afterAutospacing="1"/>
    </w:pPr>
  </w:style>
  <w:style w:type="paragraph" w:customStyle="1" w:styleId="af9">
    <w:name w:val="a"/>
    <w:basedOn w:val="a"/>
    <w:rsid w:val="00DB7EB5"/>
    <w:pPr>
      <w:spacing w:before="100" w:beforeAutospacing="1" w:after="100" w:afterAutospacing="1"/>
    </w:pPr>
  </w:style>
  <w:style w:type="paragraph" w:customStyle="1" w:styleId="acxspmiddle">
    <w:name w:val="acxspmiddle"/>
    <w:basedOn w:val="a"/>
    <w:rsid w:val="00DB7EB5"/>
    <w:pPr>
      <w:spacing w:before="100" w:beforeAutospacing="1" w:after="100" w:afterAutospacing="1"/>
    </w:pPr>
  </w:style>
  <w:style w:type="paragraph" w:customStyle="1" w:styleId="acxsplast">
    <w:name w:val="acxsplast"/>
    <w:basedOn w:val="a"/>
    <w:rsid w:val="00DB7EB5"/>
    <w:pPr>
      <w:spacing w:before="100" w:beforeAutospacing="1" w:after="100" w:afterAutospacing="1"/>
    </w:pPr>
  </w:style>
  <w:style w:type="paragraph" w:customStyle="1" w:styleId="afa">
    <w:name w:val="Знак"/>
    <w:basedOn w:val="a"/>
    <w:rsid w:val="00DB7EB5"/>
    <w:pPr>
      <w:spacing w:after="160" w:line="240" w:lineRule="exact"/>
    </w:pPr>
    <w:rPr>
      <w:rFonts w:ascii="Verdana" w:hAnsi="Verdana"/>
      <w:sz w:val="20"/>
      <w:szCs w:val="20"/>
      <w:lang w:val="en-US" w:eastAsia="en-US"/>
    </w:rPr>
  </w:style>
  <w:style w:type="paragraph" w:customStyle="1" w:styleId="msonormalcxspmiddle">
    <w:name w:val="msonormalcxspmiddle"/>
    <w:basedOn w:val="a"/>
    <w:rsid w:val="00DB7EB5"/>
    <w:pPr>
      <w:spacing w:before="100" w:beforeAutospacing="1" w:after="100" w:afterAutospacing="1"/>
    </w:pPr>
  </w:style>
  <w:style w:type="paragraph" w:customStyle="1" w:styleId="Style1">
    <w:name w:val="Style1"/>
    <w:basedOn w:val="a"/>
    <w:rsid w:val="00DB7EB5"/>
    <w:pPr>
      <w:widowControl w:val="0"/>
      <w:autoSpaceDE w:val="0"/>
      <w:autoSpaceDN w:val="0"/>
      <w:adjustRightInd w:val="0"/>
      <w:spacing w:line="274" w:lineRule="exact"/>
      <w:jc w:val="both"/>
    </w:pPr>
  </w:style>
  <w:style w:type="paragraph" w:customStyle="1" w:styleId="Style3">
    <w:name w:val="Style3"/>
    <w:basedOn w:val="a"/>
    <w:rsid w:val="00DB7EB5"/>
    <w:pPr>
      <w:widowControl w:val="0"/>
      <w:autoSpaceDE w:val="0"/>
      <w:autoSpaceDN w:val="0"/>
      <w:adjustRightInd w:val="0"/>
      <w:spacing w:line="278" w:lineRule="exact"/>
      <w:ind w:hanging="355"/>
    </w:pPr>
  </w:style>
  <w:style w:type="paragraph" w:customStyle="1" w:styleId="Text">
    <w:name w:val="Text"/>
    <w:rsid w:val="00DB7EB5"/>
    <w:pPr>
      <w:snapToGrid w:val="0"/>
      <w:spacing w:line="226" w:lineRule="atLeast"/>
      <w:ind w:firstLine="283"/>
      <w:jc w:val="both"/>
    </w:pPr>
    <w:rPr>
      <w:rFonts w:ascii="SchoolBookC" w:hAnsi="SchoolBookC"/>
      <w:color w:val="000000"/>
    </w:rPr>
  </w:style>
  <w:style w:type="paragraph" w:customStyle="1" w:styleId="p2">
    <w:name w:val="p2"/>
    <w:basedOn w:val="a"/>
    <w:rsid w:val="00DB7EB5"/>
    <w:pPr>
      <w:spacing w:before="100" w:beforeAutospacing="1" w:after="100" w:afterAutospacing="1"/>
    </w:pPr>
  </w:style>
  <w:style w:type="paragraph" w:customStyle="1" w:styleId="afb">
    <w:name w:val="Знак Знак Знак"/>
    <w:basedOn w:val="a"/>
    <w:rsid w:val="00DB7EB5"/>
    <w:pPr>
      <w:spacing w:after="160" w:line="240" w:lineRule="exact"/>
    </w:pPr>
    <w:rPr>
      <w:rFonts w:ascii="Arial" w:hAnsi="Arial" w:cs="Arial"/>
      <w:sz w:val="20"/>
      <w:szCs w:val="20"/>
      <w:lang w:val="fr-FR" w:eastAsia="en-US"/>
    </w:rPr>
  </w:style>
  <w:style w:type="paragraph" w:customStyle="1" w:styleId="afc">
    <w:name w:val="Нормальный (таблица)"/>
    <w:basedOn w:val="a"/>
    <w:next w:val="a"/>
    <w:rsid w:val="00DB7EB5"/>
    <w:pPr>
      <w:widowControl w:val="0"/>
      <w:autoSpaceDE w:val="0"/>
      <w:autoSpaceDN w:val="0"/>
      <w:adjustRightInd w:val="0"/>
      <w:jc w:val="both"/>
    </w:pPr>
    <w:rPr>
      <w:rFonts w:ascii="Arial" w:hAnsi="Arial" w:cs="Arial"/>
    </w:rPr>
  </w:style>
  <w:style w:type="paragraph" w:customStyle="1" w:styleId="ConsPlusCell">
    <w:name w:val="ConsPlusCell"/>
    <w:rsid w:val="00DB7EB5"/>
    <w:pPr>
      <w:widowControl w:val="0"/>
      <w:autoSpaceDE w:val="0"/>
      <w:autoSpaceDN w:val="0"/>
      <w:adjustRightInd w:val="0"/>
    </w:pPr>
    <w:rPr>
      <w:rFonts w:ascii="Arial" w:hAnsi="Arial" w:cs="Arial"/>
    </w:rPr>
  </w:style>
  <w:style w:type="character" w:customStyle="1" w:styleId="apple-converted-space">
    <w:name w:val="apple-converted-space"/>
    <w:basedOn w:val="a0"/>
    <w:rsid w:val="00DB7EB5"/>
  </w:style>
  <w:style w:type="character" w:customStyle="1" w:styleId="FontStyle12">
    <w:name w:val="Font Style12"/>
    <w:basedOn w:val="a0"/>
    <w:rsid w:val="00DB7EB5"/>
    <w:rPr>
      <w:rFonts w:ascii="Times New Roman" w:hAnsi="Times New Roman" w:cs="Times New Roman" w:hint="default"/>
      <w:b/>
      <w:bCs w:val="0"/>
      <w:i/>
      <w:iCs w:val="0"/>
      <w:sz w:val="22"/>
      <w:szCs w:val="22"/>
      <w:lang w:val="en-GB" w:eastAsia="en-US" w:bidi="ar-SA"/>
    </w:rPr>
  </w:style>
  <w:style w:type="character" w:customStyle="1" w:styleId="s1">
    <w:name w:val="s1"/>
    <w:basedOn w:val="a0"/>
    <w:rsid w:val="00DB7EB5"/>
    <w:rPr>
      <w:b/>
      <w:bCs w:val="0"/>
      <w:i/>
      <w:iCs w:val="0"/>
      <w:sz w:val="28"/>
      <w:lang w:val="en-GB" w:eastAsia="en-US" w:bidi="ar-SA"/>
    </w:rPr>
  </w:style>
  <w:style w:type="character" w:customStyle="1" w:styleId="s2">
    <w:name w:val="s2"/>
    <w:basedOn w:val="a0"/>
    <w:rsid w:val="00DB7EB5"/>
    <w:rPr>
      <w:b/>
      <w:bCs w:val="0"/>
      <w:i/>
      <w:iCs w:val="0"/>
      <w:sz w:val="28"/>
      <w:lang w:val="en-GB" w:eastAsia="en-US" w:bidi="ar-SA"/>
    </w:rPr>
  </w:style>
  <w:style w:type="character" w:customStyle="1" w:styleId="afd">
    <w:name w:val="Не вступил в силу"/>
    <w:basedOn w:val="a0"/>
    <w:rsid w:val="00DB7EB5"/>
    <w:rPr>
      <w:b/>
      <w:bCs/>
      <w:color w:val="008080"/>
    </w:rPr>
  </w:style>
  <w:style w:type="paragraph" w:customStyle="1" w:styleId="western">
    <w:name w:val="western"/>
    <w:basedOn w:val="a"/>
    <w:rsid w:val="00DB7EB5"/>
    <w:pPr>
      <w:spacing w:before="100" w:beforeAutospacing="1" w:after="100" w:afterAutospacing="1"/>
    </w:pPr>
  </w:style>
  <w:style w:type="paragraph" w:customStyle="1" w:styleId="p1">
    <w:name w:val="p1"/>
    <w:basedOn w:val="a"/>
    <w:rsid w:val="00BD4AD0"/>
    <w:pPr>
      <w:spacing w:before="100" w:beforeAutospacing="1" w:after="100" w:afterAutospacing="1"/>
    </w:pPr>
  </w:style>
  <w:style w:type="paragraph" w:customStyle="1" w:styleId="p3">
    <w:name w:val="p3"/>
    <w:basedOn w:val="a"/>
    <w:rsid w:val="00BD4AD0"/>
    <w:pPr>
      <w:spacing w:before="100" w:beforeAutospacing="1" w:after="100" w:afterAutospacing="1"/>
    </w:pPr>
  </w:style>
  <w:style w:type="character" w:customStyle="1" w:styleId="s3">
    <w:name w:val="s3"/>
    <w:basedOn w:val="a0"/>
    <w:rsid w:val="00BD4AD0"/>
  </w:style>
  <w:style w:type="character" w:customStyle="1" w:styleId="s6">
    <w:name w:val="s6"/>
    <w:basedOn w:val="a0"/>
    <w:rsid w:val="00BD4AD0"/>
  </w:style>
  <w:style w:type="character" w:customStyle="1" w:styleId="s7">
    <w:name w:val="s7"/>
    <w:basedOn w:val="a0"/>
    <w:rsid w:val="00BD4AD0"/>
  </w:style>
  <w:style w:type="paragraph" w:styleId="afe">
    <w:name w:val="header"/>
    <w:basedOn w:val="a"/>
    <w:link w:val="aff"/>
    <w:uiPriority w:val="99"/>
    <w:unhideWhenUsed/>
    <w:rsid w:val="00484BF6"/>
    <w:pPr>
      <w:tabs>
        <w:tab w:val="center" w:pos="4677"/>
        <w:tab w:val="right" w:pos="9355"/>
      </w:tabs>
    </w:pPr>
  </w:style>
  <w:style w:type="character" w:customStyle="1" w:styleId="aff">
    <w:name w:val="Верхний колонтитул Знак"/>
    <w:basedOn w:val="a0"/>
    <w:link w:val="afe"/>
    <w:uiPriority w:val="99"/>
    <w:rsid w:val="00484B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2128">
      <w:bodyDiv w:val="1"/>
      <w:marLeft w:val="0"/>
      <w:marRight w:val="0"/>
      <w:marTop w:val="0"/>
      <w:marBottom w:val="0"/>
      <w:divBdr>
        <w:top w:val="none" w:sz="0" w:space="0" w:color="auto"/>
        <w:left w:val="none" w:sz="0" w:space="0" w:color="auto"/>
        <w:bottom w:val="none" w:sz="0" w:space="0" w:color="auto"/>
        <w:right w:val="none" w:sz="0" w:space="0" w:color="auto"/>
      </w:divBdr>
    </w:div>
    <w:div w:id="259412284">
      <w:bodyDiv w:val="1"/>
      <w:marLeft w:val="0"/>
      <w:marRight w:val="0"/>
      <w:marTop w:val="0"/>
      <w:marBottom w:val="0"/>
      <w:divBdr>
        <w:top w:val="none" w:sz="0" w:space="0" w:color="auto"/>
        <w:left w:val="none" w:sz="0" w:space="0" w:color="auto"/>
        <w:bottom w:val="none" w:sz="0" w:space="0" w:color="auto"/>
        <w:right w:val="none" w:sz="0" w:space="0" w:color="auto"/>
      </w:divBdr>
    </w:div>
    <w:div w:id="431165858">
      <w:bodyDiv w:val="1"/>
      <w:marLeft w:val="0"/>
      <w:marRight w:val="0"/>
      <w:marTop w:val="0"/>
      <w:marBottom w:val="0"/>
      <w:divBdr>
        <w:top w:val="none" w:sz="0" w:space="0" w:color="auto"/>
        <w:left w:val="none" w:sz="0" w:space="0" w:color="auto"/>
        <w:bottom w:val="none" w:sz="0" w:space="0" w:color="auto"/>
        <w:right w:val="none" w:sz="0" w:space="0" w:color="auto"/>
      </w:divBdr>
    </w:div>
    <w:div w:id="910964421">
      <w:bodyDiv w:val="1"/>
      <w:marLeft w:val="0"/>
      <w:marRight w:val="0"/>
      <w:marTop w:val="0"/>
      <w:marBottom w:val="0"/>
      <w:divBdr>
        <w:top w:val="none" w:sz="0" w:space="0" w:color="auto"/>
        <w:left w:val="none" w:sz="0" w:space="0" w:color="auto"/>
        <w:bottom w:val="none" w:sz="0" w:space="0" w:color="auto"/>
        <w:right w:val="none" w:sz="0" w:space="0" w:color="auto"/>
      </w:divBdr>
    </w:div>
    <w:div w:id="936519750">
      <w:bodyDiv w:val="1"/>
      <w:marLeft w:val="0"/>
      <w:marRight w:val="0"/>
      <w:marTop w:val="0"/>
      <w:marBottom w:val="0"/>
      <w:divBdr>
        <w:top w:val="none" w:sz="0" w:space="0" w:color="auto"/>
        <w:left w:val="none" w:sz="0" w:space="0" w:color="auto"/>
        <w:bottom w:val="none" w:sz="0" w:space="0" w:color="auto"/>
        <w:right w:val="none" w:sz="0" w:space="0" w:color="auto"/>
      </w:divBdr>
    </w:div>
    <w:div w:id="1183014434">
      <w:bodyDiv w:val="1"/>
      <w:marLeft w:val="0"/>
      <w:marRight w:val="0"/>
      <w:marTop w:val="0"/>
      <w:marBottom w:val="0"/>
      <w:divBdr>
        <w:top w:val="none" w:sz="0" w:space="0" w:color="auto"/>
        <w:left w:val="none" w:sz="0" w:space="0" w:color="auto"/>
        <w:bottom w:val="none" w:sz="0" w:space="0" w:color="auto"/>
        <w:right w:val="none" w:sz="0" w:space="0" w:color="auto"/>
      </w:divBdr>
    </w:div>
    <w:div w:id="1891187256">
      <w:bodyDiv w:val="1"/>
      <w:marLeft w:val="0"/>
      <w:marRight w:val="0"/>
      <w:marTop w:val="0"/>
      <w:marBottom w:val="0"/>
      <w:divBdr>
        <w:top w:val="none" w:sz="0" w:space="0" w:color="auto"/>
        <w:left w:val="none" w:sz="0" w:space="0" w:color="auto"/>
        <w:bottom w:val="none" w:sz="0" w:space="0" w:color="auto"/>
        <w:right w:val="none" w:sz="0" w:space="0" w:color="auto"/>
      </w:divBdr>
    </w:div>
    <w:div w:id="209080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7716</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Публичный отчет</vt:lpstr>
    </vt:vector>
  </TitlesOfParts>
  <Company>школа</Company>
  <LinksUpToDate>false</LinksUpToDate>
  <CharactersWithSpaces>51600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отчет</dc:title>
  <dc:creator>учитель</dc:creator>
  <cp:lastModifiedBy>Ирина Ксенофонтова</cp:lastModifiedBy>
  <cp:revision>2</cp:revision>
  <dcterms:created xsi:type="dcterms:W3CDTF">2023-01-31T19:32:00Z</dcterms:created>
  <dcterms:modified xsi:type="dcterms:W3CDTF">2023-01-31T19:32:00Z</dcterms:modified>
</cp:coreProperties>
</file>