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DB7" w:rsidRDefault="00A055F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5pt;height:643.7pt">
            <v:imagedata r:id="rId8" o:title="8"/>
          </v:shape>
        </w:pict>
      </w:r>
    </w:p>
    <w:p w:rsidR="00A01DB7" w:rsidRDefault="00A01DB7"/>
    <w:p w:rsidR="00A01DB7" w:rsidRDefault="00A01DB7"/>
    <w:p w:rsidR="00A01DB7" w:rsidRDefault="00A01DB7"/>
    <w:p w:rsidR="00B26A43" w:rsidRDefault="00B26A43"/>
    <w:p w:rsidR="00B26A43" w:rsidRDefault="00B26A43"/>
    <w:p w:rsidR="00B26A43" w:rsidRDefault="00B26A43"/>
    <w:p w:rsidR="00A055F4" w:rsidRDefault="00A055F4"/>
    <w:p w:rsidR="00A055F4" w:rsidRDefault="00A055F4"/>
    <w:p w:rsidR="00B26A43" w:rsidRDefault="00B26A43"/>
    <w:p w:rsidR="00ED3177" w:rsidRPr="00AC4ED7" w:rsidRDefault="00680DA2">
      <w:pPr>
        <w:spacing w:after="200" w:line="276" w:lineRule="auto"/>
        <w:jc w:val="center"/>
        <w:rPr>
          <w:rFonts w:eastAsia="Calibri"/>
          <w:b/>
          <w:sz w:val="28"/>
          <w:szCs w:val="28"/>
        </w:rPr>
      </w:pPr>
      <w:r w:rsidRPr="00AC4ED7">
        <w:rPr>
          <w:rFonts w:eastAsia="Calibri"/>
          <w:b/>
          <w:sz w:val="28"/>
          <w:szCs w:val="28"/>
        </w:rPr>
        <w:lastRenderedPageBreak/>
        <w:t>Пояснительная записка.</w:t>
      </w:r>
    </w:p>
    <w:p w:rsidR="00ED3177" w:rsidRPr="00AC4ED7" w:rsidRDefault="00680DA2">
      <w:pPr>
        <w:spacing w:after="200" w:line="276" w:lineRule="auto"/>
        <w:ind w:firstLine="708"/>
        <w:jc w:val="both"/>
        <w:rPr>
          <w:rFonts w:eastAsia="Calibri"/>
          <w:sz w:val="28"/>
          <w:szCs w:val="28"/>
        </w:rPr>
      </w:pPr>
      <w:r w:rsidRPr="00AC4ED7">
        <w:rPr>
          <w:rFonts w:eastAsia="Calibri"/>
          <w:sz w:val="28"/>
          <w:szCs w:val="28"/>
        </w:rPr>
        <w:t>Рабочая</w:t>
      </w:r>
      <w:r w:rsidR="007D2088" w:rsidRPr="00AC4ED7">
        <w:rPr>
          <w:rFonts w:eastAsia="Calibri"/>
          <w:sz w:val="28"/>
          <w:szCs w:val="28"/>
        </w:rPr>
        <w:t xml:space="preserve"> программа по географии для 8 </w:t>
      </w:r>
      <w:r w:rsidRPr="00AC4ED7">
        <w:rPr>
          <w:rFonts w:eastAsia="Calibri"/>
          <w:sz w:val="28"/>
          <w:szCs w:val="28"/>
        </w:rPr>
        <w:t xml:space="preserve">класса составлена </w:t>
      </w:r>
      <w:r w:rsidR="00A01DB7" w:rsidRPr="00AC4ED7">
        <w:rPr>
          <w:rFonts w:eastAsia="Calibri"/>
          <w:sz w:val="28"/>
          <w:szCs w:val="28"/>
        </w:rPr>
        <w:t>и</w:t>
      </w:r>
      <w:r w:rsidRPr="00AC4ED7">
        <w:rPr>
          <w:rFonts w:eastAsia="Calibri"/>
          <w:sz w:val="28"/>
          <w:szCs w:val="28"/>
        </w:rPr>
        <w:t xml:space="preserve"> ориентирована на  учебник для общеобразовательных организаций </w:t>
      </w:r>
      <w:r w:rsidR="00F26C0C" w:rsidRPr="00AC4ED7">
        <w:rPr>
          <w:rFonts w:eastAsia="Calibri"/>
          <w:sz w:val="28"/>
          <w:szCs w:val="28"/>
        </w:rPr>
        <w:t>«География. 8 класс» серии «Полярная звезда»; авторы:  А. И. Алексеев, В. В. Николина, Е. К. Липкина, С. И. Болысов, Г. Ю. Кузнецова; М.: Просвещение, 2020 г.</w:t>
      </w:r>
    </w:p>
    <w:p w:rsidR="00ED3177" w:rsidRPr="00AC4ED7" w:rsidRDefault="00680DA2">
      <w:pPr>
        <w:spacing w:after="200" w:line="276" w:lineRule="auto"/>
        <w:jc w:val="center"/>
        <w:rPr>
          <w:rFonts w:eastAsia="Calibri"/>
          <w:b/>
          <w:sz w:val="28"/>
          <w:szCs w:val="28"/>
        </w:rPr>
      </w:pPr>
      <w:r w:rsidRPr="00AC4ED7">
        <w:rPr>
          <w:rFonts w:eastAsia="Calibri"/>
          <w:b/>
          <w:sz w:val="28"/>
          <w:szCs w:val="28"/>
        </w:rPr>
        <w:t>Планируемые результаты изучения предмета.</w:t>
      </w:r>
    </w:p>
    <w:p w:rsidR="00ED3177" w:rsidRPr="00AC4ED7" w:rsidRDefault="00680DA2">
      <w:pPr>
        <w:spacing w:after="200" w:line="276" w:lineRule="auto"/>
        <w:rPr>
          <w:rFonts w:eastAsia="Calibri"/>
          <w:b/>
          <w:sz w:val="28"/>
          <w:szCs w:val="28"/>
        </w:rPr>
      </w:pPr>
      <w:r w:rsidRPr="00AC4ED7">
        <w:rPr>
          <w:rFonts w:eastAsia="Calibri"/>
          <w:b/>
          <w:sz w:val="28"/>
          <w:szCs w:val="28"/>
        </w:rPr>
        <w:t>Личностные.</w:t>
      </w:r>
    </w:p>
    <w:p w:rsidR="00ED3177" w:rsidRPr="00AC4ED7" w:rsidRDefault="00680DA2">
      <w:pPr>
        <w:jc w:val="both"/>
        <w:rPr>
          <w:sz w:val="28"/>
          <w:szCs w:val="28"/>
        </w:rPr>
      </w:pPr>
      <w:r w:rsidRPr="00AC4ED7">
        <w:rPr>
          <w:sz w:val="28"/>
          <w:szCs w:val="28"/>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A01DB7" w:rsidRPr="00AC4ED7" w:rsidRDefault="00A01DB7">
      <w:pPr>
        <w:jc w:val="both"/>
        <w:rPr>
          <w:bCs/>
          <w:sz w:val="28"/>
          <w:szCs w:val="28"/>
        </w:rPr>
      </w:pPr>
    </w:p>
    <w:p w:rsidR="00ED3177" w:rsidRPr="00AC4ED7" w:rsidRDefault="00680DA2">
      <w:pPr>
        <w:jc w:val="both"/>
        <w:rPr>
          <w:sz w:val="28"/>
          <w:szCs w:val="28"/>
        </w:rPr>
      </w:pPr>
      <w:r w:rsidRPr="00AC4ED7">
        <w:rPr>
          <w:sz w:val="28"/>
          <w:szCs w:val="28"/>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w:t>
      </w:r>
      <w:r w:rsidRPr="00AC4ED7">
        <w:rPr>
          <w:sz w:val="28"/>
          <w:szCs w:val="28"/>
        </w:rPr>
        <w:lastRenderedPageBreak/>
        <w:t xml:space="preserve">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ED3177" w:rsidRPr="00AC4ED7" w:rsidRDefault="00680DA2">
      <w:pPr>
        <w:jc w:val="both"/>
        <w:rPr>
          <w:sz w:val="28"/>
          <w:szCs w:val="28"/>
        </w:rPr>
      </w:pPr>
      <w:r w:rsidRPr="00AC4ED7">
        <w:rPr>
          <w:sz w:val="28"/>
          <w:szCs w:val="28"/>
        </w:rPr>
        <w:lastRenderedPageBreak/>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7D2088" w:rsidRPr="00AC4ED7" w:rsidRDefault="007D2088">
      <w:pPr>
        <w:rPr>
          <w:b/>
          <w:sz w:val="28"/>
          <w:szCs w:val="28"/>
        </w:rPr>
      </w:pPr>
    </w:p>
    <w:p w:rsidR="00ED3177" w:rsidRPr="00AC4ED7" w:rsidRDefault="00680DA2">
      <w:pPr>
        <w:rPr>
          <w:b/>
          <w:sz w:val="28"/>
          <w:szCs w:val="28"/>
        </w:rPr>
      </w:pPr>
      <w:r w:rsidRPr="00AC4ED7">
        <w:rPr>
          <w:b/>
          <w:sz w:val="28"/>
          <w:szCs w:val="28"/>
        </w:rPr>
        <w:t xml:space="preserve">Метапредметные. </w:t>
      </w:r>
    </w:p>
    <w:p w:rsidR="007D2088" w:rsidRPr="00AC4ED7" w:rsidRDefault="007D2088">
      <w:pPr>
        <w:ind w:firstLine="708"/>
        <w:jc w:val="both"/>
        <w:rPr>
          <w:b/>
          <w:sz w:val="28"/>
          <w:szCs w:val="28"/>
        </w:rPr>
      </w:pPr>
    </w:p>
    <w:p w:rsidR="00ED3177" w:rsidRPr="00AC4ED7" w:rsidRDefault="00680DA2">
      <w:pPr>
        <w:ind w:firstLine="708"/>
        <w:jc w:val="both"/>
        <w:rPr>
          <w:sz w:val="28"/>
          <w:szCs w:val="28"/>
        </w:rPr>
      </w:pPr>
      <w:r w:rsidRPr="00AC4ED7">
        <w:rPr>
          <w:sz w:val="28"/>
          <w:szCs w:val="28"/>
        </w:rPr>
        <w:t xml:space="preserve">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 систематизировать, сопоставлять, анализировать, обобщать и интерпретировать информацию, содержащуюся в готовых информационных объектах;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заполнять и дополнять таблицы, схемы, диаграммы, тексты. </w:t>
      </w:r>
    </w:p>
    <w:p w:rsidR="00ED3177" w:rsidRPr="00AC4ED7" w:rsidRDefault="00680DA2">
      <w:pPr>
        <w:ind w:firstLine="708"/>
        <w:jc w:val="both"/>
        <w:rPr>
          <w:sz w:val="28"/>
          <w:szCs w:val="28"/>
        </w:rPr>
      </w:pPr>
      <w:r w:rsidRPr="00AC4ED7">
        <w:rPr>
          <w:sz w:val="28"/>
          <w:szCs w:val="28"/>
        </w:rPr>
        <w:t xml:space="preserve">В ходе изучения всех учебных предметов обучающиеся приобретут опыт проектной деятельности как особой формы учебной работы, </w:t>
      </w:r>
      <w:r w:rsidRPr="00AC4ED7">
        <w:rPr>
          <w:sz w:val="28"/>
          <w:szCs w:val="28"/>
        </w:rPr>
        <w:lastRenderedPageBreak/>
        <w:t xml:space="preserve">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 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 </w:t>
      </w:r>
    </w:p>
    <w:p w:rsidR="00ED3177" w:rsidRPr="00AC4ED7" w:rsidRDefault="00680DA2">
      <w:pPr>
        <w:ind w:firstLine="708"/>
        <w:jc w:val="both"/>
        <w:rPr>
          <w:sz w:val="28"/>
          <w:szCs w:val="28"/>
        </w:rPr>
      </w:pPr>
      <w:r w:rsidRPr="00AC4ED7">
        <w:rPr>
          <w:sz w:val="28"/>
          <w:szCs w:val="28"/>
        </w:rPr>
        <w:t xml:space="preserve">В соответствии ФГОС ООО выделяются три группы универсальных учебных действий: регулятивные, познавательные, коммуникативные. </w:t>
      </w:r>
    </w:p>
    <w:p w:rsidR="007D2088" w:rsidRPr="00AC4ED7" w:rsidRDefault="007D2088">
      <w:pPr>
        <w:rPr>
          <w:b/>
          <w:i/>
          <w:sz w:val="28"/>
          <w:szCs w:val="28"/>
        </w:rPr>
      </w:pPr>
    </w:p>
    <w:p w:rsidR="00ED3177" w:rsidRPr="00AC4ED7" w:rsidRDefault="00680DA2">
      <w:pPr>
        <w:rPr>
          <w:i/>
          <w:sz w:val="28"/>
          <w:szCs w:val="28"/>
        </w:rPr>
      </w:pPr>
      <w:r w:rsidRPr="00AC4ED7">
        <w:rPr>
          <w:b/>
          <w:i/>
          <w:sz w:val="28"/>
          <w:szCs w:val="28"/>
        </w:rPr>
        <w:t xml:space="preserve">Регулятивные УУД </w:t>
      </w:r>
    </w:p>
    <w:p w:rsidR="00ED3177" w:rsidRPr="00AC4ED7" w:rsidRDefault="00680DA2">
      <w:pPr>
        <w:jc w:val="both"/>
        <w:rPr>
          <w:sz w:val="28"/>
          <w:szCs w:val="28"/>
        </w:rPr>
      </w:pPr>
      <w:r w:rsidRPr="00AC4ED7">
        <w:rPr>
          <w:sz w:val="28"/>
          <w:szCs w:val="28"/>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анализировать существующие и планировать будущие образовательные результаты;идентифицировать собственные проблемы и определять главную проблему; 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формулировать учебные задачи как шаги достижения поставленной цели деятельности; обосновывать целевые ориентиры и приоритеты ссылками на ценности, указывая и обосновывая логическую последовательность шагов.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определять необходимые действия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 определять/находить, в том числе из предложенных вариантов, условия для выполнения учебной и познавательной задачи;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 составлять план решения проблемы (выполнения проекта, проведения исследования); 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w:t>
      </w:r>
      <w:r w:rsidRPr="00AC4ED7">
        <w:rPr>
          <w:sz w:val="28"/>
          <w:szCs w:val="28"/>
        </w:rPr>
        <w:lastRenderedPageBreak/>
        <w:t xml:space="preserve">образовательную траекторию. </w:t>
      </w:r>
    </w:p>
    <w:p w:rsidR="00A01DB7" w:rsidRPr="00AC4ED7" w:rsidRDefault="00A01DB7">
      <w:pPr>
        <w:jc w:val="both"/>
        <w:rPr>
          <w:sz w:val="28"/>
          <w:szCs w:val="28"/>
        </w:rPr>
      </w:pPr>
    </w:p>
    <w:p w:rsidR="00A01DB7" w:rsidRPr="00AC4ED7" w:rsidRDefault="00680DA2">
      <w:pPr>
        <w:jc w:val="both"/>
        <w:rPr>
          <w:sz w:val="28"/>
          <w:szCs w:val="28"/>
        </w:rPr>
      </w:pPr>
      <w:r w:rsidRPr="00AC4ED7">
        <w:rPr>
          <w:sz w:val="28"/>
          <w:szCs w:val="28"/>
        </w:rPr>
        <w:t>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определять совместно с педагогом и сверстниками критерии планируемых результатов и критерии оценки своей учебной деятельности; систематизировать (в том числе выбирать приоритетные) критерии планируемых результатов и оценки своей деятельности; отбирать инструменты для оценивания своей деятельности, осуществлять самоконтроль своей деятельности в рамках предложенных условий и требований; оценивать свою деятельность, аргументируя причины достижения или отсутствия планируемого результата;находить достаточные средства для выполнения учебных действий в изменяющейся ситуации и/или при отсутствии планируемого результата;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w:t>
      </w:r>
    </w:p>
    <w:p w:rsidR="00ED3177" w:rsidRPr="00AC4ED7" w:rsidRDefault="00680DA2">
      <w:pPr>
        <w:jc w:val="both"/>
        <w:rPr>
          <w:sz w:val="28"/>
          <w:szCs w:val="28"/>
        </w:rPr>
      </w:pPr>
      <w:r w:rsidRPr="00AC4ED7">
        <w:rPr>
          <w:sz w:val="28"/>
          <w:szCs w:val="28"/>
        </w:rPr>
        <w:t xml:space="preserve"> </w:t>
      </w:r>
    </w:p>
    <w:p w:rsidR="00ED3177" w:rsidRPr="00AC4ED7" w:rsidRDefault="00680DA2">
      <w:pPr>
        <w:jc w:val="both"/>
        <w:rPr>
          <w:sz w:val="28"/>
          <w:szCs w:val="28"/>
        </w:rPr>
      </w:pPr>
      <w:r w:rsidRPr="00AC4ED7">
        <w:rPr>
          <w:sz w:val="28"/>
          <w:szCs w:val="28"/>
        </w:rPr>
        <w:t xml:space="preserve">4.Умение оценивать правильность выполнения учебной задачи, собственные возможности ее решения. Обучающийся сможет: определять критерии правильности (корректности) выполнения учебной задачи; анализировать и обосновывать применение соответствующего инструментария для выполнения учебной задачи; свободно пользоваться выработанными критериями оценки и самооценки, исходя из цели и имеющихся средств, различая результат и способы действий; 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5.Владение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 наблюдать и анализировать собственную учебную и познавательную деятельность и деятельность других обучающихся в процессе взаимопроверки; 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самостоятельно определять причины своего успеха или неуспеха и находить способы выхода из ситуации неуспеха; ретроспективно определять, какие действия по решению учебной задачи или параметры этих </w:t>
      </w:r>
      <w:r w:rsidRPr="00AC4ED7">
        <w:rPr>
          <w:sz w:val="28"/>
          <w:szCs w:val="28"/>
        </w:rPr>
        <w:lastRenderedPageBreak/>
        <w:t xml:space="preserve">действий привели к получению имеющегося продукта учебной деятельности;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7D2088" w:rsidRPr="00AC4ED7" w:rsidRDefault="007D2088">
      <w:pPr>
        <w:rPr>
          <w:b/>
          <w:i/>
          <w:sz w:val="28"/>
          <w:szCs w:val="28"/>
        </w:rPr>
      </w:pPr>
    </w:p>
    <w:p w:rsidR="00ED3177" w:rsidRPr="00AC4ED7" w:rsidRDefault="00680DA2">
      <w:pPr>
        <w:rPr>
          <w:sz w:val="28"/>
          <w:szCs w:val="28"/>
        </w:rPr>
      </w:pPr>
      <w:r w:rsidRPr="00AC4ED7">
        <w:rPr>
          <w:b/>
          <w:i/>
          <w:sz w:val="28"/>
          <w:szCs w:val="28"/>
        </w:rPr>
        <w:t>Познавательные УУД</w:t>
      </w:r>
    </w:p>
    <w:p w:rsidR="00ED3177" w:rsidRPr="00AC4ED7" w:rsidRDefault="00680DA2">
      <w:pPr>
        <w:jc w:val="both"/>
        <w:rPr>
          <w:sz w:val="28"/>
          <w:szCs w:val="28"/>
        </w:rPr>
      </w:pPr>
      <w:r w:rsidRPr="00AC4ED7">
        <w:rPr>
          <w:sz w:val="28"/>
          <w:szCs w:val="28"/>
        </w:rPr>
        <w:t>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строить рассуждение от общих закономерностей к частным явлениям и от частных явлений к общим закономерностям; строить рассуждение на основе сравнения предметов и явлений, выделяя при этом общие признаки;излагать полученную информацию, интерпретируя ее в контексте решаемой задачи; самостоятельно указывать на информацию, нуждающуюся в проверке, предлагать и применять способ проверки достоверности информации; вербализовать эмоциональное впечатление, оказанное на него источником;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обобщая;объяснять с заданной точки зрения);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2.Умение создавать, применять и преобразовывать знаки и символы, модели и схемы для решения учебных и познавательных задач. Обучающийся сможет: 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строить модель/схему на основе условий задачи и/или способа ее решения; создавать вербальные, вещественные и информационные модели с выделением существенных </w:t>
      </w:r>
      <w:r w:rsidRPr="00AC4ED7">
        <w:rPr>
          <w:sz w:val="28"/>
          <w:szCs w:val="28"/>
        </w:rPr>
        <w:lastRenderedPageBreak/>
        <w:t xml:space="preserve">характеристик объекта для определения способа решения задачи в соответствии с ситуацией; преобразовывать модели с целью выявления общих законов, определяющих данную предметную область; 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строить доказательство: прямое, косвенное, от противного;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3.Смысловое чтение. Обучающийся сможет: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 критически оценивать содержание и форму текста.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определять свое отношение к природной среде; анализировать влияние экологических факторов на среду обитания живых организмов; проводить причинный и вероятностный анализ экологических ситуаций; прогнозировать изменения ситуации при смене действия одного фактора на действие другого фактора; распространять экологические знания и участвовать в практических делах по защите окружающей среды; выражать свое отношение к природе через рисунки, модели, проектные работы.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5.Развитие мотивации к овладению культурой активного использования словарей и других поисковых систем. Обучающийся сможет: определять необходимые ключевые поисковые слова и запросы; осуществлять взаимодействие с электронными поисковыми системами, словарями; формировать множественную выборку из поисковых источников для объективизации результатов поиска; соотносить полученные результаты поиска со своей деятельностью.</w:t>
      </w:r>
    </w:p>
    <w:p w:rsidR="007D2088" w:rsidRPr="00AC4ED7" w:rsidRDefault="007D2088">
      <w:pPr>
        <w:rPr>
          <w:i/>
          <w:sz w:val="28"/>
          <w:szCs w:val="28"/>
        </w:rPr>
      </w:pPr>
    </w:p>
    <w:p w:rsidR="00ED3177" w:rsidRPr="00AC4ED7" w:rsidRDefault="00680DA2">
      <w:pPr>
        <w:rPr>
          <w:sz w:val="28"/>
          <w:szCs w:val="28"/>
        </w:rPr>
      </w:pPr>
      <w:r w:rsidRPr="00AC4ED7">
        <w:rPr>
          <w:b/>
          <w:i/>
          <w:sz w:val="28"/>
          <w:szCs w:val="28"/>
        </w:rPr>
        <w:t>Коммуникативные УУД</w:t>
      </w:r>
    </w:p>
    <w:p w:rsidR="00ED3177" w:rsidRPr="00AC4ED7" w:rsidRDefault="00680DA2">
      <w:pPr>
        <w:jc w:val="both"/>
        <w:rPr>
          <w:sz w:val="28"/>
          <w:szCs w:val="28"/>
        </w:rPr>
      </w:pPr>
      <w:r w:rsidRPr="00AC4ED7">
        <w:rPr>
          <w:sz w:val="28"/>
          <w:szCs w:val="28"/>
        </w:rPr>
        <w:t xml:space="preserve">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w:t>
      </w:r>
      <w:r w:rsidRPr="00AC4ED7">
        <w:rPr>
          <w:sz w:val="28"/>
          <w:szCs w:val="28"/>
        </w:rPr>
        <w:lastRenderedPageBreak/>
        <w:t>отстаивать свое мнение. Обучающийся сможет: определять возможные роли в совместной деятельности;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определять 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критически относиться к собственному мнению, с достоинством признавать ошибочность своего мнения (если оно таково) и корректировать его; предлагать альтернативное решение в конфликтной ситуации; выделять общую точку зрения в дискуссии; договариваться о правилах и вопросах для обсуждения в соответствии с поставленной перед группой задачей; 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определять задачу коммуникации и в соответствии с ней отбирать речевые средства; отбирать и использовать речевые средства в процессе коммуникации с другими людьми (диалог в паре, в малой группе и т. д.); представлять в устной или письменной форме развернутый план собственной деятельности; соблюдать нормы публичной речи, регламент в монологе и дискуссии в соответствии с коммуникативной задачей;высказывать и обосновывать мнение (суждение) и запрашивать мнение партнера в рамках диалога; принимать решение в ходе диалога и согласовывать его с собеседником; создавать письменные «клишированные» и оригинальные тексты с использованием  необходимых речевых средств; использовать вербальные средства (средства логической связи) для выделения смысловых блоков своего выступления; использовать невербальные средства или наглядные материалы, подготовленные/отобранные под руководством учителя; делать оценочный вывод о достижении цели коммуникации непосредственно после завершения коммуникативного контакта и обосновывать его. </w:t>
      </w:r>
    </w:p>
    <w:p w:rsidR="00A01DB7" w:rsidRPr="00AC4ED7" w:rsidRDefault="00A01DB7">
      <w:pPr>
        <w:jc w:val="both"/>
        <w:rPr>
          <w:sz w:val="28"/>
          <w:szCs w:val="28"/>
        </w:rPr>
      </w:pPr>
    </w:p>
    <w:p w:rsidR="00ED3177" w:rsidRPr="00AC4ED7" w:rsidRDefault="00680DA2">
      <w:pPr>
        <w:jc w:val="both"/>
        <w:rPr>
          <w:sz w:val="28"/>
          <w:szCs w:val="28"/>
        </w:rPr>
      </w:pPr>
      <w:r w:rsidRPr="00AC4ED7">
        <w:rPr>
          <w:sz w:val="28"/>
          <w:szCs w:val="28"/>
        </w:rPr>
        <w:t xml:space="preserve">3.Формирование и развитие компетентности в области использования информационнокоммуникационных технологий (далее – ИКТ). Обучающийся сможет: целенаправленно искать и использовать информационные ресурсы, необходимые для решения учебных и практических задач с помощью средств ИКТ; выбирать, строить и </w:t>
      </w:r>
      <w:r w:rsidRPr="00AC4ED7">
        <w:rPr>
          <w:sz w:val="28"/>
          <w:szCs w:val="28"/>
        </w:rPr>
        <w:lastRenderedPageBreak/>
        <w:t>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выделять информационный аспект задачи, оперировать данными, использовать модель решения задачи;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использовать информацию с учетом этических и правовых норм;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D3177" w:rsidRPr="00AC4ED7" w:rsidRDefault="00ED3177">
      <w:pPr>
        <w:rPr>
          <w:sz w:val="28"/>
          <w:szCs w:val="28"/>
        </w:rPr>
      </w:pPr>
    </w:p>
    <w:p w:rsidR="00B26A43" w:rsidRPr="00AC4ED7" w:rsidRDefault="00B26A43">
      <w:pPr>
        <w:rPr>
          <w:b/>
          <w:sz w:val="28"/>
          <w:szCs w:val="28"/>
        </w:rPr>
      </w:pPr>
    </w:p>
    <w:p w:rsidR="00ED3177" w:rsidRPr="00AC4ED7" w:rsidRDefault="00680DA2">
      <w:pPr>
        <w:rPr>
          <w:sz w:val="28"/>
          <w:szCs w:val="28"/>
        </w:rPr>
      </w:pPr>
      <w:r w:rsidRPr="00AC4ED7">
        <w:rPr>
          <w:b/>
          <w:sz w:val="28"/>
          <w:szCs w:val="28"/>
        </w:rPr>
        <w:t>Предметные.</w:t>
      </w:r>
    </w:p>
    <w:p w:rsidR="007D2088" w:rsidRPr="00AC4ED7" w:rsidRDefault="007D2088" w:rsidP="007D2088">
      <w:pPr>
        <w:jc w:val="both"/>
        <w:rPr>
          <w:sz w:val="28"/>
          <w:szCs w:val="28"/>
        </w:rPr>
      </w:pPr>
    </w:p>
    <w:p w:rsidR="00ED3177" w:rsidRPr="00AC4ED7" w:rsidRDefault="00680DA2" w:rsidP="007D2088">
      <w:pPr>
        <w:ind w:firstLine="708"/>
        <w:jc w:val="both"/>
        <w:rPr>
          <w:sz w:val="28"/>
          <w:szCs w:val="28"/>
        </w:rPr>
      </w:pPr>
      <w:r w:rsidRPr="00AC4ED7">
        <w:rPr>
          <w:sz w:val="28"/>
          <w:szCs w:val="28"/>
        </w:rPr>
        <w:t xml:space="preserve">В результате освоения программы обучающиеся 8 класса научатся: </w:t>
      </w:r>
    </w:p>
    <w:p w:rsidR="00ED3177" w:rsidRPr="00AC4ED7" w:rsidRDefault="00680DA2" w:rsidP="007D2088">
      <w:pPr>
        <w:jc w:val="both"/>
        <w:rPr>
          <w:sz w:val="28"/>
          <w:szCs w:val="28"/>
        </w:rPr>
      </w:pPr>
      <w:r w:rsidRPr="00AC4ED7">
        <w:rPr>
          <w:sz w:val="28"/>
          <w:szCs w:val="28"/>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ED3177" w:rsidRPr="00AC4ED7" w:rsidRDefault="00680DA2">
      <w:pPr>
        <w:jc w:val="both"/>
        <w:rPr>
          <w:sz w:val="28"/>
          <w:szCs w:val="28"/>
        </w:rPr>
      </w:pPr>
      <w:r w:rsidRPr="00AC4ED7">
        <w:rPr>
          <w:sz w:val="28"/>
          <w:szCs w:val="28"/>
        </w:rPr>
        <w:t xml:space="preserve">-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 </w:t>
      </w:r>
    </w:p>
    <w:p w:rsidR="00ED3177" w:rsidRPr="00AC4ED7" w:rsidRDefault="00680DA2">
      <w:pPr>
        <w:jc w:val="both"/>
        <w:rPr>
          <w:sz w:val="28"/>
          <w:szCs w:val="28"/>
        </w:rPr>
      </w:pPr>
      <w:r w:rsidRPr="00AC4ED7">
        <w:rPr>
          <w:sz w:val="28"/>
          <w:szCs w:val="28"/>
        </w:rPr>
        <w:t xml:space="preserve">-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rsidR="00ED3177" w:rsidRPr="00AC4ED7" w:rsidRDefault="00680DA2">
      <w:pPr>
        <w:jc w:val="both"/>
        <w:rPr>
          <w:sz w:val="28"/>
          <w:szCs w:val="28"/>
        </w:rPr>
      </w:pPr>
      <w:r w:rsidRPr="00AC4ED7">
        <w:rPr>
          <w:sz w:val="28"/>
          <w:szCs w:val="28"/>
        </w:rPr>
        <w:t xml:space="preserve">-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w:t>
      </w:r>
    </w:p>
    <w:p w:rsidR="00ED3177" w:rsidRPr="00AC4ED7" w:rsidRDefault="00680DA2">
      <w:pPr>
        <w:jc w:val="both"/>
        <w:rPr>
          <w:sz w:val="28"/>
          <w:szCs w:val="28"/>
        </w:rPr>
      </w:pPr>
      <w:r w:rsidRPr="00AC4ED7">
        <w:rPr>
          <w:sz w:val="28"/>
          <w:szCs w:val="28"/>
        </w:rPr>
        <w:t xml:space="preserve">-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rsidR="00ED3177" w:rsidRPr="00AC4ED7" w:rsidRDefault="00680DA2">
      <w:pPr>
        <w:jc w:val="both"/>
        <w:rPr>
          <w:sz w:val="28"/>
          <w:szCs w:val="28"/>
        </w:rPr>
      </w:pPr>
      <w:r w:rsidRPr="00AC4ED7">
        <w:rPr>
          <w:sz w:val="28"/>
          <w:szCs w:val="28"/>
        </w:rPr>
        <w:lastRenderedPageBreak/>
        <w:t xml:space="preserve">-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p w:rsidR="00ED3177" w:rsidRPr="00AC4ED7" w:rsidRDefault="00680DA2">
      <w:pPr>
        <w:jc w:val="both"/>
        <w:rPr>
          <w:sz w:val="28"/>
          <w:szCs w:val="28"/>
        </w:rPr>
      </w:pPr>
      <w:r w:rsidRPr="00AC4ED7">
        <w:rPr>
          <w:sz w:val="28"/>
          <w:szCs w:val="28"/>
        </w:rPr>
        <w:t xml:space="preserve">-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rsidR="00ED3177" w:rsidRPr="00AC4ED7" w:rsidRDefault="00680DA2">
      <w:pPr>
        <w:rPr>
          <w:sz w:val="28"/>
          <w:szCs w:val="28"/>
        </w:rPr>
      </w:pPr>
      <w:r w:rsidRPr="00AC4ED7">
        <w:rPr>
          <w:sz w:val="28"/>
          <w:szCs w:val="28"/>
        </w:rPr>
        <w:t xml:space="preserve">- описывать по карте положение и взаиморасположение географических объектов; </w:t>
      </w:r>
    </w:p>
    <w:p w:rsidR="00ED3177" w:rsidRPr="00AC4ED7" w:rsidRDefault="00680DA2">
      <w:pPr>
        <w:jc w:val="both"/>
        <w:rPr>
          <w:sz w:val="28"/>
          <w:szCs w:val="28"/>
        </w:rPr>
      </w:pPr>
      <w:r w:rsidRPr="00AC4ED7">
        <w:rPr>
          <w:sz w:val="28"/>
          <w:szCs w:val="28"/>
        </w:rPr>
        <w:t xml:space="preserve">-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rsidR="00ED3177" w:rsidRPr="00AC4ED7" w:rsidRDefault="00680DA2">
      <w:pPr>
        <w:jc w:val="both"/>
        <w:rPr>
          <w:sz w:val="28"/>
          <w:szCs w:val="28"/>
        </w:rPr>
      </w:pPr>
      <w:r w:rsidRPr="00AC4ED7">
        <w:rPr>
          <w:sz w:val="28"/>
          <w:szCs w:val="28"/>
        </w:rPr>
        <w:t xml:space="preserve">- приводить примеры взаимодействия природы и общества в пределах отдельных территорий; </w:t>
      </w:r>
    </w:p>
    <w:p w:rsidR="00ED3177" w:rsidRPr="00AC4ED7" w:rsidRDefault="00680DA2">
      <w:pPr>
        <w:rPr>
          <w:sz w:val="28"/>
          <w:szCs w:val="28"/>
        </w:rPr>
      </w:pPr>
      <w:r w:rsidRPr="00AC4ED7">
        <w:rPr>
          <w:sz w:val="28"/>
          <w:szCs w:val="28"/>
        </w:rPr>
        <w:t xml:space="preserve">- различать принципы выделения и устанавливать соотношения между государственной территорией и исключительной экономической зоной России; </w:t>
      </w:r>
    </w:p>
    <w:p w:rsidR="00ED3177" w:rsidRPr="00AC4ED7" w:rsidRDefault="00680DA2">
      <w:pPr>
        <w:jc w:val="both"/>
        <w:rPr>
          <w:sz w:val="28"/>
          <w:szCs w:val="28"/>
        </w:rPr>
      </w:pPr>
      <w:r w:rsidRPr="00AC4ED7">
        <w:rPr>
          <w:sz w:val="28"/>
          <w:szCs w:val="28"/>
        </w:rPr>
        <w:t xml:space="preserve">- 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rsidR="00ED3177" w:rsidRPr="00AC4ED7" w:rsidRDefault="00680DA2">
      <w:pPr>
        <w:jc w:val="both"/>
        <w:rPr>
          <w:sz w:val="28"/>
          <w:szCs w:val="28"/>
        </w:rPr>
      </w:pPr>
      <w:r w:rsidRPr="00AC4ED7">
        <w:rPr>
          <w:sz w:val="28"/>
          <w:szCs w:val="28"/>
        </w:rPr>
        <w:t xml:space="preserve">- 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 </w:t>
      </w:r>
    </w:p>
    <w:p w:rsidR="00ED3177" w:rsidRPr="00AC4ED7" w:rsidRDefault="00680DA2">
      <w:pPr>
        <w:jc w:val="both"/>
        <w:rPr>
          <w:sz w:val="28"/>
          <w:szCs w:val="28"/>
        </w:rPr>
      </w:pPr>
      <w:r w:rsidRPr="00AC4ED7">
        <w:rPr>
          <w:sz w:val="28"/>
          <w:szCs w:val="28"/>
        </w:rPr>
        <w:t xml:space="preserve">- различать географические процессы и явления, определяющие особенности природы России и ее отдельных регионов; </w:t>
      </w:r>
    </w:p>
    <w:p w:rsidR="00ED3177" w:rsidRPr="00AC4ED7" w:rsidRDefault="00680DA2">
      <w:pPr>
        <w:jc w:val="both"/>
        <w:rPr>
          <w:sz w:val="28"/>
          <w:szCs w:val="28"/>
        </w:rPr>
      </w:pPr>
      <w:r w:rsidRPr="00AC4ED7">
        <w:rPr>
          <w:sz w:val="28"/>
          <w:szCs w:val="28"/>
        </w:rPr>
        <w:t xml:space="preserve">- оценивать особенности взаимодействия природы и общества в пределах отдельных территорий России; </w:t>
      </w:r>
    </w:p>
    <w:p w:rsidR="00ED3177" w:rsidRPr="00AC4ED7" w:rsidRDefault="00680DA2">
      <w:pPr>
        <w:rPr>
          <w:sz w:val="28"/>
          <w:szCs w:val="28"/>
        </w:rPr>
      </w:pPr>
      <w:r w:rsidRPr="00AC4ED7">
        <w:rPr>
          <w:sz w:val="28"/>
          <w:szCs w:val="28"/>
        </w:rPr>
        <w:t xml:space="preserve">- объяснять особенности компонентов природы отдельных частей страны; </w:t>
      </w:r>
    </w:p>
    <w:p w:rsidR="00ED3177" w:rsidRPr="00AC4ED7" w:rsidRDefault="00680DA2">
      <w:pPr>
        <w:jc w:val="both"/>
        <w:rPr>
          <w:sz w:val="28"/>
          <w:szCs w:val="28"/>
        </w:rPr>
      </w:pPr>
      <w:r w:rsidRPr="00AC4ED7">
        <w:rPr>
          <w:sz w:val="28"/>
          <w:szCs w:val="28"/>
        </w:rPr>
        <w:t xml:space="preserve">- оценивать природные условия и обеспеченность природными ресурсами отдельных территорий России; </w:t>
      </w:r>
    </w:p>
    <w:p w:rsidR="00ED3177" w:rsidRPr="00AC4ED7" w:rsidRDefault="00680DA2">
      <w:pPr>
        <w:jc w:val="both"/>
        <w:rPr>
          <w:sz w:val="28"/>
          <w:szCs w:val="28"/>
        </w:rPr>
      </w:pPr>
      <w:r w:rsidRPr="00AC4ED7">
        <w:rPr>
          <w:sz w:val="28"/>
          <w:szCs w:val="28"/>
        </w:rPr>
        <w:t xml:space="preserve">- 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rsidR="00ED3177" w:rsidRPr="00AC4ED7" w:rsidRDefault="00680DA2">
      <w:pPr>
        <w:jc w:val="both"/>
        <w:rPr>
          <w:sz w:val="28"/>
          <w:szCs w:val="28"/>
        </w:rPr>
      </w:pPr>
      <w:r w:rsidRPr="00AC4ED7">
        <w:rPr>
          <w:sz w:val="28"/>
          <w:szCs w:val="28"/>
        </w:rPr>
        <w:t xml:space="preserve">-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 </w:t>
      </w:r>
    </w:p>
    <w:p w:rsidR="00ED3177" w:rsidRPr="00AC4ED7" w:rsidRDefault="00680DA2">
      <w:pPr>
        <w:jc w:val="both"/>
        <w:rPr>
          <w:sz w:val="28"/>
          <w:szCs w:val="28"/>
        </w:rPr>
      </w:pPr>
      <w:r w:rsidRPr="00AC4ED7">
        <w:rPr>
          <w:sz w:val="28"/>
          <w:szCs w:val="28"/>
        </w:rPr>
        <w:t xml:space="preserve">-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 </w:t>
      </w:r>
    </w:p>
    <w:p w:rsidR="00ED3177" w:rsidRPr="00AC4ED7" w:rsidRDefault="00680DA2">
      <w:pPr>
        <w:rPr>
          <w:sz w:val="28"/>
          <w:szCs w:val="28"/>
        </w:rPr>
      </w:pPr>
      <w:r w:rsidRPr="00AC4ED7">
        <w:rPr>
          <w:sz w:val="28"/>
          <w:szCs w:val="28"/>
        </w:rPr>
        <w:t xml:space="preserve">-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rsidR="00ED3177" w:rsidRPr="00AC4ED7" w:rsidRDefault="00680DA2">
      <w:pPr>
        <w:rPr>
          <w:sz w:val="28"/>
          <w:szCs w:val="28"/>
        </w:rPr>
      </w:pPr>
      <w:r w:rsidRPr="00AC4ED7">
        <w:rPr>
          <w:sz w:val="28"/>
          <w:szCs w:val="28"/>
        </w:rPr>
        <w:t xml:space="preserve">- различать (распознавать) показатели, характеризующие отраслевую; </w:t>
      </w:r>
      <w:r w:rsidRPr="00AC4ED7">
        <w:rPr>
          <w:sz w:val="28"/>
          <w:szCs w:val="28"/>
        </w:rPr>
        <w:lastRenderedPageBreak/>
        <w:t xml:space="preserve">функциональную и территориальную структуру хозяйства России; </w:t>
      </w:r>
    </w:p>
    <w:p w:rsidR="00ED3177" w:rsidRPr="00AC4ED7" w:rsidRDefault="00680DA2">
      <w:pPr>
        <w:jc w:val="both"/>
        <w:rPr>
          <w:sz w:val="28"/>
          <w:szCs w:val="28"/>
        </w:rPr>
      </w:pPr>
      <w:r w:rsidRPr="00AC4ED7">
        <w:rPr>
          <w:sz w:val="28"/>
          <w:szCs w:val="28"/>
        </w:rPr>
        <w:t xml:space="preserve">- объяснять и сравнивать особенности природы, населения и хозяйства отдельных регионов России; </w:t>
      </w:r>
    </w:p>
    <w:p w:rsidR="00ED3177" w:rsidRPr="00AC4ED7" w:rsidRDefault="00680DA2">
      <w:pPr>
        <w:rPr>
          <w:sz w:val="28"/>
          <w:szCs w:val="28"/>
        </w:rPr>
      </w:pPr>
      <w:r w:rsidRPr="00AC4ED7">
        <w:rPr>
          <w:sz w:val="28"/>
          <w:szCs w:val="28"/>
        </w:rPr>
        <w:t xml:space="preserve">- сравнивать особенности природы, населения и хозяйства отдельных регионов России; </w:t>
      </w:r>
    </w:p>
    <w:p w:rsidR="00ED3177" w:rsidRPr="00AC4ED7" w:rsidRDefault="00680DA2">
      <w:pPr>
        <w:jc w:val="both"/>
        <w:rPr>
          <w:sz w:val="28"/>
          <w:szCs w:val="28"/>
        </w:rPr>
      </w:pPr>
      <w:r w:rsidRPr="00AC4ED7">
        <w:rPr>
          <w:sz w:val="28"/>
          <w:szCs w:val="28"/>
        </w:rPr>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ED3177" w:rsidRPr="00AC4ED7" w:rsidRDefault="00680DA2">
      <w:pPr>
        <w:rPr>
          <w:sz w:val="28"/>
          <w:szCs w:val="28"/>
        </w:rPr>
      </w:pPr>
      <w:r w:rsidRPr="00AC4ED7">
        <w:rPr>
          <w:sz w:val="28"/>
          <w:szCs w:val="28"/>
        </w:rPr>
        <w:t xml:space="preserve">- описывать погоду своей местности; </w:t>
      </w:r>
    </w:p>
    <w:p w:rsidR="00ED3177" w:rsidRPr="00AC4ED7" w:rsidRDefault="00680DA2">
      <w:pPr>
        <w:rPr>
          <w:sz w:val="28"/>
          <w:szCs w:val="28"/>
        </w:rPr>
      </w:pPr>
      <w:r w:rsidRPr="00AC4ED7">
        <w:rPr>
          <w:sz w:val="28"/>
          <w:szCs w:val="28"/>
        </w:rPr>
        <w:t xml:space="preserve">- объяснять расовые отличия разных народов мира; </w:t>
      </w:r>
    </w:p>
    <w:p w:rsidR="00ED3177" w:rsidRPr="00AC4ED7" w:rsidRDefault="00680DA2">
      <w:pPr>
        <w:rPr>
          <w:sz w:val="28"/>
          <w:szCs w:val="28"/>
        </w:rPr>
      </w:pPr>
      <w:r w:rsidRPr="00AC4ED7">
        <w:rPr>
          <w:sz w:val="28"/>
          <w:szCs w:val="28"/>
        </w:rPr>
        <w:t xml:space="preserve">- давать характеристику рельефа своей местности;  </w:t>
      </w:r>
    </w:p>
    <w:p w:rsidR="00ED3177" w:rsidRPr="00AC4ED7" w:rsidRDefault="00680DA2">
      <w:pPr>
        <w:rPr>
          <w:sz w:val="28"/>
          <w:szCs w:val="28"/>
        </w:rPr>
      </w:pPr>
      <w:r w:rsidRPr="00AC4ED7">
        <w:rPr>
          <w:sz w:val="28"/>
          <w:szCs w:val="28"/>
        </w:rPr>
        <w:t xml:space="preserve">- уметь выделять в записках путешественников географические особенности территории; </w:t>
      </w:r>
    </w:p>
    <w:p w:rsidR="00ED3177" w:rsidRPr="00AC4ED7" w:rsidRDefault="00680DA2">
      <w:pPr>
        <w:rPr>
          <w:sz w:val="28"/>
          <w:szCs w:val="28"/>
        </w:rPr>
      </w:pPr>
      <w:r w:rsidRPr="00AC4ED7">
        <w:rPr>
          <w:sz w:val="28"/>
          <w:szCs w:val="28"/>
        </w:rPr>
        <w:t xml:space="preserve">- создавать простейшие географические карты различного содержания; </w:t>
      </w:r>
    </w:p>
    <w:p w:rsidR="00ED3177" w:rsidRPr="00AC4ED7" w:rsidRDefault="00680DA2">
      <w:pPr>
        <w:rPr>
          <w:sz w:val="28"/>
          <w:szCs w:val="28"/>
        </w:rPr>
      </w:pPr>
      <w:r w:rsidRPr="00AC4ED7">
        <w:rPr>
          <w:sz w:val="28"/>
          <w:szCs w:val="28"/>
        </w:rPr>
        <w:t xml:space="preserve">- ориентироваться на местности: в мегаполисе и в природе; </w:t>
      </w:r>
    </w:p>
    <w:p w:rsidR="00ED3177" w:rsidRPr="00AC4ED7" w:rsidRDefault="00680DA2">
      <w:pPr>
        <w:jc w:val="both"/>
        <w:rPr>
          <w:sz w:val="28"/>
          <w:szCs w:val="28"/>
        </w:rPr>
      </w:pPr>
      <w:r w:rsidRPr="00AC4ED7">
        <w:rPr>
          <w:sz w:val="28"/>
          <w:szCs w:val="28"/>
        </w:rPr>
        <w:t xml:space="preserve">-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w:t>
      </w:r>
    </w:p>
    <w:p w:rsidR="00ED3177" w:rsidRPr="00AC4ED7" w:rsidRDefault="00680DA2">
      <w:pPr>
        <w:jc w:val="both"/>
        <w:rPr>
          <w:sz w:val="28"/>
          <w:szCs w:val="28"/>
        </w:rPr>
      </w:pPr>
      <w:r w:rsidRPr="00AC4ED7">
        <w:rPr>
          <w:sz w:val="28"/>
          <w:szCs w:val="28"/>
        </w:rPr>
        <w:t xml:space="preserve">- 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 </w:t>
      </w:r>
    </w:p>
    <w:p w:rsidR="00ED3177" w:rsidRPr="00AC4ED7" w:rsidRDefault="00680DA2">
      <w:pPr>
        <w:rPr>
          <w:sz w:val="28"/>
          <w:szCs w:val="28"/>
        </w:rPr>
      </w:pPr>
      <w:r w:rsidRPr="00AC4ED7">
        <w:rPr>
          <w:sz w:val="28"/>
          <w:szCs w:val="28"/>
        </w:rPr>
        <w:t xml:space="preserve">- воспринимать и критически оценивать информацию географического содержания в научно-популярной литературе и средствах массовой информации; </w:t>
      </w:r>
    </w:p>
    <w:p w:rsidR="00ED3177" w:rsidRPr="00AC4ED7" w:rsidRDefault="00680DA2">
      <w:pPr>
        <w:jc w:val="both"/>
        <w:rPr>
          <w:sz w:val="28"/>
          <w:szCs w:val="28"/>
        </w:rPr>
      </w:pPr>
      <w:r w:rsidRPr="00AC4ED7">
        <w:rPr>
          <w:sz w:val="28"/>
          <w:szCs w:val="28"/>
        </w:rPr>
        <w:t xml:space="preserve">- составлять описание природного комплекса;выдвигать гипотезы о связях и закономерностях событий, процессов, объектов, происходящих в географической оболочке; </w:t>
      </w:r>
    </w:p>
    <w:p w:rsidR="00ED3177" w:rsidRPr="00AC4ED7" w:rsidRDefault="00680DA2">
      <w:pPr>
        <w:jc w:val="both"/>
        <w:rPr>
          <w:sz w:val="28"/>
          <w:szCs w:val="28"/>
        </w:rPr>
      </w:pPr>
      <w:r w:rsidRPr="00AC4ED7">
        <w:rPr>
          <w:sz w:val="28"/>
          <w:szCs w:val="28"/>
        </w:rPr>
        <w:t xml:space="preserve">- оценивать положительные и негативные последствия глобальных изменений климата для отдельных регионов и стран; </w:t>
      </w:r>
    </w:p>
    <w:p w:rsidR="00ED3177" w:rsidRPr="00AC4ED7" w:rsidRDefault="00680DA2">
      <w:pPr>
        <w:rPr>
          <w:sz w:val="28"/>
          <w:szCs w:val="28"/>
        </w:rPr>
      </w:pPr>
      <w:r w:rsidRPr="00AC4ED7">
        <w:rPr>
          <w:sz w:val="28"/>
          <w:szCs w:val="28"/>
        </w:rPr>
        <w:t xml:space="preserve">- объяснять закономерности размещения населения и хозяйства отдельных территорий в связи с природными и социально-экономическими факторами; </w:t>
      </w:r>
    </w:p>
    <w:p w:rsidR="00ED3177" w:rsidRPr="00AC4ED7" w:rsidRDefault="00680DA2">
      <w:pPr>
        <w:jc w:val="both"/>
        <w:rPr>
          <w:sz w:val="28"/>
          <w:szCs w:val="28"/>
        </w:rPr>
      </w:pPr>
      <w:r w:rsidRPr="00AC4ED7">
        <w:rPr>
          <w:sz w:val="28"/>
          <w:szCs w:val="28"/>
        </w:rPr>
        <w:t xml:space="preserve">- 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  </w:t>
      </w:r>
    </w:p>
    <w:p w:rsidR="00ED3177" w:rsidRPr="00AC4ED7" w:rsidRDefault="00680DA2">
      <w:pPr>
        <w:jc w:val="both"/>
        <w:rPr>
          <w:sz w:val="28"/>
          <w:szCs w:val="28"/>
        </w:rPr>
      </w:pPr>
      <w:r w:rsidRPr="00AC4ED7">
        <w:rPr>
          <w:sz w:val="28"/>
          <w:szCs w:val="28"/>
        </w:rPr>
        <w:t xml:space="preserve">- давать оценку и приводить примеры изменения значения границ во времени, оценивать границы с точки зрения их доступности; </w:t>
      </w:r>
    </w:p>
    <w:p w:rsidR="00ED3177" w:rsidRPr="00AC4ED7" w:rsidRDefault="00680DA2">
      <w:pPr>
        <w:jc w:val="both"/>
        <w:rPr>
          <w:sz w:val="28"/>
          <w:szCs w:val="28"/>
        </w:rPr>
      </w:pPr>
      <w:r w:rsidRPr="00AC4ED7">
        <w:rPr>
          <w:sz w:val="28"/>
          <w:szCs w:val="28"/>
        </w:rPr>
        <w:t xml:space="preserve">- делать прогнозы трансформации географических систем и комплексов в результате изменения их компонентов; </w:t>
      </w:r>
    </w:p>
    <w:p w:rsidR="00ED3177" w:rsidRPr="00AC4ED7" w:rsidRDefault="00680DA2">
      <w:pPr>
        <w:rPr>
          <w:sz w:val="28"/>
          <w:szCs w:val="28"/>
        </w:rPr>
      </w:pPr>
      <w:r w:rsidRPr="00AC4ED7">
        <w:rPr>
          <w:sz w:val="28"/>
          <w:szCs w:val="28"/>
        </w:rPr>
        <w:t xml:space="preserve">- давать характеристику климата своей области; </w:t>
      </w:r>
    </w:p>
    <w:p w:rsidR="00ED3177" w:rsidRPr="00AC4ED7" w:rsidRDefault="00680DA2">
      <w:pPr>
        <w:jc w:val="both"/>
        <w:rPr>
          <w:sz w:val="28"/>
          <w:szCs w:val="28"/>
        </w:rPr>
      </w:pPr>
      <w:r w:rsidRPr="00AC4ED7">
        <w:rPr>
          <w:sz w:val="28"/>
          <w:szCs w:val="28"/>
        </w:rPr>
        <w:t xml:space="preserve">- показывать на карте артезианские бассейны и области распространения многолетней мерзлоты; </w:t>
      </w:r>
    </w:p>
    <w:p w:rsidR="00ED3177" w:rsidRPr="00AC4ED7" w:rsidRDefault="00680DA2">
      <w:pPr>
        <w:jc w:val="both"/>
        <w:rPr>
          <w:sz w:val="28"/>
          <w:szCs w:val="28"/>
        </w:rPr>
      </w:pPr>
      <w:r w:rsidRPr="00AC4ED7">
        <w:rPr>
          <w:sz w:val="28"/>
          <w:szCs w:val="28"/>
        </w:rPr>
        <w:t xml:space="preserve">-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 </w:t>
      </w:r>
    </w:p>
    <w:p w:rsidR="00ED3177" w:rsidRPr="00AC4ED7" w:rsidRDefault="00680DA2">
      <w:pPr>
        <w:rPr>
          <w:sz w:val="28"/>
          <w:szCs w:val="28"/>
        </w:rPr>
      </w:pPr>
      <w:r w:rsidRPr="00AC4ED7">
        <w:rPr>
          <w:sz w:val="28"/>
          <w:szCs w:val="28"/>
        </w:rPr>
        <w:t xml:space="preserve">- оценивать ситуацию на рынке труда и ее динамику; </w:t>
      </w:r>
    </w:p>
    <w:p w:rsidR="00ED3177" w:rsidRPr="00AC4ED7" w:rsidRDefault="00680DA2">
      <w:pPr>
        <w:rPr>
          <w:sz w:val="28"/>
          <w:szCs w:val="28"/>
        </w:rPr>
      </w:pPr>
      <w:r w:rsidRPr="00AC4ED7">
        <w:rPr>
          <w:sz w:val="28"/>
          <w:szCs w:val="28"/>
        </w:rPr>
        <w:lastRenderedPageBreak/>
        <w:t xml:space="preserve">- объяснять различия в обеспеченности трудовыми ресурсами отдельных регионов России </w:t>
      </w:r>
    </w:p>
    <w:p w:rsidR="00ED3177" w:rsidRPr="00AC4ED7" w:rsidRDefault="00680DA2">
      <w:pPr>
        <w:jc w:val="both"/>
        <w:rPr>
          <w:sz w:val="28"/>
          <w:szCs w:val="28"/>
        </w:rPr>
      </w:pPr>
      <w:r w:rsidRPr="00AC4ED7">
        <w:rPr>
          <w:sz w:val="28"/>
          <w:szCs w:val="28"/>
        </w:rPr>
        <w:t xml:space="preserve">-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 </w:t>
      </w:r>
    </w:p>
    <w:p w:rsidR="00ED3177" w:rsidRPr="00AC4ED7" w:rsidRDefault="00680DA2">
      <w:pPr>
        <w:rPr>
          <w:sz w:val="28"/>
          <w:szCs w:val="28"/>
        </w:rPr>
      </w:pPr>
      <w:r w:rsidRPr="00AC4ED7">
        <w:rPr>
          <w:sz w:val="28"/>
          <w:szCs w:val="28"/>
        </w:rPr>
        <w:t xml:space="preserve">- выбирать критерии для сравнения, сопоставления, места страны в мировой экономике; </w:t>
      </w:r>
    </w:p>
    <w:p w:rsidR="00ED3177" w:rsidRPr="00AC4ED7" w:rsidRDefault="00680DA2">
      <w:pPr>
        <w:rPr>
          <w:sz w:val="28"/>
          <w:szCs w:val="28"/>
        </w:rPr>
      </w:pPr>
      <w:r w:rsidRPr="00AC4ED7">
        <w:rPr>
          <w:sz w:val="28"/>
          <w:szCs w:val="28"/>
        </w:rPr>
        <w:t xml:space="preserve">- объяснять возможности России в решении современных глобальных проблем человечества; </w:t>
      </w:r>
    </w:p>
    <w:p w:rsidR="00ED3177" w:rsidRPr="00AC4ED7" w:rsidRDefault="00680DA2">
      <w:pPr>
        <w:rPr>
          <w:sz w:val="28"/>
          <w:szCs w:val="28"/>
        </w:rPr>
      </w:pPr>
      <w:r w:rsidRPr="00AC4ED7">
        <w:rPr>
          <w:sz w:val="28"/>
          <w:szCs w:val="28"/>
        </w:rPr>
        <w:t>- оценивать социально-экономическое положение и перспективы развития России.</w:t>
      </w:r>
    </w:p>
    <w:p w:rsidR="00ED3177" w:rsidRPr="00AC4ED7" w:rsidRDefault="00ED3177">
      <w:pPr>
        <w:spacing w:after="200" w:line="276" w:lineRule="auto"/>
        <w:jc w:val="center"/>
        <w:rPr>
          <w:rFonts w:eastAsia="Calibri"/>
          <w:b/>
          <w:sz w:val="28"/>
          <w:szCs w:val="28"/>
        </w:rPr>
      </w:pPr>
    </w:p>
    <w:p w:rsidR="00ED3177" w:rsidRPr="00AC4ED7" w:rsidRDefault="00680DA2" w:rsidP="00013F3B">
      <w:pPr>
        <w:pBdr>
          <w:bottom w:val="none" w:sz="4" w:space="2" w:color="000000"/>
        </w:pBdr>
        <w:spacing w:after="200" w:line="276" w:lineRule="auto"/>
        <w:jc w:val="center"/>
        <w:rPr>
          <w:rFonts w:eastAsia="Calibri"/>
          <w:b/>
          <w:sz w:val="28"/>
          <w:szCs w:val="28"/>
        </w:rPr>
      </w:pPr>
      <w:r w:rsidRPr="00AC4ED7">
        <w:rPr>
          <w:rFonts w:eastAsia="Calibri"/>
          <w:b/>
          <w:sz w:val="28"/>
          <w:szCs w:val="28"/>
        </w:rPr>
        <w:t>Содержание курса</w:t>
      </w:r>
    </w:p>
    <w:p w:rsidR="00ED3177" w:rsidRPr="00AC4ED7" w:rsidRDefault="0035749A" w:rsidP="00013F3B">
      <w:pPr>
        <w:pBdr>
          <w:bottom w:val="none" w:sz="4" w:space="2" w:color="000000"/>
        </w:pBdr>
        <w:spacing w:after="200" w:line="276" w:lineRule="auto"/>
        <w:jc w:val="both"/>
        <w:rPr>
          <w:sz w:val="28"/>
          <w:szCs w:val="28"/>
        </w:rPr>
      </w:pPr>
      <w:r w:rsidRPr="00AC4ED7">
        <w:rPr>
          <w:b/>
          <w:sz w:val="28"/>
          <w:szCs w:val="28"/>
        </w:rPr>
        <w:t>Тема 1. Географическое пространство России</w:t>
      </w:r>
      <w:r w:rsidR="0038644C" w:rsidRPr="00AC4ED7">
        <w:rPr>
          <w:b/>
          <w:sz w:val="28"/>
          <w:szCs w:val="28"/>
        </w:rPr>
        <w:t xml:space="preserve"> (10 ч.)</w:t>
      </w:r>
      <w:r w:rsidR="00680DA2" w:rsidRPr="00AC4ED7">
        <w:rPr>
          <w:b/>
          <w:sz w:val="28"/>
          <w:szCs w:val="28"/>
        </w:rPr>
        <w:t>.</w:t>
      </w:r>
    </w:p>
    <w:p w:rsidR="00ED3177" w:rsidRPr="00AC4ED7" w:rsidRDefault="00680DA2" w:rsidP="00013F3B">
      <w:pPr>
        <w:pBdr>
          <w:bottom w:val="none" w:sz="4" w:space="2" w:color="000000"/>
        </w:pBdr>
        <w:shd w:val="clear" w:color="auto" w:fill="FFFFFF"/>
        <w:spacing w:before="195" w:after="195"/>
        <w:ind w:firstLine="708"/>
        <w:jc w:val="both"/>
        <w:rPr>
          <w:color w:val="000000"/>
          <w:sz w:val="28"/>
          <w:szCs w:val="28"/>
        </w:rPr>
      </w:pPr>
      <w:r w:rsidRPr="00AC4ED7">
        <w:rPr>
          <w:color w:val="000000"/>
          <w:sz w:val="28"/>
          <w:szCs w:val="28"/>
        </w:rPr>
        <w:t>Россия на карте мира. Уникальность географического положения России. Площадь территории России. Крайние точки. Место России среди других государств мира. Государственная граница России. Россия на карте часовых поясов. Часовые пояса. Местное время. Поясное врем</w:t>
      </w:r>
      <w:r w:rsidR="0035749A" w:rsidRPr="00AC4ED7">
        <w:rPr>
          <w:color w:val="000000"/>
          <w:sz w:val="28"/>
          <w:szCs w:val="28"/>
        </w:rPr>
        <w:t>я. Понятие о часовых поясах и часовых зонах</w:t>
      </w:r>
      <w:r w:rsidRPr="00AC4ED7">
        <w:rPr>
          <w:color w:val="000000"/>
          <w:sz w:val="28"/>
          <w:szCs w:val="28"/>
        </w:rPr>
        <w:t>. Линия перемены дат.</w:t>
      </w:r>
      <w:r w:rsidRPr="00AC4ED7">
        <w:rPr>
          <w:color w:val="000000"/>
          <w:sz w:val="28"/>
          <w:szCs w:val="28"/>
        </w:rPr>
        <w:br/>
      </w:r>
      <w:r w:rsidR="0035749A" w:rsidRPr="00AC4ED7">
        <w:rPr>
          <w:color w:val="000000"/>
          <w:sz w:val="28"/>
          <w:szCs w:val="28"/>
        </w:rPr>
        <w:t xml:space="preserve">Формирование территории России. Заселение территории России. Вклад исследователей, путешественников  в   освоение   территории    России.    Русские первопроходцы: Ермак, И. Москвитин, С. Дежнев, В. Беринг, В. Поярков, Е. Хабаров, С. Крашенинников. </w:t>
      </w:r>
      <w:r w:rsidRPr="00AC4ED7">
        <w:rPr>
          <w:color w:val="000000"/>
          <w:sz w:val="28"/>
          <w:szCs w:val="28"/>
        </w:rPr>
        <w:t>Районирование. Географический район. Природные и экономические районы. Административно-т</w:t>
      </w:r>
      <w:r w:rsidR="00C6473A" w:rsidRPr="00AC4ED7">
        <w:rPr>
          <w:color w:val="000000"/>
          <w:sz w:val="28"/>
          <w:szCs w:val="28"/>
        </w:rPr>
        <w:t>ерриториальное деление России. </w:t>
      </w:r>
    </w:p>
    <w:p w:rsidR="00ED3177" w:rsidRPr="00AC4ED7" w:rsidRDefault="00680DA2" w:rsidP="00013F3B">
      <w:pPr>
        <w:pStyle w:val="a4"/>
        <w:pBdr>
          <w:bottom w:val="none" w:sz="4" w:space="2" w:color="000000"/>
        </w:pBdr>
        <w:rPr>
          <w:rFonts w:ascii="Times New Roman" w:eastAsia="Times New Roman" w:hAnsi="Times New Roman"/>
          <w:sz w:val="28"/>
          <w:szCs w:val="28"/>
          <w:u w:val="single"/>
        </w:rPr>
      </w:pPr>
      <w:r w:rsidRPr="00AC4ED7">
        <w:rPr>
          <w:rFonts w:ascii="Times New Roman" w:eastAsia="Times New Roman" w:hAnsi="Times New Roman"/>
          <w:bCs/>
          <w:sz w:val="28"/>
          <w:szCs w:val="28"/>
          <w:u w:val="single"/>
        </w:rPr>
        <w:t>Работа с контурной картой:</w:t>
      </w:r>
    </w:p>
    <w:p w:rsidR="00ED3177" w:rsidRPr="00AC4ED7" w:rsidRDefault="00ED3177" w:rsidP="00013F3B">
      <w:pPr>
        <w:pStyle w:val="a4"/>
        <w:pBdr>
          <w:bottom w:val="none" w:sz="4" w:space="2" w:color="000000"/>
        </w:pBdr>
        <w:jc w:val="both"/>
        <w:rPr>
          <w:rFonts w:ascii="Times New Roman" w:eastAsia="Times New Roman" w:hAnsi="Times New Roman"/>
          <w:color w:val="000000"/>
          <w:sz w:val="28"/>
          <w:szCs w:val="28"/>
          <w:highlight w:val="white"/>
        </w:rPr>
      </w:pPr>
    </w:p>
    <w:p w:rsidR="00ED3177" w:rsidRPr="00AC4ED7" w:rsidRDefault="00680DA2" w:rsidP="00013F3B">
      <w:pPr>
        <w:pStyle w:val="a4"/>
        <w:pBdr>
          <w:bottom w:val="none" w:sz="4" w:space="2" w:color="000000"/>
        </w:pBdr>
        <w:jc w:val="both"/>
        <w:rPr>
          <w:rFonts w:ascii="Times New Roman" w:eastAsia="Times New Roman" w:hAnsi="Times New Roman"/>
          <w:bCs/>
          <w:sz w:val="28"/>
          <w:szCs w:val="28"/>
        </w:rPr>
      </w:pPr>
      <w:r w:rsidRPr="00AC4ED7">
        <w:rPr>
          <w:rFonts w:ascii="Times New Roman" w:eastAsia="Times New Roman" w:hAnsi="Times New Roman"/>
          <w:color w:val="000000"/>
          <w:sz w:val="28"/>
          <w:szCs w:val="28"/>
          <w:highlight w:val="white"/>
        </w:rPr>
        <w:t>Обозначение на контурной карте государственной границы России</w:t>
      </w:r>
      <w:r w:rsidRPr="00AC4ED7">
        <w:rPr>
          <w:rFonts w:ascii="Times New Roman" w:eastAsia="Times New Roman" w:hAnsi="Times New Roman"/>
          <w:color w:val="000000"/>
          <w:sz w:val="28"/>
          <w:szCs w:val="28"/>
        </w:rPr>
        <w:t xml:space="preserve">; государств, с которыми </w:t>
      </w:r>
      <w:r w:rsidRPr="00AC4ED7">
        <w:rPr>
          <w:rFonts w:ascii="Times New Roman" w:eastAsia="Times New Roman" w:hAnsi="Times New Roman"/>
          <w:bCs/>
          <w:sz w:val="28"/>
          <w:szCs w:val="28"/>
        </w:rPr>
        <w:t>граничит Россия (с указанием их столиц).</w:t>
      </w:r>
    </w:p>
    <w:p w:rsidR="00C1557D" w:rsidRPr="00AC4ED7" w:rsidRDefault="00C1557D" w:rsidP="00013F3B">
      <w:pPr>
        <w:pStyle w:val="a4"/>
        <w:pBdr>
          <w:bottom w:val="none" w:sz="4" w:space="2" w:color="000000"/>
        </w:pBdr>
        <w:jc w:val="both"/>
        <w:rPr>
          <w:rFonts w:ascii="Times New Roman" w:eastAsia="Times New Roman" w:hAnsi="Times New Roman"/>
          <w:bCs/>
          <w:sz w:val="28"/>
          <w:szCs w:val="28"/>
        </w:rPr>
      </w:pPr>
    </w:p>
    <w:p w:rsidR="00C1557D" w:rsidRPr="00AC4ED7" w:rsidRDefault="00C1557D" w:rsidP="00013F3B">
      <w:pPr>
        <w:pStyle w:val="a4"/>
        <w:pBdr>
          <w:bottom w:val="none" w:sz="4" w:space="2" w:color="000000"/>
        </w:pBdr>
        <w:jc w:val="both"/>
        <w:rPr>
          <w:rFonts w:ascii="Times New Roman" w:eastAsia="Times New Roman" w:hAnsi="Times New Roman"/>
          <w:sz w:val="28"/>
          <w:szCs w:val="28"/>
        </w:rPr>
      </w:pPr>
      <w:r w:rsidRPr="00AC4ED7">
        <w:rPr>
          <w:rFonts w:ascii="Times New Roman" w:eastAsia="Times New Roman" w:hAnsi="Times New Roman"/>
          <w:bCs/>
          <w:sz w:val="28"/>
          <w:szCs w:val="28"/>
        </w:rPr>
        <w:t xml:space="preserve">Обозначение на контурной карте субъектов РФ с административными центрами. </w:t>
      </w:r>
    </w:p>
    <w:p w:rsidR="00B30064" w:rsidRPr="00AC4ED7" w:rsidRDefault="00B30064" w:rsidP="00013F3B">
      <w:pPr>
        <w:pBdr>
          <w:bottom w:val="none" w:sz="4" w:space="2" w:color="000000"/>
        </w:pBdr>
        <w:rPr>
          <w:rFonts w:eastAsia="Calibri"/>
          <w:i/>
          <w:sz w:val="28"/>
          <w:szCs w:val="28"/>
        </w:rPr>
      </w:pPr>
    </w:p>
    <w:p w:rsidR="00B30064" w:rsidRPr="00AC4ED7" w:rsidRDefault="00B30064" w:rsidP="00013F3B">
      <w:pPr>
        <w:pBdr>
          <w:bottom w:val="none" w:sz="4" w:space="2" w:color="000000"/>
        </w:pBdr>
        <w:rPr>
          <w:rFonts w:eastAsia="Calibri"/>
          <w:i/>
          <w:sz w:val="28"/>
          <w:szCs w:val="28"/>
        </w:rPr>
      </w:pPr>
      <w:r w:rsidRPr="00AC4ED7">
        <w:rPr>
          <w:rFonts w:eastAsia="Calibri"/>
          <w:i/>
          <w:sz w:val="28"/>
          <w:szCs w:val="28"/>
        </w:rPr>
        <w:t>Практическая работа 1 «Сравнительная характеристика географического положения России с другими странами мира (Канада, США, Китай)».</w:t>
      </w:r>
    </w:p>
    <w:p w:rsidR="00B30064" w:rsidRPr="00AC4ED7" w:rsidRDefault="00B30064" w:rsidP="00013F3B">
      <w:pPr>
        <w:pBdr>
          <w:bottom w:val="none" w:sz="4" w:space="2" w:color="000000"/>
        </w:pBdr>
        <w:jc w:val="both"/>
        <w:rPr>
          <w:color w:val="000000"/>
          <w:sz w:val="28"/>
          <w:szCs w:val="28"/>
        </w:rPr>
      </w:pPr>
    </w:p>
    <w:p w:rsidR="00811164" w:rsidRPr="00AC4ED7" w:rsidRDefault="00B30064" w:rsidP="00013F3B">
      <w:pPr>
        <w:pStyle w:val="a4"/>
        <w:pBdr>
          <w:bottom w:val="none" w:sz="4" w:space="2" w:color="000000"/>
        </w:pBdr>
        <w:rPr>
          <w:i/>
          <w:sz w:val="28"/>
          <w:szCs w:val="28"/>
        </w:rPr>
      </w:pPr>
      <w:r w:rsidRPr="00AC4ED7">
        <w:rPr>
          <w:rFonts w:ascii="Times New Roman" w:hAnsi="Times New Roman"/>
          <w:i/>
          <w:sz w:val="28"/>
          <w:szCs w:val="28"/>
        </w:rPr>
        <w:t>Практическая работа 2 «Определение разницы во времени на карте часовых поясов».</w:t>
      </w:r>
    </w:p>
    <w:p w:rsidR="00811164" w:rsidRPr="00AC4ED7" w:rsidRDefault="00811164" w:rsidP="00013F3B">
      <w:pPr>
        <w:pStyle w:val="a4"/>
        <w:pBdr>
          <w:bottom w:val="none" w:sz="4" w:space="2" w:color="000000"/>
        </w:pBdr>
        <w:rPr>
          <w:i/>
          <w:sz w:val="28"/>
          <w:szCs w:val="28"/>
        </w:rPr>
      </w:pPr>
    </w:p>
    <w:p w:rsidR="00811164" w:rsidRPr="00AC4ED7" w:rsidRDefault="00811164" w:rsidP="00013F3B">
      <w:pPr>
        <w:pStyle w:val="a4"/>
        <w:pBdr>
          <w:bottom w:val="none" w:sz="4" w:space="2" w:color="000000"/>
        </w:pBdr>
        <w:rPr>
          <w:rFonts w:ascii="Times New Roman" w:hAnsi="Times New Roman"/>
          <w:i/>
          <w:sz w:val="28"/>
          <w:szCs w:val="28"/>
        </w:rPr>
      </w:pPr>
      <w:r w:rsidRPr="00AC4ED7">
        <w:rPr>
          <w:rFonts w:ascii="Times New Roman" w:hAnsi="Times New Roman"/>
          <w:i/>
          <w:sz w:val="28"/>
          <w:szCs w:val="28"/>
        </w:rPr>
        <w:t>Практическая работа 3 – учимся с «Полярной звездой» - устанавливаем межпредметные связи: география – история – обществознание».</w:t>
      </w:r>
    </w:p>
    <w:p w:rsidR="00A01DB7" w:rsidRPr="00AC4ED7" w:rsidRDefault="00A01DB7" w:rsidP="00013F3B">
      <w:pPr>
        <w:pStyle w:val="a4"/>
        <w:pBdr>
          <w:bottom w:val="none" w:sz="4" w:space="2" w:color="000000"/>
        </w:pBdr>
        <w:rPr>
          <w:rFonts w:ascii="Times New Roman" w:hAnsi="Times New Roman"/>
          <w:i/>
          <w:sz w:val="28"/>
          <w:szCs w:val="28"/>
        </w:rPr>
      </w:pPr>
    </w:p>
    <w:p w:rsidR="00A01DB7" w:rsidRPr="00AC4ED7" w:rsidRDefault="00A01DB7" w:rsidP="00013F3B">
      <w:pPr>
        <w:pStyle w:val="a4"/>
        <w:pBdr>
          <w:bottom w:val="none" w:sz="4" w:space="2" w:color="000000"/>
        </w:pBdr>
        <w:rPr>
          <w:rFonts w:ascii="Times New Roman" w:hAnsi="Times New Roman"/>
          <w:i/>
          <w:sz w:val="28"/>
          <w:szCs w:val="28"/>
        </w:rPr>
      </w:pPr>
    </w:p>
    <w:p w:rsidR="00ED3177" w:rsidRPr="00AC4ED7" w:rsidRDefault="00680DA2" w:rsidP="00013F3B">
      <w:pPr>
        <w:pBdr>
          <w:bottom w:val="none" w:sz="4" w:space="2" w:color="000000"/>
        </w:pBdr>
        <w:shd w:val="clear" w:color="auto" w:fill="FFFFFF"/>
        <w:spacing w:before="195" w:after="195"/>
        <w:jc w:val="both"/>
        <w:rPr>
          <w:sz w:val="28"/>
          <w:szCs w:val="28"/>
        </w:rPr>
      </w:pPr>
      <w:r w:rsidRPr="00AC4ED7">
        <w:rPr>
          <w:b/>
          <w:bCs/>
          <w:sz w:val="28"/>
          <w:szCs w:val="28"/>
        </w:rPr>
        <w:lastRenderedPageBreak/>
        <w:t>Тема</w:t>
      </w:r>
      <w:r w:rsidRPr="00AC4ED7">
        <w:rPr>
          <w:b/>
          <w:bCs/>
          <w:iCs/>
          <w:sz w:val="28"/>
          <w:szCs w:val="28"/>
        </w:rPr>
        <w:t> 2. </w:t>
      </w:r>
      <w:r w:rsidR="005515A2" w:rsidRPr="00AC4ED7">
        <w:rPr>
          <w:b/>
          <w:bCs/>
          <w:iCs/>
          <w:sz w:val="28"/>
          <w:szCs w:val="28"/>
        </w:rPr>
        <w:t xml:space="preserve">Население </w:t>
      </w:r>
      <w:r w:rsidR="005515A2" w:rsidRPr="00AC4ED7">
        <w:rPr>
          <w:b/>
          <w:sz w:val="28"/>
          <w:szCs w:val="28"/>
        </w:rPr>
        <w:t>России (14 ч.)</w:t>
      </w:r>
      <w:r w:rsidRPr="00AC4ED7">
        <w:rPr>
          <w:b/>
          <w:sz w:val="28"/>
          <w:szCs w:val="28"/>
        </w:rPr>
        <w:t xml:space="preserve">. </w:t>
      </w:r>
    </w:p>
    <w:p w:rsidR="00813F31" w:rsidRPr="00AC4ED7" w:rsidRDefault="00680DA2" w:rsidP="007D2088">
      <w:pPr>
        <w:pBdr>
          <w:bottom w:val="none" w:sz="4" w:space="2" w:color="000000"/>
        </w:pBdr>
        <w:shd w:val="clear" w:color="auto" w:fill="FFFFFF"/>
        <w:spacing w:before="195" w:after="195"/>
        <w:ind w:firstLine="708"/>
        <w:jc w:val="both"/>
        <w:rPr>
          <w:rFonts w:eastAsia="Calibri"/>
          <w:i/>
          <w:sz w:val="28"/>
          <w:szCs w:val="28"/>
        </w:rPr>
      </w:pPr>
      <w:r w:rsidRPr="00AC4ED7">
        <w:rPr>
          <w:color w:val="000000"/>
          <w:sz w:val="28"/>
          <w:szCs w:val="28"/>
        </w:rPr>
        <w:t xml:space="preserve">Численность населения России. Воспроизводство населения. Демографический кризис. Демографические потери. Демографические проблемы и их решение. Естественный прирост. Отрицательный естественный прирост — проблема для России. Традиционный и современный типы воспроизводства.                                                       </w:t>
      </w:r>
      <w:r w:rsidRPr="00AC4ED7">
        <w:rPr>
          <w:color w:val="000000"/>
          <w:sz w:val="28"/>
          <w:szCs w:val="28"/>
        </w:rPr>
        <w:tab/>
        <w:t>Миграции населения. Мигранты. Этические нормы в отношении мигрантов.</w:t>
      </w:r>
      <w:r w:rsidRPr="00AC4ED7">
        <w:rPr>
          <w:color w:val="000000"/>
          <w:sz w:val="28"/>
          <w:szCs w:val="28"/>
        </w:rPr>
        <w:br/>
        <w:t>«Демографический портрет» населения России. Демографическая ситуация. Половозрастная структура населения России.</w:t>
      </w:r>
      <w:r w:rsidRPr="00AC4ED7">
        <w:rPr>
          <w:color w:val="000000"/>
          <w:sz w:val="28"/>
          <w:szCs w:val="28"/>
        </w:rPr>
        <w:br/>
        <w:t>Рынок труда. Трудоспособный возраст. Трудовые ресурсы. Экономически активное население. Безработные. Трудовые ресурсы родного края. Рынок труда родного края.</w:t>
      </w:r>
      <w:r w:rsidRPr="00AC4ED7">
        <w:rPr>
          <w:color w:val="000000"/>
          <w:sz w:val="28"/>
          <w:szCs w:val="28"/>
        </w:rPr>
        <w:br/>
        <w:t>Этнос. Этническая территория. Этническая структура регионов России. Россия — многонациональное государство. Национальный состав. Языковая семья. Языковая группа. Значение русского языка для народов России. Религии России.</w:t>
      </w:r>
      <w:r w:rsidRPr="00AC4ED7">
        <w:rPr>
          <w:color w:val="000000"/>
          <w:sz w:val="28"/>
          <w:szCs w:val="28"/>
        </w:rPr>
        <w:br/>
        <w:t>Размещение населения. Зона очагового заселения. Зона сплошного заселения. Главная полоса расселения. Плотность населения России. Роль крупных городов в размещении населения.</w:t>
      </w:r>
      <w:r w:rsidRPr="00AC4ED7">
        <w:rPr>
          <w:color w:val="000000"/>
          <w:sz w:val="28"/>
          <w:szCs w:val="28"/>
        </w:rPr>
        <w:br/>
      </w:r>
      <w:r w:rsidRPr="00AC4ED7">
        <w:rPr>
          <w:color w:val="000000"/>
          <w:sz w:val="28"/>
          <w:szCs w:val="28"/>
        </w:rPr>
        <w:tab/>
        <w:t>Расселение и урбанизация. Типы поселений. Городской и сельский образ жизни. Влияние урбанизации на окружающую среду. Города и сельские поселения. Типы городов. Сельская местность. Функции сельской местности.</w:t>
      </w:r>
    </w:p>
    <w:p w:rsidR="0065360D" w:rsidRPr="00AC4ED7" w:rsidRDefault="009A48AA" w:rsidP="00013F3B">
      <w:pPr>
        <w:pBdr>
          <w:bottom w:val="none" w:sz="4" w:space="2" w:color="000000"/>
        </w:pBdr>
        <w:shd w:val="clear" w:color="auto" w:fill="FFFFFF"/>
        <w:spacing w:before="195" w:after="195"/>
        <w:rPr>
          <w:rFonts w:eastAsia="Calibri"/>
          <w:i/>
          <w:sz w:val="28"/>
          <w:szCs w:val="28"/>
        </w:rPr>
      </w:pPr>
      <w:r w:rsidRPr="00AC4ED7">
        <w:rPr>
          <w:rFonts w:eastAsia="Calibri"/>
          <w:i/>
          <w:sz w:val="28"/>
          <w:szCs w:val="28"/>
        </w:rPr>
        <w:t>Практическая работа 4 «Анализ графика рождаемости и смертности России».</w:t>
      </w:r>
    </w:p>
    <w:p w:rsidR="00013F3B" w:rsidRPr="00AC4ED7" w:rsidRDefault="0065360D" w:rsidP="00013F3B">
      <w:pPr>
        <w:pBdr>
          <w:bottom w:val="none" w:sz="4" w:space="2" w:color="000000"/>
        </w:pBdr>
        <w:shd w:val="clear" w:color="auto" w:fill="FFFFFF"/>
        <w:spacing w:before="195" w:after="195"/>
        <w:rPr>
          <w:rFonts w:eastAsia="Calibri"/>
          <w:i/>
          <w:sz w:val="28"/>
          <w:szCs w:val="28"/>
        </w:rPr>
      </w:pPr>
      <w:r w:rsidRPr="00AC4ED7">
        <w:rPr>
          <w:rFonts w:eastAsia="Calibri"/>
          <w:i/>
          <w:sz w:val="28"/>
          <w:szCs w:val="28"/>
        </w:rPr>
        <w:t>Практическая работа 5 – учимся с «Полярной звездой» - сравниваем половозрастные пирамиды регионов России</w:t>
      </w:r>
      <w:r w:rsidRPr="00AC4ED7">
        <w:rPr>
          <w:rFonts w:eastAsia="Calibri"/>
          <w:sz w:val="28"/>
          <w:szCs w:val="28"/>
        </w:rPr>
        <w:t>.</w:t>
      </w:r>
    </w:p>
    <w:p w:rsidR="00013F3B" w:rsidRPr="00AC4ED7" w:rsidRDefault="00013F3B" w:rsidP="00813F31">
      <w:pPr>
        <w:shd w:val="clear" w:color="auto" w:fill="FFFFFF"/>
        <w:spacing w:before="195" w:after="195"/>
        <w:rPr>
          <w:rFonts w:eastAsia="Calibri"/>
          <w:i/>
          <w:sz w:val="28"/>
          <w:szCs w:val="28"/>
        </w:rPr>
      </w:pPr>
      <w:r w:rsidRPr="00AC4ED7">
        <w:rPr>
          <w:rFonts w:eastAsia="Calibri"/>
          <w:i/>
          <w:sz w:val="28"/>
          <w:szCs w:val="28"/>
        </w:rPr>
        <w:t>Практическая работа 6 – учимся с «Полярной звездой» - создание электроннойпрезентации».</w:t>
      </w:r>
    </w:p>
    <w:p w:rsidR="0065360D" w:rsidRPr="00AC4ED7" w:rsidRDefault="00013F3B" w:rsidP="00813F31">
      <w:pPr>
        <w:shd w:val="clear" w:color="auto" w:fill="FFFFFF"/>
        <w:spacing w:before="195" w:after="195"/>
        <w:rPr>
          <w:rFonts w:eastAsia="Calibri"/>
          <w:i/>
          <w:sz w:val="28"/>
          <w:szCs w:val="28"/>
        </w:rPr>
      </w:pPr>
      <w:r w:rsidRPr="00AC4ED7">
        <w:rPr>
          <w:rFonts w:eastAsia="Calibri"/>
          <w:i/>
          <w:sz w:val="28"/>
          <w:szCs w:val="28"/>
        </w:rPr>
        <w:t>Практическая работа 7 – учимся с «Полярной звездой» - готовимся к дискуссии на тему «Рост Москвы – это хорошо или плохо?»</w:t>
      </w:r>
    </w:p>
    <w:p w:rsidR="00ED3177" w:rsidRPr="00AC4ED7" w:rsidRDefault="00680DA2">
      <w:pPr>
        <w:shd w:val="clear" w:color="auto" w:fill="FFFFFF"/>
        <w:spacing w:before="195" w:after="195"/>
        <w:jc w:val="both"/>
        <w:rPr>
          <w:b/>
          <w:sz w:val="28"/>
          <w:szCs w:val="28"/>
        </w:rPr>
      </w:pPr>
      <w:r w:rsidRPr="00AC4ED7">
        <w:rPr>
          <w:b/>
          <w:sz w:val="28"/>
          <w:szCs w:val="28"/>
        </w:rPr>
        <w:t>Тема 3. Природа</w:t>
      </w:r>
      <w:r w:rsidR="00D365D0" w:rsidRPr="00AC4ED7">
        <w:rPr>
          <w:b/>
          <w:sz w:val="28"/>
          <w:szCs w:val="28"/>
        </w:rPr>
        <w:t xml:space="preserve"> России</w:t>
      </w:r>
      <w:r w:rsidR="007437D8" w:rsidRPr="00AC4ED7">
        <w:rPr>
          <w:b/>
          <w:sz w:val="28"/>
          <w:szCs w:val="28"/>
        </w:rPr>
        <w:t xml:space="preserve"> (27 ч.)</w:t>
      </w:r>
      <w:r w:rsidRPr="00AC4ED7">
        <w:rPr>
          <w:b/>
          <w:sz w:val="28"/>
          <w:szCs w:val="28"/>
        </w:rPr>
        <w:t>.</w:t>
      </w:r>
    </w:p>
    <w:p w:rsidR="00ED3177" w:rsidRPr="00AC4ED7" w:rsidRDefault="00680DA2" w:rsidP="00274D46">
      <w:pPr>
        <w:shd w:val="clear" w:color="auto" w:fill="FFFFFF"/>
        <w:spacing w:before="195" w:after="195"/>
        <w:ind w:firstLine="708"/>
        <w:rPr>
          <w:color w:val="000000"/>
          <w:sz w:val="28"/>
          <w:szCs w:val="28"/>
        </w:rPr>
      </w:pPr>
      <w:r w:rsidRPr="00AC4ED7">
        <w:rPr>
          <w:color w:val="000000"/>
          <w:sz w:val="28"/>
          <w:szCs w:val="28"/>
        </w:rPr>
        <w:t>История развития земной коры. Геологическое летоисчисление. Геохронологическая шкала. Эра. Эпоха складчатости. Геологическая карта.</w:t>
      </w:r>
      <w:r w:rsidRPr="00AC4ED7">
        <w:rPr>
          <w:color w:val="000000"/>
          <w:sz w:val="28"/>
          <w:szCs w:val="28"/>
        </w:rPr>
        <w:br/>
        <w:t xml:space="preserve">Особенности рельефа России. Тектонические структуры. Платформы и геосинклинали. Связь рельефа с тектоническим строением территории. Скульптура поверхности. Влияние внешних сил на рельеф России. Выветривание. Эрозия. Оледенение. Многолетняя мерзлота. Влияние человеческой деятельности на рельеф и ее последствия.                                </w:t>
      </w:r>
      <w:r w:rsidRPr="00AC4ED7">
        <w:rPr>
          <w:color w:val="000000"/>
          <w:sz w:val="28"/>
          <w:szCs w:val="28"/>
        </w:rPr>
        <w:tab/>
        <w:t xml:space="preserve">Полезные ископаемые России. Рудные и нерудные полезные ископаемые. Основные месторождения полезных ископаемых. Рациональное </w:t>
      </w:r>
      <w:r w:rsidRPr="00AC4ED7">
        <w:rPr>
          <w:color w:val="000000"/>
          <w:sz w:val="28"/>
          <w:szCs w:val="28"/>
        </w:rPr>
        <w:lastRenderedPageBreak/>
        <w:t>использование полезных ископаемых. Стихийные явления на территории России: землетрясения, извержения вулканов, снежные лавины, сели, оползни, просадки грунта.</w:t>
      </w:r>
      <w:r w:rsidRPr="00AC4ED7">
        <w:rPr>
          <w:color w:val="000000"/>
          <w:sz w:val="28"/>
          <w:szCs w:val="28"/>
        </w:rPr>
        <w:br/>
      </w:r>
      <w:r w:rsidRPr="00AC4ED7">
        <w:rPr>
          <w:color w:val="000000"/>
          <w:sz w:val="28"/>
          <w:szCs w:val="28"/>
        </w:rPr>
        <w:tab/>
        <w:t>Климат России. Понятие «солнечная радиация». Прямая и рассеянная радиация. Суммарная радиация. Радиационный баланс. Поступление солнечной радиации на поверхность Земли. Изменение солнечной радиации по сезонам года.</w:t>
      </w:r>
      <w:r w:rsidRPr="00AC4ED7">
        <w:rPr>
          <w:color w:val="000000"/>
          <w:sz w:val="28"/>
          <w:szCs w:val="28"/>
        </w:rPr>
        <w:br/>
        <w:t xml:space="preserve">Атмосферная циркуляция. Воздушные массы над территорией России. Западный перенос воздушных масс. Влияние соседних территорий на климат России. Атмосферный фронт. Теплый и холодный атмосферные фронты. Циклон </w:t>
      </w:r>
      <w:r w:rsidR="00274D46" w:rsidRPr="00AC4ED7">
        <w:rPr>
          <w:color w:val="000000"/>
          <w:sz w:val="28"/>
          <w:szCs w:val="28"/>
        </w:rPr>
        <w:t>и антициклон.</w:t>
      </w:r>
      <w:r w:rsidR="00274D46" w:rsidRPr="00AC4ED7">
        <w:rPr>
          <w:color w:val="000000"/>
          <w:sz w:val="28"/>
          <w:szCs w:val="28"/>
        </w:rPr>
        <w:br/>
        <w:t>Влияние на климат</w:t>
      </w:r>
      <w:r w:rsidRPr="00AC4ED7">
        <w:rPr>
          <w:color w:val="000000"/>
          <w:sz w:val="28"/>
          <w:szCs w:val="28"/>
        </w:rPr>
        <w:t xml:space="preserve"> России ее географического положения. Климатические особенности зимнего и летнего сезонов года. Синоптическая карта.</w:t>
      </w:r>
      <w:r w:rsidRPr="00AC4ED7">
        <w:rPr>
          <w:color w:val="000000"/>
          <w:sz w:val="28"/>
          <w:szCs w:val="28"/>
        </w:rPr>
        <w:br/>
        <w:t>Климатические пояса и типы климата России. Климатические особенности России. Климат своего</w:t>
      </w:r>
      <w:r w:rsidR="00274D46" w:rsidRPr="00AC4ED7">
        <w:rPr>
          <w:color w:val="000000"/>
          <w:sz w:val="28"/>
          <w:szCs w:val="28"/>
        </w:rPr>
        <w:t xml:space="preserve"> региона. </w:t>
      </w:r>
      <w:r w:rsidRPr="00AC4ED7">
        <w:rPr>
          <w:color w:val="000000"/>
          <w:sz w:val="28"/>
          <w:szCs w:val="28"/>
        </w:rPr>
        <w:t>Влияние климатических условий на здоровье и жизнь человека. Климат и хозяйственная деятельность людей. Влияние климата на сельское хозяйство. Агроклиматические ресурсы. Коэффициент увлажнения. Учет к</w:t>
      </w:r>
      <w:r w:rsidR="00274D46" w:rsidRPr="00AC4ED7">
        <w:rPr>
          <w:color w:val="000000"/>
          <w:sz w:val="28"/>
          <w:szCs w:val="28"/>
        </w:rPr>
        <w:t xml:space="preserve">лиматических условий в жилищном </w:t>
      </w:r>
      <w:r w:rsidRPr="00AC4ED7">
        <w:rPr>
          <w:color w:val="000000"/>
          <w:sz w:val="28"/>
          <w:szCs w:val="28"/>
        </w:rPr>
        <w:t xml:space="preserve">строительстве.                    </w:t>
      </w:r>
      <w:r w:rsidRPr="00AC4ED7">
        <w:rPr>
          <w:color w:val="000000"/>
          <w:sz w:val="28"/>
          <w:szCs w:val="28"/>
        </w:rPr>
        <w:br/>
      </w:r>
      <w:r w:rsidRPr="00AC4ED7">
        <w:rPr>
          <w:color w:val="000000"/>
          <w:sz w:val="28"/>
          <w:szCs w:val="28"/>
        </w:rPr>
        <w:tab/>
        <w:t>Россия — морская держава. Особенности Российских морей. Принадлежность морей к бассейнам океанов — Атлантического, Тихого и Северного Ледовитого. Ресурсы морей и их использование человеком. Рекреационное значение морей. Экологические проблемы морей.</w:t>
      </w:r>
      <w:r w:rsidRPr="00AC4ED7">
        <w:rPr>
          <w:color w:val="000000"/>
          <w:sz w:val="28"/>
          <w:szCs w:val="28"/>
        </w:rPr>
        <w:br/>
      </w:r>
      <w:r w:rsidRPr="00AC4ED7">
        <w:rPr>
          <w:color w:val="000000"/>
          <w:sz w:val="28"/>
          <w:szCs w:val="28"/>
        </w:rPr>
        <w:tab/>
        <w:t>Реки России. Режим рек России. Типы питания рек. Водоносность реки. Расход воды. Годовой сток. Падение реки. Уклон реки. Особенности российских рек. Крупнейшие реки России. Использование рек в хозяйственной деятельности. Охрана речных вод.</w:t>
      </w:r>
      <w:r w:rsidR="00274D46" w:rsidRPr="00AC4ED7">
        <w:rPr>
          <w:color w:val="000000"/>
          <w:sz w:val="28"/>
          <w:szCs w:val="28"/>
        </w:rPr>
        <w:t xml:space="preserve"> Водоемы Московской области.</w:t>
      </w:r>
      <w:r w:rsidRPr="00AC4ED7">
        <w:rPr>
          <w:color w:val="000000"/>
          <w:sz w:val="28"/>
          <w:szCs w:val="28"/>
        </w:rPr>
        <w:br/>
        <w:t>Озера России. Распространение озер. Крупнейшие озера. Типы озер России. Болота. Распространение болот. Верховые и низинные болота. Значение болот. Подземные воды. Артезианский бассейн. Водные ресурсы родного края. Ледники. Значение ледников. Охрана водных ресурсов России</w:t>
      </w:r>
      <w:r w:rsidRPr="00AC4ED7">
        <w:rPr>
          <w:color w:val="000000"/>
          <w:sz w:val="28"/>
          <w:szCs w:val="28"/>
        </w:rPr>
        <w:br/>
        <w:t>Причины, по которым люди издревле селились на берегах рек и морей. Значение рек в жизни общества. Единая глубоководная система европейской части России. Морские пути России. Морские порты.</w:t>
      </w:r>
      <w:r w:rsidRPr="00AC4ED7">
        <w:rPr>
          <w:rFonts w:ascii="Verdana" w:eastAsia="Verdana" w:hAnsi="Verdana" w:cs="Verdana"/>
          <w:color w:val="000000"/>
          <w:sz w:val="28"/>
          <w:szCs w:val="28"/>
        </w:rPr>
        <w:br/>
      </w:r>
      <w:r w:rsidRPr="00AC4ED7">
        <w:rPr>
          <w:rFonts w:ascii="Verdana" w:eastAsia="Verdana" w:hAnsi="Verdana" w:cs="Verdana"/>
          <w:color w:val="000000"/>
          <w:sz w:val="28"/>
          <w:szCs w:val="28"/>
        </w:rPr>
        <w:tab/>
      </w:r>
      <w:r w:rsidRPr="00AC4ED7">
        <w:rPr>
          <w:color w:val="000000"/>
          <w:sz w:val="28"/>
          <w:szCs w:val="28"/>
        </w:rPr>
        <w:t>Почва — особое природное тело. Отличие почвы от горной породы. Строение почвы. Механический состав и структура почвы.</w:t>
      </w:r>
      <w:r w:rsidRPr="00AC4ED7">
        <w:rPr>
          <w:color w:val="000000"/>
          <w:sz w:val="28"/>
          <w:szCs w:val="28"/>
        </w:rPr>
        <w:br/>
        <w:t>Почвообразующие факторы. Типы почв. Зональность почв. Земельные и почвенные ресурсы. Рациональное использование почв. Защита почвы от эрозии. Почвы Московской области.</w:t>
      </w:r>
    </w:p>
    <w:p w:rsidR="00274D46" w:rsidRPr="00AC4ED7" w:rsidRDefault="00274D46" w:rsidP="00274D46">
      <w:pPr>
        <w:shd w:val="clear" w:color="auto" w:fill="FFFFFF"/>
        <w:spacing w:before="195" w:after="195"/>
        <w:ind w:firstLine="708"/>
        <w:rPr>
          <w:color w:val="000000"/>
          <w:sz w:val="28"/>
          <w:szCs w:val="28"/>
        </w:rPr>
      </w:pPr>
      <w:r w:rsidRPr="00AC4ED7">
        <w:rPr>
          <w:color w:val="000000"/>
          <w:sz w:val="28"/>
          <w:szCs w:val="28"/>
        </w:rPr>
        <w:t>Растительный и животный мир: особенности растительного и животного мира России. Экологическая ситуация в России. Экологическая безопасность России. Природно-территориальные комплексы России и факторы их формирования.</w:t>
      </w:r>
    </w:p>
    <w:p w:rsidR="00ED3177" w:rsidRPr="00AC4ED7" w:rsidRDefault="00680DA2">
      <w:pPr>
        <w:shd w:val="clear" w:color="auto" w:fill="FFFFFF"/>
        <w:spacing w:before="195" w:after="195"/>
        <w:rPr>
          <w:sz w:val="28"/>
          <w:szCs w:val="28"/>
          <w:u w:val="single"/>
        </w:rPr>
      </w:pPr>
      <w:r w:rsidRPr="00AC4ED7">
        <w:rPr>
          <w:bCs/>
          <w:sz w:val="28"/>
          <w:szCs w:val="28"/>
          <w:u w:val="single"/>
        </w:rPr>
        <w:t>Работа с контурной картой:</w:t>
      </w:r>
    </w:p>
    <w:p w:rsidR="00ED3177" w:rsidRPr="00AC4ED7" w:rsidRDefault="00680DA2">
      <w:pPr>
        <w:shd w:val="clear" w:color="auto" w:fill="FFFFFF"/>
        <w:spacing w:before="195" w:after="195"/>
        <w:rPr>
          <w:sz w:val="28"/>
          <w:szCs w:val="28"/>
        </w:rPr>
      </w:pPr>
      <w:r w:rsidRPr="00AC4ED7">
        <w:rPr>
          <w:bCs/>
          <w:sz w:val="28"/>
          <w:szCs w:val="28"/>
        </w:rPr>
        <w:t xml:space="preserve">Обозначение на контурной карте основных форм рельефа и месторождений </w:t>
      </w:r>
      <w:r w:rsidRPr="00AC4ED7">
        <w:rPr>
          <w:bCs/>
          <w:sz w:val="28"/>
          <w:szCs w:val="28"/>
        </w:rPr>
        <w:lastRenderedPageBreak/>
        <w:t>полезных ископаемых.</w:t>
      </w:r>
    </w:p>
    <w:p w:rsidR="00ED3177" w:rsidRPr="00AC4ED7" w:rsidRDefault="00680DA2">
      <w:pPr>
        <w:shd w:val="clear" w:color="auto" w:fill="FFFFFF"/>
        <w:spacing w:before="195" w:after="195"/>
        <w:rPr>
          <w:sz w:val="28"/>
          <w:szCs w:val="28"/>
          <w:u w:val="single"/>
        </w:rPr>
      </w:pPr>
      <w:r w:rsidRPr="00AC4ED7">
        <w:rPr>
          <w:color w:val="000000"/>
          <w:sz w:val="28"/>
          <w:szCs w:val="28"/>
          <w:highlight w:val="white"/>
        </w:rPr>
        <w:t>Обозначение на контурной карте морей, омывающих берега России.</w:t>
      </w:r>
    </w:p>
    <w:p w:rsidR="00ED3177" w:rsidRPr="00AC4ED7" w:rsidRDefault="00680DA2">
      <w:pPr>
        <w:shd w:val="clear" w:color="auto" w:fill="FFFFFF"/>
        <w:spacing w:before="195" w:after="195"/>
        <w:rPr>
          <w:color w:val="000000"/>
          <w:sz w:val="28"/>
          <w:szCs w:val="28"/>
        </w:rPr>
      </w:pPr>
      <w:r w:rsidRPr="00AC4ED7">
        <w:rPr>
          <w:color w:val="000000"/>
          <w:sz w:val="28"/>
          <w:szCs w:val="28"/>
          <w:highlight w:val="white"/>
        </w:rPr>
        <w:t>Обозначение на контурной карте крупных рек и озер России.</w:t>
      </w:r>
    </w:p>
    <w:p w:rsidR="00FB4F6B" w:rsidRPr="00AC4ED7" w:rsidRDefault="00FB4F6B" w:rsidP="00FB4F6B">
      <w:pPr>
        <w:rPr>
          <w:rFonts w:eastAsia="Calibri"/>
          <w:i/>
          <w:sz w:val="28"/>
          <w:szCs w:val="28"/>
        </w:rPr>
      </w:pPr>
      <w:r w:rsidRPr="00AC4ED7">
        <w:rPr>
          <w:rFonts w:eastAsia="Calibri"/>
          <w:i/>
          <w:sz w:val="28"/>
          <w:szCs w:val="28"/>
        </w:rPr>
        <w:t>Практическая работа 8 «Описание рельефа  территории по карте».</w:t>
      </w:r>
    </w:p>
    <w:p w:rsidR="00FB4F6B" w:rsidRPr="00AC4ED7" w:rsidRDefault="00FB4F6B" w:rsidP="00FB4F6B">
      <w:pPr>
        <w:rPr>
          <w:rFonts w:eastAsia="Calibri"/>
          <w:i/>
          <w:sz w:val="28"/>
          <w:szCs w:val="28"/>
        </w:rPr>
      </w:pPr>
    </w:p>
    <w:p w:rsidR="00FB4F6B" w:rsidRPr="00AC4ED7" w:rsidRDefault="00FB4F6B" w:rsidP="00FB4F6B">
      <w:pPr>
        <w:rPr>
          <w:rFonts w:eastAsia="Calibri"/>
          <w:i/>
          <w:sz w:val="28"/>
          <w:szCs w:val="28"/>
        </w:rPr>
      </w:pPr>
      <w:r w:rsidRPr="00AC4ED7">
        <w:rPr>
          <w:rFonts w:eastAsia="Calibri"/>
          <w:i/>
          <w:sz w:val="28"/>
          <w:szCs w:val="28"/>
        </w:rPr>
        <w:t>Практическая работа 9 – учимся с «Полярной звездой» - систематизируем информацию о полезных ископаемых.</w:t>
      </w:r>
    </w:p>
    <w:p w:rsidR="00FB4F6B" w:rsidRPr="00AC4ED7" w:rsidRDefault="00FB4F6B" w:rsidP="00FB4F6B">
      <w:pPr>
        <w:rPr>
          <w:rFonts w:eastAsia="Calibri"/>
          <w:i/>
          <w:sz w:val="28"/>
          <w:szCs w:val="28"/>
        </w:rPr>
      </w:pPr>
    </w:p>
    <w:p w:rsidR="00FB4F6B" w:rsidRPr="00AC4ED7" w:rsidRDefault="00FB4F6B" w:rsidP="00FB4F6B">
      <w:pPr>
        <w:rPr>
          <w:rFonts w:eastAsia="Calibri"/>
          <w:i/>
          <w:sz w:val="28"/>
          <w:szCs w:val="28"/>
        </w:rPr>
      </w:pPr>
      <w:r w:rsidRPr="00AC4ED7">
        <w:rPr>
          <w:rFonts w:eastAsia="Calibri"/>
          <w:i/>
          <w:sz w:val="28"/>
          <w:szCs w:val="28"/>
        </w:rPr>
        <w:t>Практическая работа 10 – учимся с «Полярной звездой» - оцениваем климатические условия России на основе различных источников информации.</w:t>
      </w:r>
    </w:p>
    <w:p w:rsidR="00485273" w:rsidRPr="00AC4ED7" w:rsidRDefault="00485273" w:rsidP="00FB4F6B">
      <w:pPr>
        <w:rPr>
          <w:rFonts w:eastAsia="Calibri"/>
          <w:i/>
          <w:sz w:val="28"/>
          <w:szCs w:val="28"/>
        </w:rPr>
      </w:pPr>
    </w:p>
    <w:p w:rsidR="00485273" w:rsidRPr="00AC4ED7" w:rsidRDefault="00485273" w:rsidP="00FB4F6B">
      <w:pPr>
        <w:rPr>
          <w:rFonts w:eastAsia="Calibri"/>
          <w:i/>
          <w:sz w:val="28"/>
          <w:szCs w:val="28"/>
        </w:rPr>
      </w:pPr>
      <w:r w:rsidRPr="00AC4ED7">
        <w:rPr>
          <w:rFonts w:eastAsia="Calibri"/>
          <w:i/>
          <w:sz w:val="28"/>
          <w:szCs w:val="28"/>
        </w:rPr>
        <w:t>Практическая работа 11 «Описание одного из Российских морей по типовому плану».</w:t>
      </w:r>
    </w:p>
    <w:p w:rsidR="00485273" w:rsidRPr="00AC4ED7" w:rsidRDefault="00485273" w:rsidP="00FB4F6B">
      <w:pPr>
        <w:rPr>
          <w:rFonts w:eastAsia="Calibri"/>
          <w:i/>
          <w:sz w:val="28"/>
          <w:szCs w:val="28"/>
        </w:rPr>
      </w:pPr>
    </w:p>
    <w:p w:rsidR="00485273" w:rsidRPr="00AC4ED7" w:rsidRDefault="00485273" w:rsidP="00FB4F6B">
      <w:pPr>
        <w:rPr>
          <w:rFonts w:eastAsia="Calibri"/>
          <w:i/>
          <w:sz w:val="28"/>
          <w:szCs w:val="28"/>
        </w:rPr>
      </w:pPr>
      <w:r w:rsidRPr="00AC4ED7">
        <w:rPr>
          <w:rFonts w:eastAsia="Calibri"/>
          <w:i/>
          <w:sz w:val="28"/>
          <w:szCs w:val="28"/>
        </w:rPr>
        <w:t>Практическая работа 12 «Описание Российских рек с использованием тематических карт, выявление возможностей хозяйственного использования».</w:t>
      </w:r>
    </w:p>
    <w:p w:rsidR="00485273" w:rsidRPr="00AC4ED7" w:rsidRDefault="00485273" w:rsidP="00FB4F6B">
      <w:pPr>
        <w:rPr>
          <w:rFonts w:eastAsia="Calibri"/>
          <w:i/>
          <w:sz w:val="28"/>
          <w:szCs w:val="28"/>
        </w:rPr>
      </w:pPr>
    </w:p>
    <w:p w:rsidR="00485273" w:rsidRPr="00AC4ED7" w:rsidRDefault="00485273" w:rsidP="00FB4F6B">
      <w:pPr>
        <w:rPr>
          <w:rFonts w:eastAsia="Calibri"/>
          <w:i/>
          <w:sz w:val="28"/>
          <w:szCs w:val="28"/>
        </w:rPr>
      </w:pPr>
      <w:r w:rsidRPr="00AC4ED7">
        <w:rPr>
          <w:rFonts w:eastAsia="Calibri"/>
          <w:i/>
          <w:sz w:val="28"/>
          <w:szCs w:val="28"/>
        </w:rPr>
        <w:t>Практическая работа 13 – учимся с «Полярной звездой» - изучаем опасные гидрологические природные явления.</w:t>
      </w:r>
    </w:p>
    <w:p w:rsidR="00FB4F6B" w:rsidRPr="00AC4ED7" w:rsidRDefault="00796891">
      <w:pPr>
        <w:shd w:val="clear" w:color="auto" w:fill="FFFFFF"/>
        <w:spacing w:before="195" w:after="195"/>
        <w:rPr>
          <w:color w:val="000000"/>
          <w:sz w:val="28"/>
          <w:szCs w:val="28"/>
        </w:rPr>
      </w:pPr>
      <w:r w:rsidRPr="00AC4ED7">
        <w:rPr>
          <w:rFonts w:eastAsia="Calibri"/>
          <w:i/>
          <w:sz w:val="28"/>
          <w:szCs w:val="28"/>
        </w:rPr>
        <w:t>Практическая работа 14 – учимся с «Полярной звездой» - анализируем проблему «Как обеспечить экологическую безопасность России».</w:t>
      </w:r>
    </w:p>
    <w:p w:rsidR="00ED3177" w:rsidRPr="00AC4ED7" w:rsidRDefault="00680DA2">
      <w:pPr>
        <w:shd w:val="clear" w:color="auto" w:fill="FFFFFF"/>
        <w:spacing w:before="195" w:after="195"/>
        <w:jc w:val="both"/>
        <w:rPr>
          <w:color w:val="000000"/>
          <w:sz w:val="28"/>
          <w:szCs w:val="28"/>
        </w:rPr>
      </w:pPr>
      <w:r w:rsidRPr="00AC4ED7">
        <w:rPr>
          <w:color w:val="000000"/>
          <w:sz w:val="28"/>
          <w:szCs w:val="28"/>
        </w:rPr>
        <w:t>Творческое задание: Разработка маршрута речной «кругосветки» по водным путям России.</w:t>
      </w:r>
    </w:p>
    <w:p w:rsidR="00ED3177" w:rsidRPr="00AC4ED7" w:rsidRDefault="00ED3177">
      <w:pPr>
        <w:shd w:val="clear" w:color="auto" w:fill="FFFFFF"/>
        <w:jc w:val="both"/>
        <w:rPr>
          <w:b/>
          <w:i/>
          <w:color w:val="000000"/>
          <w:sz w:val="28"/>
          <w:szCs w:val="28"/>
          <w:lang w:eastAsia="zh-CN" w:bidi="hi-IN"/>
        </w:rPr>
      </w:pPr>
    </w:p>
    <w:p w:rsidR="00ED3177" w:rsidRPr="00AC4ED7" w:rsidRDefault="00680DA2">
      <w:pPr>
        <w:shd w:val="clear" w:color="auto" w:fill="FFFFFF"/>
        <w:jc w:val="both"/>
        <w:rPr>
          <w:b/>
          <w:color w:val="000000"/>
          <w:sz w:val="28"/>
          <w:szCs w:val="28"/>
          <w:lang w:eastAsia="zh-CN" w:bidi="hi-IN"/>
        </w:rPr>
      </w:pPr>
      <w:r w:rsidRPr="00AC4ED7">
        <w:rPr>
          <w:b/>
          <w:color w:val="000000"/>
          <w:sz w:val="28"/>
          <w:szCs w:val="28"/>
          <w:lang w:eastAsia="zh-CN" w:bidi="hi-IN"/>
        </w:rPr>
        <w:t>Тема</w:t>
      </w:r>
      <w:r w:rsidR="00FD1BE5" w:rsidRPr="00AC4ED7">
        <w:rPr>
          <w:b/>
          <w:color w:val="000000"/>
          <w:sz w:val="28"/>
          <w:szCs w:val="28"/>
          <w:lang w:eastAsia="zh-CN" w:bidi="hi-IN"/>
        </w:rPr>
        <w:t xml:space="preserve"> 4. Природно-хозяйственные зоны и районы</w:t>
      </w:r>
      <w:r w:rsidR="007437D8" w:rsidRPr="00AC4ED7">
        <w:rPr>
          <w:b/>
          <w:color w:val="000000"/>
          <w:sz w:val="28"/>
          <w:szCs w:val="28"/>
          <w:lang w:eastAsia="zh-CN" w:bidi="hi-IN"/>
        </w:rPr>
        <w:t xml:space="preserve"> (14 ч.)</w:t>
      </w:r>
      <w:r w:rsidR="00FD1BE5" w:rsidRPr="00AC4ED7">
        <w:rPr>
          <w:b/>
          <w:color w:val="000000"/>
          <w:sz w:val="28"/>
          <w:szCs w:val="28"/>
          <w:lang w:eastAsia="zh-CN" w:bidi="hi-IN"/>
        </w:rPr>
        <w:t>.</w:t>
      </w:r>
    </w:p>
    <w:p w:rsidR="00ED3177" w:rsidRPr="00AC4ED7" w:rsidRDefault="00ED3177">
      <w:pPr>
        <w:shd w:val="clear" w:color="auto" w:fill="FFFFFF"/>
        <w:ind w:firstLine="708"/>
        <w:jc w:val="both"/>
        <w:rPr>
          <w:b/>
          <w:i/>
          <w:color w:val="000000"/>
          <w:sz w:val="28"/>
          <w:szCs w:val="28"/>
          <w:lang w:eastAsia="zh-CN" w:bidi="hi-IN"/>
        </w:rPr>
      </w:pPr>
    </w:p>
    <w:p w:rsidR="00ED3177" w:rsidRPr="00AC4ED7" w:rsidRDefault="00680DA2">
      <w:pPr>
        <w:shd w:val="clear" w:color="auto" w:fill="FFFFFF"/>
        <w:ind w:firstLine="708"/>
        <w:jc w:val="both"/>
        <w:rPr>
          <w:color w:val="000000"/>
          <w:sz w:val="28"/>
          <w:szCs w:val="28"/>
          <w:highlight w:val="white"/>
        </w:rPr>
      </w:pPr>
      <w:r w:rsidRPr="00AC4ED7">
        <w:rPr>
          <w:color w:val="000000"/>
          <w:sz w:val="28"/>
          <w:szCs w:val="28"/>
          <w:highlight w:val="white"/>
        </w:rPr>
        <w:t>Зональность в природе и жизни людей. Понятия «природная зона» и «природно-хозяйственная зона». Занятия людей в различных природных зонах. Зональная специализация сельского хозяйства.</w:t>
      </w:r>
    </w:p>
    <w:p w:rsidR="00ED3177" w:rsidRPr="00AC4ED7" w:rsidRDefault="00680DA2">
      <w:pPr>
        <w:shd w:val="clear" w:color="auto" w:fill="FFFFFF"/>
        <w:ind w:firstLine="708"/>
        <w:jc w:val="both"/>
        <w:rPr>
          <w:color w:val="000000"/>
          <w:sz w:val="28"/>
          <w:szCs w:val="28"/>
        </w:rPr>
      </w:pPr>
      <w:r w:rsidRPr="00AC4ED7">
        <w:rPr>
          <w:rFonts w:ascii="Verdana" w:eastAsia="Verdana" w:hAnsi="Verdana" w:cs="Verdana"/>
          <w:color w:val="000000"/>
          <w:sz w:val="28"/>
          <w:szCs w:val="28"/>
        </w:rPr>
        <w:t>С</w:t>
      </w:r>
      <w:r w:rsidRPr="00AC4ED7">
        <w:rPr>
          <w:color w:val="000000"/>
          <w:sz w:val="28"/>
          <w:szCs w:val="28"/>
        </w:rPr>
        <w:t>еверные безлесные зоны. Зоны арктических пустынь, тундры и лесотундры. О</w:t>
      </w:r>
      <w:r w:rsidR="00FD1BE5" w:rsidRPr="00AC4ED7">
        <w:rPr>
          <w:color w:val="000000"/>
          <w:sz w:val="28"/>
          <w:szCs w:val="28"/>
        </w:rPr>
        <w:t>собенности географического поло</w:t>
      </w:r>
      <w:r w:rsidRPr="00AC4ED7">
        <w:rPr>
          <w:color w:val="000000"/>
          <w:sz w:val="28"/>
          <w:szCs w:val="28"/>
        </w:rPr>
        <w:t>жения. Климат. Растительный и животный мир. Занятия населения.</w:t>
      </w:r>
      <w:r w:rsidRPr="00AC4ED7">
        <w:rPr>
          <w:color w:val="000000"/>
          <w:sz w:val="28"/>
          <w:szCs w:val="28"/>
        </w:rPr>
        <w:br/>
        <w:t>Лесные зоны. Зоны тайги, смешанных и широколиственных лесов. Россия — лесная держава. Особенности таежной зоны. Занятия населения. Особенности зоны смешанных и широколиственных лесов. Охрана лесных ресурсов России.</w:t>
      </w:r>
      <w:r w:rsidRPr="00AC4ED7">
        <w:rPr>
          <w:color w:val="000000"/>
          <w:sz w:val="28"/>
          <w:szCs w:val="28"/>
        </w:rPr>
        <w:br/>
        <w:t>Степи и лесостепи. Особенности лесостепной и степной зон. Степи и лесостепи — главный сельскохозяйственный район страны.</w:t>
      </w:r>
      <w:r w:rsidRPr="00AC4ED7">
        <w:rPr>
          <w:color w:val="000000"/>
          <w:sz w:val="28"/>
          <w:szCs w:val="28"/>
        </w:rPr>
        <w:br/>
        <w:t>Южные безлесные зоны. Зона полупустынь и пустынь. Особенности зоны полу</w:t>
      </w:r>
      <w:r w:rsidR="00FD1BE5" w:rsidRPr="00AC4ED7">
        <w:rPr>
          <w:color w:val="000000"/>
          <w:sz w:val="28"/>
          <w:szCs w:val="28"/>
        </w:rPr>
        <w:t>пустынь и пустынь. Занятия жите</w:t>
      </w:r>
      <w:r w:rsidRPr="00AC4ED7">
        <w:rPr>
          <w:color w:val="000000"/>
          <w:sz w:val="28"/>
          <w:szCs w:val="28"/>
        </w:rPr>
        <w:t>лей полупустынь. Оазис.</w:t>
      </w:r>
      <w:r w:rsidRPr="00AC4ED7">
        <w:rPr>
          <w:color w:val="000000"/>
          <w:sz w:val="28"/>
          <w:szCs w:val="28"/>
        </w:rPr>
        <w:br/>
        <w:t>Субтропики. Особенности климата.</w:t>
      </w:r>
      <w:r w:rsidR="00FD1BE5" w:rsidRPr="00AC4ED7">
        <w:rPr>
          <w:color w:val="000000"/>
          <w:sz w:val="28"/>
          <w:szCs w:val="28"/>
        </w:rPr>
        <w:t xml:space="preserve">Высотная поясность. </w:t>
      </w:r>
      <w:r w:rsidRPr="00AC4ED7">
        <w:rPr>
          <w:color w:val="000000"/>
          <w:sz w:val="28"/>
          <w:szCs w:val="28"/>
        </w:rPr>
        <w:t xml:space="preserve"> Растительный и животный мир. Степень освоенности зоны. </w:t>
      </w:r>
      <w:r w:rsidR="00FD1BE5" w:rsidRPr="00AC4ED7">
        <w:rPr>
          <w:color w:val="000000"/>
          <w:sz w:val="28"/>
          <w:szCs w:val="28"/>
        </w:rPr>
        <w:t xml:space="preserve">Горный каркас России – Урал и </w:t>
      </w:r>
      <w:r w:rsidR="00FD1BE5" w:rsidRPr="00AC4ED7">
        <w:rPr>
          <w:color w:val="000000"/>
          <w:sz w:val="28"/>
          <w:szCs w:val="28"/>
        </w:rPr>
        <w:lastRenderedPageBreak/>
        <w:t xml:space="preserve">горы Южной Сибири. </w:t>
      </w:r>
      <w:r w:rsidRPr="00AC4ED7">
        <w:rPr>
          <w:color w:val="000000"/>
          <w:sz w:val="28"/>
          <w:szCs w:val="28"/>
        </w:rPr>
        <w:t>Особенности жизни и хозяйства в горах.</w:t>
      </w:r>
      <w:r w:rsidR="00FD1BE5" w:rsidRPr="00AC4ED7">
        <w:rPr>
          <w:color w:val="000000"/>
          <w:sz w:val="28"/>
          <w:szCs w:val="28"/>
        </w:rPr>
        <w:t xml:space="preserve"> Районы многолетней мерзлоты – Восточная и Северо-Восточная Сибирь.</w:t>
      </w:r>
      <w:r w:rsidR="00965C9C" w:rsidRPr="00AC4ED7">
        <w:rPr>
          <w:color w:val="000000"/>
          <w:sz w:val="28"/>
          <w:szCs w:val="28"/>
        </w:rPr>
        <w:t xml:space="preserve"> Экзотика России – Северный Кавказ, Крым и Дальний Восток</w:t>
      </w:r>
    </w:p>
    <w:p w:rsidR="00ED3177" w:rsidRPr="00AC4ED7" w:rsidRDefault="00ED3177" w:rsidP="00965C9C">
      <w:pPr>
        <w:shd w:val="clear" w:color="auto" w:fill="FFFFFF"/>
        <w:rPr>
          <w:rFonts w:ascii="Verdana" w:eastAsia="Verdana" w:hAnsi="Verdana" w:cs="Verdana"/>
          <w:color w:val="000000"/>
          <w:sz w:val="28"/>
          <w:szCs w:val="28"/>
        </w:rPr>
      </w:pPr>
    </w:p>
    <w:p w:rsidR="00ED3177" w:rsidRPr="00AC4ED7" w:rsidRDefault="00680DA2">
      <w:pPr>
        <w:shd w:val="clear" w:color="auto" w:fill="FFFFFF"/>
        <w:rPr>
          <w:sz w:val="28"/>
          <w:szCs w:val="28"/>
          <w:u w:val="single"/>
        </w:rPr>
      </w:pPr>
      <w:r w:rsidRPr="00AC4ED7">
        <w:rPr>
          <w:bCs/>
          <w:sz w:val="28"/>
          <w:szCs w:val="28"/>
          <w:u w:val="single"/>
        </w:rPr>
        <w:t>Работа с контурной картой:</w:t>
      </w:r>
    </w:p>
    <w:p w:rsidR="00524B39" w:rsidRPr="00AC4ED7" w:rsidRDefault="00680DA2">
      <w:pPr>
        <w:shd w:val="clear" w:color="auto" w:fill="FFFFFF"/>
        <w:rPr>
          <w:bCs/>
          <w:sz w:val="28"/>
          <w:szCs w:val="28"/>
        </w:rPr>
      </w:pPr>
      <w:r w:rsidRPr="00AC4ED7">
        <w:rPr>
          <w:bCs/>
          <w:sz w:val="28"/>
          <w:szCs w:val="28"/>
        </w:rPr>
        <w:t>Обозначение на контурной карте природных зон России.</w:t>
      </w:r>
    </w:p>
    <w:p w:rsidR="00524B39" w:rsidRPr="00AC4ED7" w:rsidRDefault="00524B39">
      <w:pPr>
        <w:shd w:val="clear" w:color="auto" w:fill="FFFFFF"/>
        <w:rPr>
          <w:bCs/>
          <w:sz w:val="28"/>
          <w:szCs w:val="28"/>
        </w:rPr>
      </w:pPr>
    </w:p>
    <w:p w:rsidR="00524B39" w:rsidRPr="00AC4ED7" w:rsidRDefault="00524B39">
      <w:pPr>
        <w:shd w:val="clear" w:color="auto" w:fill="FFFFFF"/>
        <w:rPr>
          <w:rFonts w:eastAsia="Calibri"/>
          <w:i/>
          <w:sz w:val="28"/>
          <w:szCs w:val="28"/>
        </w:rPr>
      </w:pPr>
      <w:r w:rsidRPr="00AC4ED7">
        <w:rPr>
          <w:rFonts w:eastAsia="Calibri"/>
          <w:i/>
          <w:sz w:val="28"/>
          <w:szCs w:val="28"/>
        </w:rPr>
        <w:t>Практическая работа 15 – учимся с «Полярной звездой» - изучаем проблему «Есть ли страны холоднее, чем Россия?».</w:t>
      </w:r>
    </w:p>
    <w:p w:rsidR="00524B39" w:rsidRPr="00AC4ED7" w:rsidRDefault="00524B39">
      <w:pPr>
        <w:shd w:val="clear" w:color="auto" w:fill="FFFFFF"/>
        <w:rPr>
          <w:rFonts w:eastAsia="Calibri"/>
          <w:i/>
          <w:sz w:val="28"/>
          <w:szCs w:val="28"/>
        </w:rPr>
      </w:pPr>
    </w:p>
    <w:p w:rsidR="00524B39" w:rsidRPr="00AC4ED7" w:rsidRDefault="00680DA2">
      <w:pPr>
        <w:shd w:val="clear" w:color="auto" w:fill="FFFFFF"/>
        <w:rPr>
          <w:rFonts w:eastAsia="Calibri"/>
          <w:i/>
          <w:sz w:val="28"/>
          <w:szCs w:val="28"/>
        </w:rPr>
      </w:pPr>
      <w:r w:rsidRPr="00AC4ED7">
        <w:rPr>
          <w:rFonts w:ascii="Verdana" w:eastAsia="Verdana" w:hAnsi="Verdana" w:cs="Verdana"/>
          <w:color w:val="000000"/>
          <w:sz w:val="28"/>
          <w:szCs w:val="28"/>
        </w:rPr>
        <w:br/>
      </w:r>
      <w:r w:rsidR="00524B39" w:rsidRPr="00AC4ED7">
        <w:rPr>
          <w:rFonts w:eastAsia="Calibri"/>
          <w:i/>
          <w:sz w:val="28"/>
          <w:szCs w:val="28"/>
        </w:rPr>
        <w:t xml:space="preserve">Практическая работа 16 – учимся с «Полярной звездой» - «Природные зоны для жизни и </w:t>
      </w:r>
    </w:p>
    <w:p w:rsidR="00ED3177" w:rsidRPr="00AC4ED7" w:rsidRDefault="00524B39">
      <w:pPr>
        <w:shd w:val="clear" w:color="auto" w:fill="FFFFFF"/>
        <w:rPr>
          <w:rFonts w:ascii="Verdana" w:eastAsia="Verdana" w:hAnsi="Verdana" w:cs="Verdana"/>
          <w:color w:val="000000"/>
          <w:sz w:val="28"/>
          <w:szCs w:val="28"/>
        </w:rPr>
      </w:pPr>
      <w:r w:rsidRPr="00AC4ED7">
        <w:rPr>
          <w:rFonts w:eastAsia="Calibri"/>
          <w:i/>
          <w:sz w:val="28"/>
          <w:szCs w:val="28"/>
        </w:rPr>
        <w:t>деятельности людей (сравниваем, моделируем, выбираем)».</w:t>
      </w:r>
    </w:p>
    <w:p w:rsidR="00524B39" w:rsidRPr="00AC4ED7" w:rsidRDefault="00524B39">
      <w:pPr>
        <w:rPr>
          <w:color w:val="000000" w:themeColor="text1"/>
          <w:sz w:val="28"/>
          <w:szCs w:val="28"/>
        </w:rPr>
      </w:pPr>
    </w:p>
    <w:p w:rsidR="00ED3177" w:rsidRPr="00AC4ED7" w:rsidRDefault="00680DA2">
      <w:pPr>
        <w:rPr>
          <w:color w:val="000000" w:themeColor="text1"/>
          <w:sz w:val="28"/>
          <w:szCs w:val="28"/>
        </w:rPr>
      </w:pPr>
      <w:r w:rsidRPr="00AC4ED7">
        <w:rPr>
          <w:color w:val="000000" w:themeColor="text1"/>
          <w:sz w:val="28"/>
          <w:szCs w:val="28"/>
        </w:rPr>
        <w:t>Практическая работа 11: «Описание природно-хозяйственной зоны Московской области».</w:t>
      </w:r>
    </w:p>
    <w:p w:rsidR="00ED3177" w:rsidRPr="00AC4ED7" w:rsidRDefault="00ED3177">
      <w:pPr>
        <w:shd w:val="clear" w:color="auto" w:fill="FFFFFF"/>
        <w:jc w:val="both"/>
        <w:rPr>
          <w:rFonts w:ascii="Verdana" w:eastAsia="Verdana" w:hAnsi="Verdana" w:cs="Verdana"/>
          <w:color w:val="000000"/>
          <w:sz w:val="28"/>
          <w:szCs w:val="28"/>
          <w:highlight w:val="white"/>
        </w:rPr>
      </w:pPr>
    </w:p>
    <w:p w:rsidR="00ED3177" w:rsidRPr="00AC4ED7" w:rsidRDefault="00680DA2">
      <w:pPr>
        <w:shd w:val="clear" w:color="auto" w:fill="FFFFFF"/>
        <w:jc w:val="both"/>
        <w:rPr>
          <w:b/>
          <w:color w:val="000000"/>
          <w:sz w:val="28"/>
          <w:szCs w:val="28"/>
        </w:rPr>
      </w:pPr>
      <w:r w:rsidRPr="00AC4ED7">
        <w:rPr>
          <w:b/>
          <w:color w:val="000000"/>
          <w:sz w:val="28"/>
          <w:szCs w:val="28"/>
        </w:rPr>
        <w:t xml:space="preserve">Тема 5. </w:t>
      </w:r>
      <w:r w:rsidR="00965C9C" w:rsidRPr="00AC4ED7">
        <w:rPr>
          <w:b/>
          <w:color w:val="000000"/>
          <w:sz w:val="28"/>
          <w:szCs w:val="28"/>
        </w:rPr>
        <w:t>Родной край</w:t>
      </w:r>
      <w:r w:rsidR="007437D8" w:rsidRPr="00AC4ED7">
        <w:rPr>
          <w:b/>
          <w:color w:val="000000"/>
          <w:sz w:val="28"/>
          <w:szCs w:val="28"/>
        </w:rPr>
        <w:t xml:space="preserve"> (2 ч.)</w:t>
      </w:r>
      <w:r w:rsidRPr="00AC4ED7">
        <w:rPr>
          <w:b/>
          <w:color w:val="000000"/>
          <w:sz w:val="28"/>
          <w:szCs w:val="28"/>
        </w:rPr>
        <w:t>.</w:t>
      </w:r>
    </w:p>
    <w:p w:rsidR="00524B39" w:rsidRPr="00AC4ED7" w:rsidRDefault="00524B39">
      <w:pPr>
        <w:shd w:val="clear" w:color="auto" w:fill="FFFFFF"/>
        <w:jc w:val="both"/>
        <w:rPr>
          <w:b/>
          <w:color w:val="000000"/>
          <w:sz w:val="28"/>
          <w:szCs w:val="28"/>
        </w:rPr>
      </w:pPr>
    </w:p>
    <w:p w:rsidR="00524B39" w:rsidRPr="00AC4ED7" w:rsidRDefault="00524B39" w:rsidP="00524B39">
      <w:pPr>
        <w:shd w:val="clear" w:color="auto" w:fill="FFFFFF"/>
        <w:ind w:firstLine="708"/>
        <w:jc w:val="both"/>
        <w:rPr>
          <w:rFonts w:ascii="Verdana" w:eastAsia="Verdana" w:hAnsi="Verdana" w:cs="Verdana"/>
          <w:color w:val="000000"/>
          <w:sz w:val="28"/>
          <w:szCs w:val="28"/>
          <w:highlight w:val="white"/>
        </w:rPr>
      </w:pPr>
      <w:r w:rsidRPr="00AC4ED7">
        <w:rPr>
          <w:color w:val="000000"/>
          <w:sz w:val="28"/>
          <w:szCs w:val="28"/>
        </w:rPr>
        <w:t>Особенност</w:t>
      </w:r>
      <w:r w:rsidR="00AC4ED7">
        <w:rPr>
          <w:color w:val="000000"/>
          <w:sz w:val="28"/>
          <w:szCs w:val="28"/>
        </w:rPr>
        <w:t>и географического положения Рязан</w:t>
      </w:r>
      <w:r w:rsidRPr="00AC4ED7">
        <w:rPr>
          <w:color w:val="000000"/>
          <w:sz w:val="28"/>
          <w:szCs w:val="28"/>
        </w:rPr>
        <w:t xml:space="preserve">ской области; соседние субъекты. Природные условия и природные ресурсы, их хозяйственное использование. Особо охраняемые природные и культурные объекты. Проблемы региона. </w:t>
      </w:r>
    </w:p>
    <w:p w:rsidR="00524B39" w:rsidRPr="00AC4ED7" w:rsidRDefault="00524B39">
      <w:pPr>
        <w:shd w:val="clear" w:color="auto" w:fill="FFFFFF"/>
        <w:ind w:firstLine="708"/>
        <w:rPr>
          <w:rFonts w:eastAsia="Calibri"/>
          <w:i/>
          <w:sz w:val="28"/>
          <w:szCs w:val="28"/>
        </w:rPr>
      </w:pPr>
    </w:p>
    <w:p w:rsidR="00ED3177" w:rsidRPr="00AC4ED7" w:rsidRDefault="00524B39">
      <w:pPr>
        <w:shd w:val="clear" w:color="auto" w:fill="FFFFFF"/>
        <w:ind w:firstLine="708"/>
        <w:rPr>
          <w:rFonts w:eastAsia="Calibri"/>
          <w:i/>
          <w:sz w:val="28"/>
          <w:szCs w:val="28"/>
        </w:rPr>
      </w:pPr>
      <w:r w:rsidRPr="00AC4ED7">
        <w:rPr>
          <w:rFonts w:eastAsia="Calibri"/>
          <w:i/>
          <w:sz w:val="28"/>
          <w:szCs w:val="28"/>
        </w:rPr>
        <w:t>Практическая работа 17 – учимся с «Полярной звездой» - и</w:t>
      </w:r>
      <w:r w:rsidR="001D32F4" w:rsidRPr="00AC4ED7">
        <w:rPr>
          <w:rFonts w:eastAsia="Calibri"/>
          <w:i/>
          <w:sz w:val="28"/>
          <w:szCs w:val="28"/>
        </w:rPr>
        <w:t>зучаем свой край подготовка рефератов и проектов</w:t>
      </w:r>
      <w:r w:rsidR="00F656CD" w:rsidRPr="00AC4ED7">
        <w:rPr>
          <w:rFonts w:eastAsia="Calibri"/>
          <w:i/>
          <w:sz w:val="28"/>
          <w:szCs w:val="28"/>
        </w:rPr>
        <w:t>.</w:t>
      </w:r>
    </w:p>
    <w:p w:rsidR="007437D8" w:rsidRPr="00AC4ED7" w:rsidRDefault="007437D8">
      <w:pPr>
        <w:shd w:val="clear" w:color="auto" w:fill="FFFFFF"/>
        <w:ind w:firstLine="708"/>
        <w:rPr>
          <w:rFonts w:eastAsia="Calibri"/>
          <w:b/>
          <w:sz w:val="28"/>
          <w:szCs w:val="28"/>
        </w:rPr>
      </w:pPr>
    </w:p>
    <w:p w:rsidR="007437D8" w:rsidRPr="00AC4ED7" w:rsidRDefault="007437D8">
      <w:pPr>
        <w:shd w:val="clear" w:color="auto" w:fill="FFFFFF"/>
        <w:ind w:firstLine="708"/>
        <w:rPr>
          <w:rFonts w:ascii="Verdana" w:eastAsia="Verdana" w:hAnsi="Verdana" w:cs="Verdana"/>
          <w:b/>
          <w:color w:val="000000"/>
          <w:sz w:val="28"/>
          <w:szCs w:val="28"/>
          <w:highlight w:val="white"/>
        </w:rPr>
      </w:pPr>
      <w:r w:rsidRPr="00AC4ED7">
        <w:rPr>
          <w:rFonts w:eastAsia="Calibri"/>
          <w:b/>
          <w:sz w:val="28"/>
          <w:szCs w:val="28"/>
        </w:rPr>
        <w:t>Повторение (1 ч.)</w:t>
      </w:r>
    </w:p>
    <w:p w:rsidR="00ED3177" w:rsidRPr="00AC4ED7" w:rsidRDefault="007437D8">
      <w:pPr>
        <w:shd w:val="clear" w:color="auto" w:fill="FFFFFF"/>
        <w:jc w:val="both"/>
        <w:rPr>
          <w:rFonts w:eastAsia="Verdana"/>
          <w:color w:val="000000"/>
          <w:sz w:val="28"/>
          <w:szCs w:val="28"/>
          <w:highlight w:val="white"/>
        </w:rPr>
      </w:pPr>
      <w:r w:rsidRPr="00AC4ED7">
        <w:rPr>
          <w:rFonts w:eastAsia="Verdana"/>
          <w:color w:val="000000"/>
          <w:sz w:val="28"/>
          <w:szCs w:val="28"/>
          <w:highlight w:val="white"/>
        </w:rPr>
        <w:t xml:space="preserve">Повторение и обобщение курса. </w:t>
      </w: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A01DB7" w:rsidRPr="00AC4ED7" w:rsidRDefault="00A01DB7">
      <w:pPr>
        <w:shd w:val="clear" w:color="auto" w:fill="FFFFFF"/>
        <w:jc w:val="both"/>
        <w:rPr>
          <w:rFonts w:eastAsia="Verdana"/>
          <w:color w:val="000000"/>
          <w:sz w:val="28"/>
          <w:szCs w:val="28"/>
          <w:highlight w:val="white"/>
        </w:rPr>
      </w:pPr>
    </w:p>
    <w:p w:rsidR="007437D8" w:rsidRPr="00AC4ED7" w:rsidRDefault="007437D8" w:rsidP="00A22D95">
      <w:pPr>
        <w:ind w:firstLine="708"/>
        <w:jc w:val="center"/>
        <w:rPr>
          <w:b/>
          <w:sz w:val="28"/>
          <w:szCs w:val="28"/>
        </w:rPr>
      </w:pPr>
    </w:p>
    <w:p w:rsidR="00A22D95" w:rsidRPr="00AC4ED7" w:rsidRDefault="00A22D95" w:rsidP="00A22D95">
      <w:pPr>
        <w:ind w:firstLine="708"/>
        <w:jc w:val="center"/>
        <w:rPr>
          <w:b/>
          <w:sz w:val="28"/>
          <w:szCs w:val="28"/>
        </w:rPr>
      </w:pPr>
      <w:r w:rsidRPr="00AC4ED7">
        <w:rPr>
          <w:b/>
          <w:sz w:val="28"/>
          <w:szCs w:val="28"/>
        </w:rPr>
        <w:t>Учебно - тематический план</w:t>
      </w:r>
    </w:p>
    <w:p w:rsidR="00A22D95" w:rsidRPr="00AC4ED7" w:rsidRDefault="00A22D95" w:rsidP="00A22D95">
      <w:pPr>
        <w:ind w:firstLine="708"/>
        <w:jc w:val="center"/>
        <w:rPr>
          <w:b/>
          <w:sz w:val="28"/>
          <w:szCs w:val="28"/>
          <w:lang w:eastAsia="en-US"/>
        </w:rPr>
      </w:pPr>
    </w:p>
    <w:tbl>
      <w:tblPr>
        <w:tblW w:w="4104" w:type="pc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5"/>
        <w:gridCol w:w="4032"/>
        <w:gridCol w:w="1467"/>
        <w:gridCol w:w="1842"/>
      </w:tblGrid>
      <w:tr w:rsidR="00A22D95" w:rsidRPr="00AC4ED7" w:rsidTr="00A22D95">
        <w:trPr>
          <w:trHeight w:val="552"/>
        </w:trPr>
        <w:tc>
          <w:tcPr>
            <w:tcW w:w="340" w:type="pct"/>
            <w:vMerge w:val="restar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spacing w:line="276" w:lineRule="auto"/>
              <w:jc w:val="center"/>
              <w:rPr>
                <w:rFonts w:ascii="Times New Roman" w:hAnsi="Times New Roman" w:cs="Times New Roman"/>
                <w:b/>
                <w:bCs/>
                <w:sz w:val="28"/>
                <w:szCs w:val="28"/>
                <w:lang w:eastAsia="en-US"/>
              </w:rPr>
            </w:pPr>
          </w:p>
        </w:tc>
        <w:tc>
          <w:tcPr>
            <w:tcW w:w="2578" w:type="pct"/>
            <w:vMerge w:val="restar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Тема</w:t>
            </w:r>
          </w:p>
        </w:tc>
        <w:tc>
          <w:tcPr>
            <w:tcW w:w="2082" w:type="pct"/>
            <w:gridSpan w:val="2"/>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Количество часов</w:t>
            </w:r>
          </w:p>
        </w:tc>
      </w:tr>
      <w:tr w:rsidR="00A22D95" w:rsidRPr="00AC4ED7" w:rsidTr="00A22D95">
        <w:trPr>
          <w:trHeight w:val="55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rPr>
                <w:rFonts w:eastAsia="Lucida Sans Unicode"/>
                <w:b/>
                <w:bCs/>
                <w:kern w:val="3"/>
                <w:sz w:val="28"/>
                <w:szCs w:val="28"/>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rPr>
                <w:rFonts w:eastAsia="Lucida Sans Unicode"/>
                <w:bCs/>
                <w:kern w:val="3"/>
                <w:sz w:val="28"/>
                <w:szCs w:val="28"/>
                <w:lang w:eastAsia="en-US"/>
              </w:rPr>
            </w:pP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всего</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22D95"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практические работы</w:t>
            </w:r>
          </w:p>
        </w:tc>
      </w:tr>
      <w:tr w:rsidR="00A22D95" w:rsidRPr="00AC4ED7" w:rsidTr="00A22D95">
        <w:trPr>
          <w:trHeight w:val="276"/>
        </w:trPr>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numPr>
                <w:ilvl w:val="0"/>
                <w:numId w:val="13"/>
              </w:numPr>
              <w:spacing w:line="276" w:lineRule="auto"/>
              <w:rPr>
                <w:rStyle w:val="12pt"/>
                <w:rFonts w:eastAsia="Lucida Sans Unicode"/>
                <w:sz w:val="28"/>
                <w:szCs w:val="28"/>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0614EA" w:rsidP="00A22D95">
            <w:pPr>
              <w:pStyle w:val="Standard"/>
              <w:spacing w:line="276" w:lineRule="auto"/>
              <w:rPr>
                <w:rFonts w:ascii="Times New Roman" w:hAnsi="Times New Roman" w:cs="Times New Roman"/>
                <w:bCs/>
                <w:sz w:val="28"/>
                <w:szCs w:val="28"/>
              </w:rPr>
            </w:pPr>
            <w:r w:rsidRPr="00AC4ED7">
              <w:rPr>
                <w:rFonts w:ascii="Times New Roman" w:hAnsi="Times New Roman" w:cs="Times New Roman"/>
                <w:bCs/>
                <w:sz w:val="28"/>
                <w:szCs w:val="28"/>
              </w:rPr>
              <w:t>Географическое пространство России.</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2577F9"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10</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2577F9"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3</w:t>
            </w:r>
          </w:p>
        </w:tc>
      </w:tr>
      <w:tr w:rsidR="00A22D95" w:rsidRPr="00AC4ED7" w:rsidTr="00A22D95">
        <w:trPr>
          <w:trHeight w:val="276"/>
        </w:trPr>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numPr>
                <w:ilvl w:val="0"/>
                <w:numId w:val="13"/>
              </w:numPr>
              <w:spacing w:line="276" w:lineRule="auto"/>
              <w:rPr>
                <w:rStyle w:val="12pt"/>
                <w:rFonts w:eastAsia="Lucida Sans Unicode"/>
                <w:sz w:val="28"/>
                <w:szCs w:val="28"/>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2577F9" w:rsidP="00A22D95">
            <w:pPr>
              <w:pStyle w:val="Standard"/>
              <w:spacing w:line="276" w:lineRule="auto"/>
              <w:rPr>
                <w:rStyle w:val="12pt"/>
                <w:rFonts w:eastAsia="Lucida Sans Unicode"/>
                <w:sz w:val="28"/>
                <w:szCs w:val="28"/>
                <w:lang w:eastAsia="en-US"/>
              </w:rPr>
            </w:pPr>
            <w:r w:rsidRPr="00AC4ED7">
              <w:rPr>
                <w:rStyle w:val="12pt"/>
                <w:rFonts w:eastAsia="Lucida Sans Unicode"/>
                <w:sz w:val="28"/>
                <w:szCs w:val="28"/>
                <w:lang w:eastAsia="en-US"/>
              </w:rPr>
              <w:t>Население России.</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2577F9" w:rsidP="00A22D95">
            <w:pPr>
              <w:pStyle w:val="Standard"/>
              <w:spacing w:line="276" w:lineRule="auto"/>
              <w:jc w:val="center"/>
              <w:rPr>
                <w:rFonts w:ascii="Times New Roman" w:hAnsi="Times New Roman" w:cs="Times New Roman"/>
                <w:bCs/>
                <w:sz w:val="28"/>
                <w:szCs w:val="28"/>
              </w:rPr>
            </w:pPr>
            <w:r w:rsidRPr="00AC4ED7">
              <w:rPr>
                <w:rFonts w:ascii="Times New Roman" w:hAnsi="Times New Roman" w:cs="Times New Roman"/>
                <w:bCs/>
                <w:sz w:val="28"/>
                <w:szCs w:val="28"/>
              </w:rPr>
              <w:t>14</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2577F9"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4</w:t>
            </w:r>
          </w:p>
        </w:tc>
      </w:tr>
      <w:tr w:rsidR="00A22D95" w:rsidRPr="00AC4ED7" w:rsidTr="00A22D95">
        <w:trPr>
          <w:trHeight w:val="276"/>
        </w:trPr>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numPr>
                <w:ilvl w:val="0"/>
                <w:numId w:val="13"/>
              </w:numPr>
              <w:spacing w:line="276" w:lineRule="auto"/>
              <w:rPr>
                <w:rStyle w:val="12pt"/>
                <w:rFonts w:eastAsia="Lucida Sans Unicode"/>
                <w:sz w:val="28"/>
                <w:szCs w:val="28"/>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5D1859" w:rsidP="00A22D95">
            <w:pPr>
              <w:pStyle w:val="Standard"/>
              <w:spacing w:line="276" w:lineRule="auto"/>
              <w:rPr>
                <w:rFonts w:ascii="Times New Roman" w:hAnsi="Times New Roman" w:cs="Times New Roman"/>
                <w:bCs/>
                <w:sz w:val="28"/>
                <w:szCs w:val="28"/>
              </w:rPr>
            </w:pPr>
            <w:r w:rsidRPr="00AC4ED7">
              <w:rPr>
                <w:rFonts w:ascii="Times New Roman" w:hAnsi="Times New Roman" w:cs="Times New Roman"/>
                <w:bCs/>
                <w:sz w:val="28"/>
                <w:szCs w:val="28"/>
              </w:rPr>
              <w:t>Природа России.</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5D1859"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27</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5D1859"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7</w:t>
            </w:r>
          </w:p>
        </w:tc>
      </w:tr>
      <w:tr w:rsidR="00A22D95" w:rsidRPr="00AC4ED7" w:rsidTr="00A22D95">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numPr>
                <w:ilvl w:val="0"/>
                <w:numId w:val="13"/>
              </w:numPr>
              <w:spacing w:line="276" w:lineRule="auto"/>
              <w:rPr>
                <w:rFonts w:ascii="Times New Roman" w:hAnsi="Times New Roman" w:cs="Times New Roman"/>
                <w:bCs/>
                <w:sz w:val="28"/>
                <w:szCs w:val="28"/>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5D1859" w:rsidP="00A22D95">
            <w:pPr>
              <w:pStyle w:val="Standard"/>
              <w:spacing w:line="276" w:lineRule="auto"/>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Природно-хозяйственные зоны и районы.</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4B0612" w:rsidP="004B0612">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14</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E0050"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2</w:t>
            </w:r>
          </w:p>
        </w:tc>
      </w:tr>
      <w:tr w:rsidR="00A22D95" w:rsidRPr="00AC4ED7" w:rsidTr="00A22D95">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numPr>
                <w:ilvl w:val="0"/>
                <w:numId w:val="13"/>
              </w:numPr>
              <w:spacing w:line="276" w:lineRule="auto"/>
              <w:rPr>
                <w:rFonts w:ascii="Times New Roman" w:hAnsi="Times New Roman" w:cs="Times New Roman"/>
                <w:bCs/>
                <w:sz w:val="28"/>
                <w:szCs w:val="28"/>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E0050" w:rsidP="00A22D95">
            <w:pPr>
              <w:pStyle w:val="Standard"/>
              <w:spacing w:line="276" w:lineRule="auto"/>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Родной край.</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35749A" w:rsidP="0035749A">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2</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35749A" w:rsidP="0035749A">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1</w:t>
            </w:r>
          </w:p>
        </w:tc>
      </w:tr>
      <w:tr w:rsidR="00A22D95" w:rsidRPr="00AC4ED7" w:rsidTr="00A22D95">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spacing w:line="276" w:lineRule="auto"/>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6.</w:t>
            </w:r>
          </w:p>
        </w:tc>
        <w:tc>
          <w:tcPr>
            <w:tcW w:w="2578"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E0050" w:rsidP="00A22D95">
            <w:pPr>
              <w:pStyle w:val="Standard"/>
              <w:spacing w:line="276" w:lineRule="auto"/>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Повторение</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E0050"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1</w:t>
            </w:r>
          </w:p>
        </w:tc>
        <w:tc>
          <w:tcPr>
            <w:tcW w:w="1137" w:type="pct"/>
            <w:tcBorders>
              <w:top w:val="single" w:sz="4" w:space="0" w:color="000000"/>
              <w:left w:val="single" w:sz="4" w:space="0" w:color="000000"/>
              <w:bottom w:val="single" w:sz="4" w:space="0" w:color="000000"/>
              <w:right w:val="single" w:sz="4" w:space="0" w:color="000000"/>
            </w:tcBorders>
            <w:vAlign w:val="center"/>
            <w:hideMark/>
          </w:tcPr>
          <w:p w:rsidR="00A22D95" w:rsidRPr="00AC4ED7" w:rsidRDefault="00AE0050" w:rsidP="00A22D95">
            <w:pPr>
              <w:pStyle w:val="Standard"/>
              <w:spacing w:line="276" w:lineRule="auto"/>
              <w:jc w:val="center"/>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0</w:t>
            </w:r>
          </w:p>
        </w:tc>
      </w:tr>
      <w:tr w:rsidR="00A22D95" w:rsidRPr="00AC4ED7" w:rsidTr="00A22D95">
        <w:tc>
          <w:tcPr>
            <w:tcW w:w="340" w:type="pct"/>
            <w:tcBorders>
              <w:top w:val="single" w:sz="4" w:space="0" w:color="000000"/>
              <w:left w:val="single" w:sz="4" w:space="0" w:color="000000"/>
              <w:bottom w:val="single" w:sz="4" w:space="0" w:color="000000"/>
              <w:right w:val="single" w:sz="4" w:space="0" w:color="000000"/>
            </w:tcBorders>
          </w:tcPr>
          <w:p w:rsidR="00A22D95" w:rsidRPr="00AC4ED7" w:rsidRDefault="00A22D95" w:rsidP="00A22D95">
            <w:pPr>
              <w:pStyle w:val="Standard"/>
              <w:spacing w:line="276" w:lineRule="auto"/>
              <w:rPr>
                <w:rFonts w:ascii="Times New Roman" w:hAnsi="Times New Roman" w:cs="Times New Roman"/>
                <w:bCs/>
                <w:sz w:val="28"/>
                <w:szCs w:val="28"/>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tcPr>
          <w:p w:rsidR="00A22D95" w:rsidRPr="00AC4ED7" w:rsidRDefault="00A22D95" w:rsidP="00A22D95">
            <w:pPr>
              <w:pStyle w:val="Standard"/>
              <w:spacing w:line="276" w:lineRule="auto"/>
              <w:rPr>
                <w:rFonts w:ascii="Times New Roman" w:hAnsi="Times New Roman" w:cs="Times New Roman"/>
                <w:bCs/>
                <w:sz w:val="28"/>
                <w:szCs w:val="28"/>
                <w:lang w:eastAsia="en-US"/>
              </w:rPr>
            </w:pPr>
            <w:r w:rsidRPr="00AC4ED7">
              <w:rPr>
                <w:rFonts w:ascii="Times New Roman" w:hAnsi="Times New Roman" w:cs="Times New Roman"/>
                <w:bCs/>
                <w:sz w:val="28"/>
                <w:szCs w:val="28"/>
                <w:lang w:eastAsia="en-US"/>
              </w:rPr>
              <w:t>Всего:</w:t>
            </w:r>
          </w:p>
        </w:tc>
        <w:tc>
          <w:tcPr>
            <w:tcW w:w="945" w:type="pct"/>
            <w:tcBorders>
              <w:top w:val="single" w:sz="4" w:space="0" w:color="000000"/>
              <w:left w:val="single" w:sz="4" w:space="0" w:color="000000"/>
              <w:bottom w:val="single" w:sz="4" w:space="0" w:color="000000"/>
              <w:right w:val="single" w:sz="4" w:space="0" w:color="000000"/>
            </w:tcBorders>
            <w:vAlign w:val="center"/>
          </w:tcPr>
          <w:p w:rsidR="00A22D95" w:rsidRPr="00AC4ED7" w:rsidRDefault="00A22D95" w:rsidP="00A22D95">
            <w:pPr>
              <w:pStyle w:val="Standard"/>
              <w:spacing w:line="276" w:lineRule="auto"/>
              <w:jc w:val="center"/>
              <w:rPr>
                <w:rFonts w:ascii="Times New Roman" w:hAnsi="Times New Roman" w:cs="Times New Roman"/>
                <w:b/>
                <w:bCs/>
                <w:sz w:val="28"/>
                <w:szCs w:val="28"/>
                <w:lang w:eastAsia="en-US"/>
              </w:rPr>
            </w:pPr>
            <w:r w:rsidRPr="00AC4ED7">
              <w:rPr>
                <w:rFonts w:ascii="Times New Roman" w:hAnsi="Times New Roman" w:cs="Times New Roman"/>
                <w:b/>
                <w:bCs/>
                <w:sz w:val="28"/>
                <w:szCs w:val="28"/>
                <w:lang w:eastAsia="en-US"/>
              </w:rPr>
              <w:t>68</w:t>
            </w:r>
          </w:p>
        </w:tc>
        <w:tc>
          <w:tcPr>
            <w:tcW w:w="1137" w:type="pct"/>
            <w:tcBorders>
              <w:top w:val="single" w:sz="4" w:space="0" w:color="000000"/>
              <w:left w:val="single" w:sz="4" w:space="0" w:color="000000"/>
              <w:bottom w:val="single" w:sz="4" w:space="0" w:color="000000"/>
              <w:right w:val="single" w:sz="4" w:space="0" w:color="000000"/>
            </w:tcBorders>
            <w:vAlign w:val="center"/>
          </w:tcPr>
          <w:p w:rsidR="00A22D95" w:rsidRPr="00AC4ED7" w:rsidRDefault="0035749A" w:rsidP="00A22D95">
            <w:pPr>
              <w:pStyle w:val="Standard"/>
              <w:spacing w:line="276" w:lineRule="auto"/>
              <w:jc w:val="center"/>
              <w:rPr>
                <w:rFonts w:ascii="Times New Roman" w:hAnsi="Times New Roman" w:cs="Times New Roman"/>
                <w:b/>
                <w:bCs/>
                <w:sz w:val="28"/>
                <w:szCs w:val="28"/>
                <w:lang w:eastAsia="en-US"/>
              </w:rPr>
            </w:pPr>
            <w:r w:rsidRPr="00AC4ED7">
              <w:rPr>
                <w:rFonts w:ascii="Times New Roman" w:hAnsi="Times New Roman" w:cs="Times New Roman"/>
                <w:b/>
                <w:bCs/>
                <w:sz w:val="28"/>
                <w:szCs w:val="28"/>
                <w:lang w:eastAsia="en-US"/>
              </w:rPr>
              <w:t>17</w:t>
            </w:r>
          </w:p>
        </w:tc>
      </w:tr>
    </w:tbl>
    <w:p w:rsidR="00ED3177" w:rsidRPr="00AC4ED7" w:rsidRDefault="00ED3177">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F26C0C" w:rsidRPr="00AC4ED7" w:rsidRDefault="00F26C0C">
      <w:pPr>
        <w:shd w:val="clear" w:color="auto" w:fill="FFFFFF"/>
        <w:jc w:val="both"/>
        <w:rPr>
          <w:rFonts w:ascii="Verdana" w:eastAsia="Verdana" w:hAnsi="Verdana" w:cs="Verdana"/>
          <w:color w:val="000000"/>
          <w:sz w:val="28"/>
          <w:szCs w:val="28"/>
          <w:highlight w:val="white"/>
        </w:rPr>
      </w:pPr>
    </w:p>
    <w:p w:rsidR="00B26A43" w:rsidRPr="00AC4ED7" w:rsidRDefault="00B26A43" w:rsidP="00B26A43">
      <w:pPr>
        <w:rPr>
          <w:sz w:val="28"/>
          <w:szCs w:val="28"/>
        </w:rPr>
        <w:sectPr w:rsidR="00B26A43" w:rsidRPr="00AC4ED7">
          <w:pgSz w:w="11906" w:h="16838"/>
          <w:pgMar w:top="567" w:right="850" w:bottom="1134" w:left="1701" w:header="709" w:footer="709" w:gutter="0"/>
          <w:cols w:space="720"/>
          <w:docGrid w:linePitch="360"/>
        </w:sectPr>
      </w:pPr>
    </w:p>
    <w:p w:rsidR="00143A90" w:rsidRPr="00AC4ED7" w:rsidRDefault="00143A90" w:rsidP="00143A90">
      <w:pPr>
        <w:spacing w:after="200" w:line="276" w:lineRule="auto"/>
        <w:jc w:val="center"/>
        <w:rPr>
          <w:rFonts w:eastAsia="Calibri"/>
          <w:sz w:val="28"/>
          <w:szCs w:val="28"/>
        </w:rPr>
      </w:pPr>
      <w:bookmarkStart w:id="0" w:name="_GoBack"/>
      <w:bookmarkEnd w:id="0"/>
    </w:p>
    <w:p w:rsidR="00143A90" w:rsidRPr="00AC4ED7" w:rsidRDefault="00143A90" w:rsidP="00143A90">
      <w:pPr>
        <w:spacing w:after="200" w:line="276" w:lineRule="auto"/>
        <w:jc w:val="center"/>
        <w:rPr>
          <w:rFonts w:eastAsia="Calibri"/>
          <w:b/>
          <w:sz w:val="28"/>
          <w:szCs w:val="28"/>
        </w:rPr>
      </w:pPr>
      <w:r w:rsidRPr="00AC4ED7">
        <w:rPr>
          <w:rFonts w:eastAsia="Calibri"/>
          <w:b/>
          <w:sz w:val="28"/>
          <w:szCs w:val="28"/>
        </w:rPr>
        <w:t>Календарно-тематическое планирование</w:t>
      </w:r>
    </w:p>
    <w:p w:rsidR="00143A90" w:rsidRPr="00AC4ED7" w:rsidRDefault="00143A90" w:rsidP="00143A90">
      <w:pPr>
        <w:spacing w:after="200" w:line="276" w:lineRule="auto"/>
        <w:jc w:val="center"/>
        <w:rPr>
          <w:rFonts w:eastAsia="Calibri"/>
          <w:sz w:val="28"/>
          <w:szCs w:val="28"/>
        </w:rPr>
      </w:pPr>
      <w:r w:rsidRPr="00AC4ED7">
        <w:rPr>
          <w:rFonts w:eastAsia="Calibri"/>
          <w:b/>
          <w:sz w:val="28"/>
          <w:szCs w:val="28"/>
        </w:rPr>
        <w:t>8</w:t>
      </w:r>
      <w:r w:rsidR="00A01DB7" w:rsidRPr="00AC4ED7">
        <w:rPr>
          <w:rFonts w:eastAsia="Calibri"/>
          <w:b/>
          <w:sz w:val="28"/>
          <w:szCs w:val="28"/>
        </w:rPr>
        <w:t xml:space="preserve"> </w:t>
      </w:r>
      <w:r w:rsidRPr="00AC4ED7">
        <w:rPr>
          <w:rFonts w:eastAsia="Calibri"/>
          <w:b/>
          <w:sz w:val="28"/>
          <w:szCs w:val="28"/>
        </w:rPr>
        <w:t xml:space="preserve"> класс 68 ч. (2 часа в неделю)</w:t>
      </w:r>
    </w:p>
    <w:p w:rsidR="00143A90" w:rsidRPr="00AC4ED7" w:rsidRDefault="00143A90" w:rsidP="00143A90">
      <w:pPr>
        <w:spacing w:after="200" w:line="276" w:lineRule="auto"/>
        <w:jc w:val="center"/>
        <w:rPr>
          <w:rFonts w:eastAsia="Calibri"/>
          <w:b/>
          <w:sz w:val="28"/>
          <w:szCs w:val="28"/>
        </w:rPr>
      </w:pPr>
      <w:r w:rsidRPr="00AC4ED7">
        <w:rPr>
          <w:rFonts w:eastAsia="Calibri"/>
          <w:b/>
          <w:sz w:val="28"/>
          <w:szCs w:val="28"/>
        </w:rPr>
        <w:t>Календарно-тематическое планирование</w:t>
      </w:r>
    </w:p>
    <w:tbl>
      <w:tblPr>
        <w:tblStyle w:val="af"/>
        <w:tblW w:w="0" w:type="auto"/>
        <w:tblLayout w:type="fixed"/>
        <w:tblLook w:val="04A0"/>
      </w:tblPr>
      <w:tblGrid>
        <w:gridCol w:w="533"/>
        <w:gridCol w:w="4993"/>
        <w:gridCol w:w="1243"/>
        <w:gridCol w:w="1276"/>
        <w:gridCol w:w="1276"/>
      </w:tblGrid>
      <w:tr w:rsidR="00143A90" w:rsidRPr="00AC4ED7" w:rsidTr="00872404">
        <w:tc>
          <w:tcPr>
            <w:tcW w:w="533" w:type="dxa"/>
          </w:tcPr>
          <w:p w:rsidR="00143A90" w:rsidRPr="00AC4ED7" w:rsidRDefault="00143A90" w:rsidP="00872404">
            <w:pPr>
              <w:jc w:val="center"/>
              <w:rPr>
                <w:rFonts w:eastAsia="Calibri"/>
                <w:b/>
                <w:sz w:val="28"/>
                <w:szCs w:val="28"/>
              </w:rPr>
            </w:pPr>
            <w:r w:rsidRPr="00AC4ED7">
              <w:rPr>
                <w:rFonts w:eastAsia="Calibri"/>
                <w:b/>
                <w:sz w:val="28"/>
                <w:szCs w:val="28"/>
              </w:rPr>
              <w:t>№</w:t>
            </w: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Тема урока</w:t>
            </w:r>
          </w:p>
        </w:tc>
        <w:tc>
          <w:tcPr>
            <w:tcW w:w="1243" w:type="dxa"/>
          </w:tcPr>
          <w:p w:rsidR="00143A90" w:rsidRPr="00AC4ED7" w:rsidRDefault="00143A90" w:rsidP="00872404">
            <w:pPr>
              <w:jc w:val="center"/>
              <w:rPr>
                <w:rFonts w:eastAsia="Calibri"/>
                <w:b/>
                <w:sz w:val="28"/>
                <w:szCs w:val="28"/>
              </w:rPr>
            </w:pPr>
            <w:r w:rsidRPr="00AC4ED7">
              <w:rPr>
                <w:rFonts w:eastAsia="Calibri"/>
                <w:b/>
                <w:sz w:val="28"/>
                <w:szCs w:val="28"/>
              </w:rPr>
              <w:t>Кол-во часов</w:t>
            </w:r>
          </w:p>
        </w:tc>
        <w:tc>
          <w:tcPr>
            <w:tcW w:w="2552" w:type="dxa"/>
            <w:gridSpan w:val="2"/>
          </w:tcPr>
          <w:p w:rsidR="00143A90" w:rsidRPr="00AC4ED7" w:rsidRDefault="00143A90" w:rsidP="00872404">
            <w:pPr>
              <w:jc w:val="center"/>
              <w:rPr>
                <w:rFonts w:eastAsia="Calibri"/>
                <w:b/>
                <w:sz w:val="28"/>
                <w:szCs w:val="28"/>
              </w:rPr>
            </w:pPr>
            <w:r w:rsidRPr="00AC4ED7">
              <w:rPr>
                <w:rFonts w:eastAsia="Calibri"/>
                <w:b/>
                <w:sz w:val="28"/>
                <w:szCs w:val="28"/>
              </w:rPr>
              <w:t>Дата</w:t>
            </w:r>
          </w:p>
        </w:tc>
      </w:tr>
      <w:tr w:rsidR="00143A90" w:rsidRPr="00AC4ED7" w:rsidTr="00872404">
        <w:trPr>
          <w:trHeight w:val="572"/>
        </w:trPr>
        <w:tc>
          <w:tcPr>
            <w:tcW w:w="533" w:type="dxa"/>
            <w:vMerge w:val="restart"/>
          </w:tcPr>
          <w:p w:rsidR="00143A90" w:rsidRPr="00AC4ED7" w:rsidRDefault="00143A90" w:rsidP="00872404">
            <w:pPr>
              <w:rPr>
                <w:rFonts w:eastAsia="Calibri"/>
                <w:b/>
                <w:sz w:val="28"/>
                <w:szCs w:val="28"/>
              </w:rPr>
            </w:pPr>
          </w:p>
        </w:tc>
        <w:tc>
          <w:tcPr>
            <w:tcW w:w="4993" w:type="dxa"/>
            <w:vMerge w:val="restart"/>
          </w:tcPr>
          <w:p w:rsidR="00143A90" w:rsidRPr="00AC4ED7" w:rsidRDefault="00143A90" w:rsidP="00872404">
            <w:pPr>
              <w:jc w:val="center"/>
              <w:rPr>
                <w:rFonts w:eastAsia="Calibri"/>
                <w:b/>
                <w:sz w:val="28"/>
                <w:szCs w:val="28"/>
              </w:rPr>
            </w:pPr>
            <w:r w:rsidRPr="00AC4ED7">
              <w:rPr>
                <w:rFonts w:eastAsia="Calibri"/>
                <w:b/>
                <w:sz w:val="28"/>
                <w:szCs w:val="28"/>
              </w:rPr>
              <w:t>Тема 1. Географическое пространство России.</w:t>
            </w:r>
          </w:p>
        </w:tc>
        <w:tc>
          <w:tcPr>
            <w:tcW w:w="1243" w:type="dxa"/>
            <w:vMerge w:val="restart"/>
          </w:tcPr>
          <w:p w:rsidR="00143A90" w:rsidRPr="00AC4ED7" w:rsidRDefault="00143A90" w:rsidP="00872404">
            <w:pPr>
              <w:rPr>
                <w:rFonts w:eastAsia="Calibri"/>
                <w:b/>
                <w:sz w:val="28"/>
                <w:szCs w:val="28"/>
              </w:rPr>
            </w:pPr>
            <w:r w:rsidRPr="00AC4ED7">
              <w:rPr>
                <w:rFonts w:eastAsia="Calibri"/>
                <w:b/>
                <w:sz w:val="28"/>
                <w:szCs w:val="28"/>
              </w:rPr>
              <w:t>10</w:t>
            </w:r>
          </w:p>
        </w:tc>
        <w:tc>
          <w:tcPr>
            <w:tcW w:w="1276" w:type="dxa"/>
          </w:tcPr>
          <w:p w:rsidR="00143A90" w:rsidRPr="00AC4ED7" w:rsidRDefault="00143A90" w:rsidP="00872404">
            <w:pPr>
              <w:rPr>
                <w:rFonts w:eastAsia="Calibri"/>
                <w:b/>
                <w:sz w:val="28"/>
                <w:szCs w:val="28"/>
              </w:rPr>
            </w:pPr>
            <w:r w:rsidRPr="00AC4ED7">
              <w:rPr>
                <w:rFonts w:eastAsia="Calibri"/>
                <w:b/>
                <w:sz w:val="28"/>
                <w:szCs w:val="28"/>
              </w:rPr>
              <w:t>по плану</w:t>
            </w:r>
          </w:p>
          <w:p w:rsidR="00143A90" w:rsidRPr="00AC4ED7" w:rsidRDefault="00143A90" w:rsidP="00872404">
            <w:pPr>
              <w:rPr>
                <w:rFonts w:eastAsia="Calibri"/>
                <w:b/>
                <w:sz w:val="28"/>
                <w:szCs w:val="28"/>
              </w:rPr>
            </w:pPr>
          </w:p>
        </w:tc>
        <w:tc>
          <w:tcPr>
            <w:tcW w:w="1276" w:type="dxa"/>
          </w:tcPr>
          <w:p w:rsidR="00143A90" w:rsidRPr="00AC4ED7" w:rsidRDefault="00143A90" w:rsidP="00872404">
            <w:pPr>
              <w:rPr>
                <w:rFonts w:eastAsia="Calibri"/>
                <w:b/>
                <w:sz w:val="28"/>
                <w:szCs w:val="28"/>
              </w:rPr>
            </w:pPr>
            <w:r w:rsidRPr="00AC4ED7">
              <w:rPr>
                <w:rFonts w:eastAsia="Calibri"/>
                <w:b/>
                <w:sz w:val="28"/>
                <w:szCs w:val="28"/>
              </w:rPr>
              <w:t>по факту</w:t>
            </w:r>
          </w:p>
          <w:p w:rsidR="00143A90" w:rsidRPr="00AC4ED7" w:rsidRDefault="00143A90" w:rsidP="00872404">
            <w:pPr>
              <w:rPr>
                <w:rFonts w:eastAsia="Calibri"/>
                <w:b/>
                <w:sz w:val="28"/>
                <w:szCs w:val="28"/>
              </w:rPr>
            </w:pPr>
          </w:p>
        </w:tc>
      </w:tr>
      <w:tr w:rsidR="00143A90" w:rsidRPr="00AC4ED7" w:rsidTr="00872404">
        <w:tc>
          <w:tcPr>
            <w:tcW w:w="533" w:type="dxa"/>
          </w:tcPr>
          <w:p w:rsidR="00143A90" w:rsidRPr="00AC4ED7" w:rsidRDefault="00143A90" w:rsidP="00872404">
            <w:pPr>
              <w:rPr>
                <w:rFonts w:eastAsia="Calibri"/>
                <w:sz w:val="28"/>
                <w:szCs w:val="28"/>
              </w:rPr>
            </w:pPr>
            <w:r w:rsidRPr="00AC4ED7">
              <w:rPr>
                <w:rFonts w:eastAsia="Calibri"/>
                <w:sz w:val="28"/>
                <w:szCs w:val="28"/>
              </w:rPr>
              <w:t>1.</w:t>
            </w:r>
          </w:p>
        </w:tc>
        <w:tc>
          <w:tcPr>
            <w:tcW w:w="4993" w:type="dxa"/>
          </w:tcPr>
          <w:p w:rsidR="00143A90" w:rsidRPr="00AC4ED7" w:rsidRDefault="00143A90" w:rsidP="00872404">
            <w:pPr>
              <w:rPr>
                <w:rFonts w:eastAsia="Calibri"/>
                <w:sz w:val="28"/>
                <w:szCs w:val="28"/>
              </w:rPr>
            </w:pPr>
            <w:r w:rsidRPr="00AC4ED7">
              <w:rPr>
                <w:rFonts w:eastAsia="Calibri"/>
                <w:sz w:val="28"/>
                <w:szCs w:val="28"/>
              </w:rPr>
              <w:t>Мы и наша страна на карте мира.</w:t>
            </w:r>
          </w:p>
          <w:p w:rsidR="00143A90" w:rsidRPr="00AC4ED7" w:rsidRDefault="00143A90" w:rsidP="00872404">
            <w:pPr>
              <w:rPr>
                <w:rFonts w:eastAsia="Calibri"/>
                <w:sz w:val="28"/>
                <w:szCs w:val="28"/>
              </w:rPr>
            </w:pPr>
            <w:r w:rsidRPr="00AC4ED7">
              <w:rPr>
                <w:rFonts w:eastAsia="Calibri"/>
                <w:sz w:val="28"/>
                <w:szCs w:val="28"/>
              </w:rPr>
              <w:t>Повторение темы «Европа».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A01DB7">
        <w:trPr>
          <w:trHeight w:val="523"/>
        </w:trPr>
        <w:tc>
          <w:tcPr>
            <w:tcW w:w="533" w:type="dxa"/>
            <w:vMerge w:val="restart"/>
          </w:tcPr>
          <w:p w:rsidR="00143A90" w:rsidRPr="00AC4ED7" w:rsidRDefault="00143A90" w:rsidP="00872404">
            <w:pPr>
              <w:rPr>
                <w:rFonts w:eastAsia="Calibri"/>
                <w:sz w:val="28"/>
                <w:szCs w:val="28"/>
              </w:rPr>
            </w:pPr>
            <w:r w:rsidRPr="00AC4ED7">
              <w:rPr>
                <w:rFonts w:eastAsia="Calibri"/>
                <w:sz w:val="28"/>
                <w:szCs w:val="28"/>
              </w:rPr>
              <w:t>2.</w:t>
            </w:r>
          </w:p>
        </w:tc>
        <w:tc>
          <w:tcPr>
            <w:tcW w:w="4993" w:type="dxa"/>
            <w:vMerge w:val="restart"/>
          </w:tcPr>
          <w:p w:rsidR="00143A90" w:rsidRPr="00AC4ED7" w:rsidRDefault="00143A90" w:rsidP="00872404">
            <w:pPr>
              <w:rPr>
                <w:rFonts w:eastAsia="Calibri"/>
                <w:sz w:val="28"/>
                <w:szCs w:val="28"/>
              </w:rPr>
            </w:pPr>
            <w:r w:rsidRPr="00AC4ED7">
              <w:rPr>
                <w:rFonts w:eastAsia="Calibri"/>
                <w:sz w:val="28"/>
                <w:szCs w:val="28"/>
              </w:rPr>
              <w:t>Наши границы и наши соседи. Повторение темы «Азия».</w:t>
            </w:r>
          </w:p>
        </w:tc>
        <w:tc>
          <w:tcPr>
            <w:tcW w:w="1243" w:type="dxa"/>
            <w:vMerge w:val="restart"/>
          </w:tcPr>
          <w:p w:rsidR="00143A90" w:rsidRPr="00AC4ED7" w:rsidRDefault="00143A90" w:rsidP="00872404">
            <w:pPr>
              <w:rPr>
                <w:rFonts w:eastAsia="Calibri"/>
                <w:sz w:val="28"/>
                <w:szCs w:val="28"/>
              </w:rPr>
            </w:pPr>
            <w:r w:rsidRPr="00AC4ED7">
              <w:rPr>
                <w:rFonts w:eastAsia="Calibri"/>
                <w:sz w:val="28"/>
                <w:szCs w:val="28"/>
              </w:rPr>
              <w:t>1</w:t>
            </w:r>
          </w:p>
        </w:tc>
        <w:tc>
          <w:tcPr>
            <w:tcW w:w="1276" w:type="dxa"/>
            <w:vMerge w:val="restart"/>
          </w:tcPr>
          <w:p w:rsidR="00143A90" w:rsidRPr="00AC4ED7" w:rsidRDefault="00143A90" w:rsidP="00872404">
            <w:pPr>
              <w:rPr>
                <w:rFonts w:eastAsia="Calibri"/>
                <w:sz w:val="28"/>
                <w:szCs w:val="28"/>
              </w:rPr>
            </w:pPr>
          </w:p>
        </w:tc>
        <w:tc>
          <w:tcPr>
            <w:tcW w:w="1276" w:type="dxa"/>
            <w:vMerge w:val="restart"/>
          </w:tcPr>
          <w:p w:rsidR="00143A90" w:rsidRPr="00AC4ED7" w:rsidRDefault="00143A90" w:rsidP="00872404">
            <w:pPr>
              <w:rPr>
                <w:rFonts w:eastAsia="Calibri"/>
                <w:sz w:val="28"/>
                <w:szCs w:val="28"/>
              </w:rPr>
            </w:pPr>
          </w:p>
        </w:tc>
      </w:tr>
      <w:tr w:rsidR="00143A90" w:rsidRPr="00AC4ED7" w:rsidTr="00872404">
        <w:tc>
          <w:tcPr>
            <w:tcW w:w="533" w:type="dxa"/>
          </w:tcPr>
          <w:p w:rsidR="00143A90" w:rsidRPr="00AC4ED7" w:rsidRDefault="00143A90" w:rsidP="00872404">
            <w:pPr>
              <w:rPr>
                <w:rFonts w:eastAsia="Calibri"/>
                <w:sz w:val="28"/>
                <w:szCs w:val="28"/>
              </w:rPr>
            </w:pPr>
            <w:r w:rsidRPr="00AC4ED7">
              <w:rPr>
                <w:rFonts w:eastAsia="Calibri"/>
                <w:sz w:val="28"/>
                <w:szCs w:val="28"/>
              </w:rPr>
              <w:t>3.</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 «Сравнительная характеристика географического положения России и Канады».</w:t>
            </w:r>
          </w:p>
          <w:p w:rsidR="00143A90" w:rsidRPr="00AC4ED7" w:rsidRDefault="00143A90" w:rsidP="00872404">
            <w:pPr>
              <w:rPr>
                <w:rFonts w:eastAsia="Calibri"/>
                <w:sz w:val="28"/>
                <w:szCs w:val="28"/>
              </w:rPr>
            </w:pPr>
            <w:r w:rsidRPr="00AC4ED7">
              <w:rPr>
                <w:rFonts w:eastAsia="Calibri"/>
                <w:sz w:val="28"/>
                <w:szCs w:val="28"/>
              </w:rPr>
              <w:t>Повторение темы «Традиции и обычаи народов мира».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995046">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c>
          <w:tcPr>
            <w:tcW w:w="533" w:type="dxa"/>
          </w:tcPr>
          <w:p w:rsidR="00143A90" w:rsidRPr="00AC4ED7" w:rsidRDefault="00143A90" w:rsidP="00872404">
            <w:pPr>
              <w:rPr>
                <w:rFonts w:eastAsia="Calibri"/>
                <w:sz w:val="28"/>
                <w:szCs w:val="28"/>
              </w:rPr>
            </w:pPr>
            <w:r w:rsidRPr="00AC4ED7">
              <w:rPr>
                <w:rFonts w:eastAsia="Calibri"/>
                <w:sz w:val="28"/>
                <w:szCs w:val="28"/>
              </w:rPr>
              <w:t>4.</w:t>
            </w:r>
          </w:p>
        </w:tc>
        <w:tc>
          <w:tcPr>
            <w:tcW w:w="4993" w:type="dxa"/>
          </w:tcPr>
          <w:p w:rsidR="00143A90" w:rsidRPr="00AC4ED7" w:rsidRDefault="00143A90" w:rsidP="00872404">
            <w:pPr>
              <w:rPr>
                <w:rFonts w:eastAsia="Calibri"/>
                <w:sz w:val="28"/>
                <w:szCs w:val="28"/>
              </w:rPr>
            </w:pPr>
            <w:r w:rsidRPr="00AC4ED7">
              <w:rPr>
                <w:rFonts w:eastAsia="Calibri"/>
                <w:sz w:val="28"/>
                <w:szCs w:val="28"/>
              </w:rPr>
              <w:t>Наша страна на карте часовых поясов.</w:t>
            </w:r>
          </w:p>
          <w:p w:rsidR="00143A90" w:rsidRPr="00AC4ED7" w:rsidRDefault="00143A90" w:rsidP="00872404">
            <w:pPr>
              <w:rPr>
                <w:rFonts w:eastAsia="Calibri"/>
                <w:sz w:val="28"/>
                <w:szCs w:val="28"/>
              </w:rPr>
            </w:pPr>
            <w:r w:rsidRPr="00AC4ED7">
              <w:rPr>
                <w:rFonts w:eastAsia="Calibri"/>
                <w:sz w:val="28"/>
                <w:szCs w:val="28"/>
              </w:rPr>
              <w:t>Повторение темы «Глобальные проблемы человечества».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c>
          <w:tcPr>
            <w:tcW w:w="533" w:type="dxa"/>
          </w:tcPr>
          <w:p w:rsidR="00143A90" w:rsidRPr="00AC4ED7" w:rsidRDefault="00143A90" w:rsidP="00872404">
            <w:pPr>
              <w:rPr>
                <w:rFonts w:eastAsia="Calibri"/>
                <w:sz w:val="28"/>
                <w:szCs w:val="28"/>
              </w:rPr>
            </w:pPr>
            <w:r w:rsidRPr="00AC4ED7">
              <w:rPr>
                <w:rFonts w:eastAsia="Calibri"/>
                <w:sz w:val="28"/>
                <w:szCs w:val="28"/>
              </w:rPr>
              <w:t>5.</w:t>
            </w:r>
          </w:p>
        </w:tc>
        <w:tc>
          <w:tcPr>
            <w:tcW w:w="4993" w:type="dxa"/>
          </w:tcPr>
          <w:p w:rsidR="00143A90" w:rsidRPr="00AC4ED7" w:rsidRDefault="00143A90" w:rsidP="00872404">
            <w:pPr>
              <w:rPr>
                <w:rFonts w:eastAsia="Calibri"/>
                <w:i/>
                <w:sz w:val="28"/>
                <w:szCs w:val="28"/>
              </w:rPr>
            </w:pPr>
            <w:r w:rsidRPr="00AC4ED7">
              <w:rPr>
                <w:rFonts w:eastAsia="Calibri"/>
                <w:i/>
                <w:sz w:val="28"/>
                <w:szCs w:val="28"/>
              </w:rPr>
              <w:t xml:space="preserve">Практическая работа 2 «Определение разницы во времени на карте часовых поясов». </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c>
          <w:tcPr>
            <w:tcW w:w="533" w:type="dxa"/>
          </w:tcPr>
          <w:p w:rsidR="00143A90" w:rsidRPr="00AC4ED7" w:rsidRDefault="00143A90" w:rsidP="00872404">
            <w:pPr>
              <w:rPr>
                <w:rFonts w:eastAsia="Calibri"/>
                <w:sz w:val="28"/>
                <w:szCs w:val="28"/>
              </w:rPr>
            </w:pPr>
            <w:r w:rsidRPr="00AC4ED7">
              <w:rPr>
                <w:rFonts w:eastAsia="Calibri"/>
                <w:sz w:val="28"/>
                <w:szCs w:val="28"/>
              </w:rPr>
              <w:t>6.</w:t>
            </w:r>
          </w:p>
        </w:tc>
        <w:tc>
          <w:tcPr>
            <w:tcW w:w="4993" w:type="dxa"/>
          </w:tcPr>
          <w:p w:rsidR="00143A90" w:rsidRPr="00AC4ED7" w:rsidRDefault="00143A90" w:rsidP="00872404">
            <w:pPr>
              <w:rPr>
                <w:rFonts w:eastAsia="Calibri"/>
                <w:sz w:val="28"/>
                <w:szCs w:val="28"/>
              </w:rPr>
            </w:pPr>
            <w:r w:rsidRPr="00AC4ED7">
              <w:rPr>
                <w:rFonts w:eastAsia="Calibri"/>
                <w:sz w:val="28"/>
                <w:szCs w:val="28"/>
              </w:rPr>
              <w:t>Формирование территории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322"/>
        </w:trPr>
        <w:tc>
          <w:tcPr>
            <w:tcW w:w="533" w:type="dxa"/>
            <w:vMerge w:val="restart"/>
          </w:tcPr>
          <w:p w:rsidR="00143A90" w:rsidRPr="00AC4ED7" w:rsidRDefault="00143A90" w:rsidP="00872404">
            <w:pPr>
              <w:rPr>
                <w:rFonts w:eastAsia="Calibri"/>
                <w:sz w:val="28"/>
                <w:szCs w:val="28"/>
              </w:rPr>
            </w:pPr>
            <w:r w:rsidRPr="00AC4ED7">
              <w:rPr>
                <w:rFonts w:eastAsia="Calibri"/>
                <w:sz w:val="28"/>
                <w:szCs w:val="28"/>
              </w:rPr>
              <w:t>7.</w:t>
            </w:r>
          </w:p>
        </w:tc>
        <w:tc>
          <w:tcPr>
            <w:tcW w:w="4993" w:type="dxa"/>
            <w:vMerge w:val="restart"/>
          </w:tcPr>
          <w:p w:rsidR="00143A90" w:rsidRPr="00AC4ED7" w:rsidRDefault="00143A90" w:rsidP="00872404">
            <w:pPr>
              <w:rPr>
                <w:rFonts w:eastAsia="Calibri"/>
                <w:sz w:val="28"/>
                <w:szCs w:val="28"/>
              </w:rPr>
            </w:pPr>
            <w:r w:rsidRPr="00AC4ED7">
              <w:rPr>
                <w:rFonts w:eastAsia="Calibri"/>
                <w:sz w:val="28"/>
                <w:szCs w:val="28"/>
              </w:rPr>
              <w:t>Районирование России.</w:t>
            </w:r>
          </w:p>
        </w:tc>
        <w:tc>
          <w:tcPr>
            <w:tcW w:w="1243" w:type="dxa"/>
            <w:vMerge w:val="restart"/>
          </w:tcPr>
          <w:p w:rsidR="00143A90" w:rsidRPr="00AC4ED7" w:rsidRDefault="00143A90" w:rsidP="00872404">
            <w:pPr>
              <w:rPr>
                <w:rFonts w:eastAsia="Calibri"/>
                <w:sz w:val="28"/>
                <w:szCs w:val="28"/>
              </w:rPr>
            </w:pPr>
            <w:r w:rsidRPr="00AC4ED7">
              <w:rPr>
                <w:rFonts w:eastAsia="Calibri"/>
                <w:sz w:val="28"/>
                <w:szCs w:val="28"/>
              </w:rPr>
              <w:t>1</w:t>
            </w:r>
          </w:p>
        </w:tc>
        <w:tc>
          <w:tcPr>
            <w:tcW w:w="1276" w:type="dxa"/>
            <w:vMerge w:val="restart"/>
          </w:tcPr>
          <w:p w:rsidR="00143A90" w:rsidRPr="00AC4ED7" w:rsidRDefault="00143A90" w:rsidP="00872404">
            <w:pPr>
              <w:rPr>
                <w:rFonts w:eastAsia="Calibri"/>
                <w:sz w:val="28"/>
                <w:szCs w:val="28"/>
              </w:rPr>
            </w:pPr>
          </w:p>
        </w:tc>
        <w:tc>
          <w:tcPr>
            <w:tcW w:w="1276" w:type="dxa"/>
            <w:vMerge w:val="restart"/>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8.</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3 – учимся с «Полярной звездой» - устанавливаем межпредметные связи: география – история – обществознание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 xml:space="preserve">9. </w:t>
            </w:r>
          </w:p>
        </w:tc>
        <w:tc>
          <w:tcPr>
            <w:tcW w:w="4993" w:type="dxa"/>
          </w:tcPr>
          <w:p w:rsidR="00143A90" w:rsidRPr="00AC4ED7" w:rsidRDefault="00143A90" w:rsidP="00872404">
            <w:pPr>
              <w:rPr>
                <w:rFonts w:eastAsia="Calibri"/>
                <w:sz w:val="28"/>
                <w:szCs w:val="28"/>
              </w:rPr>
            </w:pPr>
            <w:r w:rsidRPr="00AC4ED7">
              <w:rPr>
                <w:rFonts w:eastAsia="Calibri"/>
                <w:sz w:val="28"/>
                <w:szCs w:val="28"/>
              </w:rPr>
              <w:t>Наше национальное богатство и наследие.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10.</w:t>
            </w:r>
          </w:p>
        </w:tc>
        <w:tc>
          <w:tcPr>
            <w:tcW w:w="4993" w:type="dxa"/>
          </w:tcPr>
          <w:p w:rsidR="00143A90" w:rsidRPr="00AC4ED7" w:rsidRDefault="00143A90" w:rsidP="00872404">
            <w:pPr>
              <w:rPr>
                <w:rFonts w:eastAsia="Calibri"/>
                <w:sz w:val="28"/>
                <w:szCs w:val="28"/>
              </w:rPr>
            </w:pPr>
            <w:r w:rsidRPr="00AC4ED7">
              <w:rPr>
                <w:rFonts w:eastAsia="Calibri"/>
                <w:sz w:val="28"/>
                <w:szCs w:val="28"/>
              </w:rPr>
              <w:t>Обобщающий урок по теме «Географическое пространство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Тема 2. Население России.</w:t>
            </w:r>
          </w:p>
        </w:tc>
        <w:tc>
          <w:tcPr>
            <w:tcW w:w="1243" w:type="dxa"/>
          </w:tcPr>
          <w:p w:rsidR="00143A90" w:rsidRPr="00AC4ED7" w:rsidRDefault="00143A90" w:rsidP="00872404">
            <w:pPr>
              <w:rPr>
                <w:rFonts w:eastAsia="Calibri"/>
                <w:b/>
                <w:sz w:val="28"/>
                <w:szCs w:val="28"/>
              </w:rPr>
            </w:pPr>
            <w:r w:rsidRPr="00AC4ED7">
              <w:rPr>
                <w:rFonts w:eastAsia="Calibri"/>
                <w:b/>
                <w:sz w:val="28"/>
                <w:szCs w:val="28"/>
              </w:rPr>
              <w:t>14</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11.</w:t>
            </w:r>
          </w:p>
        </w:tc>
        <w:tc>
          <w:tcPr>
            <w:tcW w:w="4993" w:type="dxa"/>
          </w:tcPr>
          <w:p w:rsidR="00143A90" w:rsidRPr="00AC4ED7" w:rsidRDefault="00143A90" w:rsidP="00872404">
            <w:pPr>
              <w:rPr>
                <w:rFonts w:eastAsia="Calibri"/>
                <w:sz w:val="28"/>
                <w:szCs w:val="28"/>
              </w:rPr>
            </w:pPr>
            <w:r w:rsidRPr="00AC4ED7">
              <w:rPr>
                <w:rFonts w:eastAsia="Calibri"/>
                <w:sz w:val="28"/>
                <w:szCs w:val="28"/>
              </w:rPr>
              <w:t>Численность населения.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12.</w:t>
            </w:r>
          </w:p>
        </w:tc>
        <w:tc>
          <w:tcPr>
            <w:tcW w:w="4993" w:type="dxa"/>
          </w:tcPr>
          <w:p w:rsidR="00143A90" w:rsidRPr="00AC4ED7" w:rsidRDefault="00143A90" w:rsidP="00872404">
            <w:pPr>
              <w:rPr>
                <w:rFonts w:eastAsia="Calibri"/>
                <w:sz w:val="28"/>
                <w:szCs w:val="28"/>
              </w:rPr>
            </w:pPr>
            <w:r w:rsidRPr="00AC4ED7">
              <w:rPr>
                <w:rFonts w:eastAsia="Calibri"/>
                <w:sz w:val="28"/>
                <w:szCs w:val="28"/>
              </w:rPr>
              <w:t>Воспроизводство населения.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lastRenderedPageBreak/>
              <w:t>13.</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4 «Анализ графика рождаемости и смертности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14.</w:t>
            </w:r>
          </w:p>
        </w:tc>
        <w:tc>
          <w:tcPr>
            <w:tcW w:w="4993" w:type="dxa"/>
          </w:tcPr>
          <w:p w:rsidR="00143A90" w:rsidRPr="00AC4ED7" w:rsidRDefault="00143A90" w:rsidP="00872404">
            <w:pPr>
              <w:rPr>
                <w:rFonts w:eastAsia="Calibri"/>
                <w:sz w:val="28"/>
                <w:szCs w:val="28"/>
              </w:rPr>
            </w:pPr>
            <w:r w:rsidRPr="00AC4ED7">
              <w:rPr>
                <w:rFonts w:eastAsia="Calibri"/>
                <w:sz w:val="28"/>
                <w:szCs w:val="28"/>
              </w:rPr>
              <w:t>Наш «демографический портрет».</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15.</w:t>
            </w:r>
          </w:p>
        </w:tc>
        <w:tc>
          <w:tcPr>
            <w:tcW w:w="4993" w:type="dxa"/>
          </w:tcPr>
          <w:p w:rsidR="00143A90" w:rsidRPr="00AC4ED7" w:rsidRDefault="00143A90" w:rsidP="00872404">
            <w:pPr>
              <w:rPr>
                <w:rFonts w:eastAsia="Calibri"/>
                <w:sz w:val="28"/>
                <w:szCs w:val="28"/>
              </w:rPr>
            </w:pPr>
            <w:r w:rsidRPr="00AC4ED7">
              <w:rPr>
                <w:rFonts w:eastAsia="Calibri"/>
                <w:i/>
                <w:sz w:val="28"/>
                <w:szCs w:val="28"/>
              </w:rPr>
              <w:t>Практическая работа 5 – учимся с «Полярной звездой» - сравниваем половозрастные пирамиды регионов России</w:t>
            </w:r>
            <w:r w:rsidRPr="00AC4ED7">
              <w:rPr>
                <w:rFonts w:eastAsia="Calibri"/>
                <w:sz w:val="28"/>
                <w:szCs w:val="28"/>
              </w:rPr>
              <w:t>.</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16.</w:t>
            </w:r>
          </w:p>
        </w:tc>
        <w:tc>
          <w:tcPr>
            <w:tcW w:w="4993" w:type="dxa"/>
          </w:tcPr>
          <w:p w:rsidR="00143A90" w:rsidRPr="00AC4ED7" w:rsidRDefault="00143A90" w:rsidP="00872404">
            <w:pPr>
              <w:rPr>
                <w:rFonts w:eastAsia="Calibri"/>
                <w:sz w:val="28"/>
                <w:szCs w:val="28"/>
              </w:rPr>
            </w:pPr>
            <w:r w:rsidRPr="00AC4ED7">
              <w:rPr>
                <w:rFonts w:eastAsia="Calibri"/>
                <w:sz w:val="28"/>
                <w:szCs w:val="28"/>
              </w:rPr>
              <w:t>Мозаика народов.</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17.</w:t>
            </w:r>
          </w:p>
        </w:tc>
        <w:tc>
          <w:tcPr>
            <w:tcW w:w="4993" w:type="dxa"/>
          </w:tcPr>
          <w:p w:rsidR="00143A90" w:rsidRPr="00AC4ED7" w:rsidRDefault="00143A90" w:rsidP="00872404">
            <w:pPr>
              <w:rPr>
                <w:rFonts w:eastAsia="Calibri"/>
                <w:sz w:val="28"/>
                <w:szCs w:val="28"/>
              </w:rPr>
            </w:pPr>
            <w:r w:rsidRPr="00AC4ED7">
              <w:rPr>
                <w:rFonts w:eastAsia="Calibri"/>
                <w:sz w:val="28"/>
                <w:szCs w:val="28"/>
              </w:rPr>
              <w:t>Размещение населения.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5D44D7" w:rsidRPr="00AC4ED7" w:rsidRDefault="005D44D7"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18.</w:t>
            </w:r>
          </w:p>
        </w:tc>
        <w:tc>
          <w:tcPr>
            <w:tcW w:w="4993" w:type="dxa"/>
          </w:tcPr>
          <w:p w:rsidR="00143A90" w:rsidRPr="00AC4ED7" w:rsidRDefault="00143A90" w:rsidP="00872404">
            <w:pPr>
              <w:rPr>
                <w:rFonts w:eastAsia="Calibri"/>
                <w:sz w:val="28"/>
                <w:szCs w:val="28"/>
              </w:rPr>
            </w:pPr>
            <w:r w:rsidRPr="00AC4ED7">
              <w:rPr>
                <w:rFonts w:eastAsia="Calibri"/>
                <w:sz w:val="28"/>
                <w:szCs w:val="28"/>
              </w:rPr>
              <w:t>Города и сельские поселения. Урбанизация.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19.</w:t>
            </w:r>
          </w:p>
        </w:tc>
        <w:tc>
          <w:tcPr>
            <w:tcW w:w="4993" w:type="dxa"/>
          </w:tcPr>
          <w:p w:rsidR="00143A90" w:rsidRPr="00AC4ED7" w:rsidRDefault="00143A90" w:rsidP="00872404">
            <w:pPr>
              <w:rPr>
                <w:rFonts w:eastAsia="Calibri"/>
                <w:sz w:val="28"/>
                <w:szCs w:val="28"/>
              </w:rPr>
            </w:pPr>
            <w:r w:rsidRPr="00AC4ED7">
              <w:rPr>
                <w:rFonts w:eastAsia="Calibri"/>
                <w:i/>
                <w:sz w:val="28"/>
                <w:szCs w:val="28"/>
              </w:rPr>
              <w:t>Практическая работа 6 – учимся с «Полярной звездой» - создание электроннойпрезентации».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20.</w:t>
            </w:r>
          </w:p>
        </w:tc>
        <w:tc>
          <w:tcPr>
            <w:tcW w:w="4993" w:type="dxa"/>
          </w:tcPr>
          <w:p w:rsidR="00143A90" w:rsidRPr="00AC4ED7" w:rsidRDefault="00143A90" w:rsidP="00872404">
            <w:pPr>
              <w:rPr>
                <w:rFonts w:eastAsia="Calibri"/>
                <w:sz w:val="28"/>
                <w:szCs w:val="28"/>
              </w:rPr>
            </w:pPr>
            <w:r w:rsidRPr="00AC4ED7">
              <w:rPr>
                <w:rFonts w:eastAsia="Calibri"/>
                <w:sz w:val="28"/>
                <w:szCs w:val="28"/>
              </w:rPr>
              <w:t>Миграции населения.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21.</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7 – учимся с «Полярной звездой» - готовимся к дискуссии на тему «Рост Москвы – это хорошо или плохо?»</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22.</w:t>
            </w:r>
          </w:p>
        </w:tc>
        <w:tc>
          <w:tcPr>
            <w:tcW w:w="4993" w:type="dxa"/>
          </w:tcPr>
          <w:p w:rsidR="00143A90" w:rsidRPr="00AC4ED7" w:rsidRDefault="00143A90" w:rsidP="00872404">
            <w:pPr>
              <w:rPr>
                <w:rFonts w:eastAsia="Calibri"/>
                <w:sz w:val="28"/>
                <w:szCs w:val="28"/>
              </w:rPr>
            </w:pPr>
            <w:r w:rsidRPr="00AC4ED7">
              <w:rPr>
                <w:rFonts w:eastAsia="Calibri"/>
                <w:sz w:val="28"/>
                <w:szCs w:val="28"/>
              </w:rPr>
              <w:t>Россияне на рынке труда.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23.</w:t>
            </w:r>
          </w:p>
        </w:tc>
        <w:tc>
          <w:tcPr>
            <w:tcW w:w="4993" w:type="dxa"/>
          </w:tcPr>
          <w:p w:rsidR="00143A90" w:rsidRPr="00AC4ED7" w:rsidRDefault="00143A90" w:rsidP="00872404">
            <w:pPr>
              <w:rPr>
                <w:rFonts w:eastAsia="Calibri"/>
                <w:sz w:val="28"/>
                <w:szCs w:val="28"/>
              </w:rPr>
            </w:pPr>
            <w:r w:rsidRPr="00AC4ED7">
              <w:rPr>
                <w:rFonts w:eastAsia="Calibri"/>
                <w:sz w:val="28"/>
                <w:szCs w:val="28"/>
              </w:rPr>
              <w:t>Население Московской области.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24.</w:t>
            </w:r>
          </w:p>
        </w:tc>
        <w:tc>
          <w:tcPr>
            <w:tcW w:w="4993" w:type="dxa"/>
          </w:tcPr>
          <w:p w:rsidR="00143A90" w:rsidRPr="00AC4ED7" w:rsidRDefault="00143A90" w:rsidP="00872404">
            <w:pPr>
              <w:rPr>
                <w:rFonts w:eastAsia="Calibri"/>
                <w:sz w:val="28"/>
                <w:szCs w:val="28"/>
              </w:rPr>
            </w:pPr>
            <w:r w:rsidRPr="00AC4ED7">
              <w:rPr>
                <w:rFonts w:eastAsia="Calibri"/>
                <w:sz w:val="28"/>
                <w:szCs w:val="28"/>
              </w:rPr>
              <w:t>Обобщение по теме «Население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Тема 3. Природа России.</w:t>
            </w:r>
          </w:p>
        </w:tc>
        <w:tc>
          <w:tcPr>
            <w:tcW w:w="1243" w:type="dxa"/>
          </w:tcPr>
          <w:p w:rsidR="00143A90" w:rsidRPr="00AC4ED7" w:rsidRDefault="00143A90" w:rsidP="00872404">
            <w:pPr>
              <w:rPr>
                <w:rFonts w:eastAsia="Calibri"/>
                <w:b/>
                <w:sz w:val="28"/>
                <w:szCs w:val="28"/>
              </w:rPr>
            </w:pPr>
            <w:r w:rsidRPr="00AC4ED7">
              <w:rPr>
                <w:rFonts w:eastAsia="Calibri"/>
                <w:b/>
                <w:sz w:val="28"/>
                <w:szCs w:val="28"/>
              </w:rPr>
              <w:t>27</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25.</w:t>
            </w:r>
          </w:p>
        </w:tc>
        <w:tc>
          <w:tcPr>
            <w:tcW w:w="4993" w:type="dxa"/>
          </w:tcPr>
          <w:p w:rsidR="00143A90" w:rsidRPr="00AC4ED7" w:rsidRDefault="00143A90" w:rsidP="00872404">
            <w:pPr>
              <w:rPr>
                <w:rFonts w:eastAsia="Calibri"/>
                <w:sz w:val="28"/>
                <w:szCs w:val="28"/>
              </w:rPr>
            </w:pPr>
            <w:r w:rsidRPr="00AC4ED7">
              <w:rPr>
                <w:rFonts w:eastAsia="Calibri"/>
                <w:sz w:val="28"/>
                <w:szCs w:val="28"/>
              </w:rPr>
              <w:t>История развития земной коры.</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26.</w:t>
            </w:r>
          </w:p>
        </w:tc>
        <w:tc>
          <w:tcPr>
            <w:tcW w:w="4993" w:type="dxa"/>
          </w:tcPr>
          <w:p w:rsidR="00143A90" w:rsidRPr="00AC4ED7" w:rsidRDefault="00143A90" w:rsidP="00872404">
            <w:pPr>
              <w:rPr>
                <w:rFonts w:eastAsia="Calibri"/>
                <w:sz w:val="28"/>
                <w:szCs w:val="28"/>
              </w:rPr>
            </w:pPr>
            <w:r w:rsidRPr="00AC4ED7">
              <w:rPr>
                <w:rFonts w:eastAsia="Calibri"/>
                <w:sz w:val="28"/>
                <w:szCs w:val="28"/>
              </w:rPr>
              <w:t>Рельеф: тектоническая основа.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27.</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8 «Описание рельефа  территории по карте».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28.</w:t>
            </w:r>
          </w:p>
        </w:tc>
        <w:tc>
          <w:tcPr>
            <w:tcW w:w="4993" w:type="dxa"/>
          </w:tcPr>
          <w:p w:rsidR="00143A90" w:rsidRPr="00AC4ED7" w:rsidRDefault="00143A90" w:rsidP="00872404">
            <w:pPr>
              <w:rPr>
                <w:rFonts w:eastAsia="Calibri"/>
                <w:sz w:val="28"/>
                <w:szCs w:val="28"/>
              </w:rPr>
            </w:pPr>
            <w:r w:rsidRPr="00AC4ED7">
              <w:rPr>
                <w:rFonts w:eastAsia="Calibri"/>
                <w:sz w:val="28"/>
                <w:szCs w:val="28"/>
              </w:rPr>
              <w:t>Рельеф: скульптура поверхности.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29.</w:t>
            </w:r>
          </w:p>
        </w:tc>
        <w:tc>
          <w:tcPr>
            <w:tcW w:w="4993" w:type="dxa"/>
          </w:tcPr>
          <w:p w:rsidR="00143A90" w:rsidRPr="00AC4ED7" w:rsidRDefault="00143A90" w:rsidP="00872404">
            <w:pPr>
              <w:rPr>
                <w:rFonts w:eastAsia="Calibri"/>
                <w:sz w:val="28"/>
                <w:szCs w:val="28"/>
              </w:rPr>
            </w:pPr>
            <w:r w:rsidRPr="00AC4ED7">
              <w:rPr>
                <w:rFonts w:eastAsia="Calibri"/>
                <w:sz w:val="28"/>
                <w:szCs w:val="28"/>
              </w:rPr>
              <w:t>Учимся с «Полярной звездой» - строим профиль.</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30.</w:t>
            </w:r>
          </w:p>
        </w:tc>
        <w:tc>
          <w:tcPr>
            <w:tcW w:w="4993" w:type="dxa"/>
          </w:tcPr>
          <w:p w:rsidR="00143A90" w:rsidRPr="00AC4ED7" w:rsidRDefault="00143A90" w:rsidP="00872404">
            <w:pPr>
              <w:rPr>
                <w:rFonts w:eastAsia="Calibri"/>
                <w:sz w:val="28"/>
                <w:szCs w:val="28"/>
              </w:rPr>
            </w:pPr>
            <w:r w:rsidRPr="00AC4ED7">
              <w:rPr>
                <w:rFonts w:eastAsia="Calibri"/>
                <w:sz w:val="28"/>
                <w:szCs w:val="28"/>
              </w:rPr>
              <w:t xml:space="preserve">Ресурсы земной коры. </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31</w:t>
            </w:r>
            <w:r w:rsidRPr="00AC4ED7">
              <w:rPr>
                <w:rFonts w:eastAsia="Calibri"/>
                <w:sz w:val="28"/>
                <w:szCs w:val="28"/>
              </w:rPr>
              <w:lastRenderedPageBreak/>
              <w:t>.</w:t>
            </w:r>
          </w:p>
        </w:tc>
        <w:tc>
          <w:tcPr>
            <w:tcW w:w="4993" w:type="dxa"/>
          </w:tcPr>
          <w:p w:rsidR="00143A90" w:rsidRPr="00AC4ED7" w:rsidRDefault="00143A90" w:rsidP="00872404">
            <w:pPr>
              <w:rPr>
                <w:rFonts w:eastAsia="Calibri"/>
                <w:i/>
                <w:sz w:val="28"/>
                <w:szCs w:val="28"/>
              </w:rPr>
            </w:pPr>
            <w:r w:rsidRPr="00AC4ED7">
              <w:rPr>
                <w:rFonts w:eastAsia="Calibri"/>
                <w:i/>
                <w:sz w:val="28"/>
                <w:szCs w:val="28"/>
              </w:rPr>
              <w:lastRenderedPageBreak/>
              <w:t xml:space="preserve">Практическая работа 9 – учимся с </w:t>
            </w:r>
            <w:r w:rsidRPr="00AC4ED7">
              <w:rPr>
                <w:rFonts w:eastAsia="Calibri"/>
                <w:i/>
                <w:sz w:val="28"/>
                <w:szCs w:val="28"/>
              </w:rPr>
              <w:lastRenderedPageBreak/>
              <w:t>«Полярной звездой» - систематизируем информацию о полезных ископаемых.</w:t>
            </w:r>
          </w:p>
        </w:tc>
        <w:tc>
          <w:tcPr>
            <w:tcW w:w="1243" w:type="dxa"/>
          </w:tcPr>
          <w:p w:rsidR="00143A90" w:rsidRPr="00AC4ED7" w:rsidRDefault="00143A90" w:rsidP="00872404">
            <w:pPr>
              <w:rPr>
                <w:rFonts w:eastAsia="Calibri"/>
                <w:sz w:val="28"/>
                <w:szCs w:val="28"/>
              </w:rPr>
            </w:pPr>
            <w:r w:rsidRPr="00AC4ED7">
              <w:rPr>
                <w:rFonts w:eastAsia="Calibri"/>
                <w:sz w:val="28"/>
                <w:szCs w:val="28"/>
              </w:rPr>
              <w:lastRenderedPageBreak/>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lastRenderedPageBreak/>
              <w:t>32.</w:t>
            </w:r>
          </w:p>
        </w:tc>
        <w:tc>
          <w:tcPr>
            <w:tcW w:w="4993" w:type="dxa"/>
          </w:tcPr>
          <w:p w:rsidR="00143A90" w:rsidRPr="00AC4ED7" w:rsidRDefault="00143A90" w:rsidP="00872404">
            <w:pPr>
              <w:rPr>
                <w:rFonts w:eastAsia="Calibri"/>
                <w:sz w:val="28"/>
                <w:szCs w:val="28"/>
              </w:rPr>
            </w:pPr>
            <w:r w:rsidRPr="00AC4ED7">
              <w:rPr>
                <w:rFonts w:eastAsia="Calibri"/>
                <w:sz w:val="28"/>
                <w:szCs w:val="28"/>
              </w:rPr>
              <w:t>Солнечная радиация.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33.</w:t>
            </w:r>
          </w:p>
        </w:tc>
        <w:tc>
          <w:tcPr>
            <w:tcW w:w="4993" w:type="dxa"/>
          </w:tcPr>
          <w:p w:rsidR="00143A90" w:rsidRPr="00AC4ED7" w:rsidRDefault="00143A90" w:rsidP="00872404">
            <w:pPr>
              <w:rPr>
                <w:rFonts w:eastAsia="Calibri"/>
                <w:sz w:val="28"/>
                <w:szCs w:val="28"/>
              </w:rPr>
            </w:pPr>
            <w:r w:rsidRPr="00AC4ED7">
              <w:rPr>
                <w:rFonts w:eastAsia="Calibri"/>
                <w:sz w:val="28"/>
                <w:szCs w:val="28"/>
              </w:rPr>
              <w:t>Атмосферная циркуляция.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34.</w:t>
            </w:r>
          </w:p>
        </w:tc>
        <w:tc>
          <w:tcPr>
            <w:tcW w:w="4993" w:type="dxa"/>
          </w:tcPr>
          <w:p w:rsidR="00143A90" w:rsidRPr="00AC4ED7" w:rsidRDefault="00143A90" w:rsidP="00872404">
            <w:pPr>
              <w:rPr>
                <w:rFonts w:eastAsia="Calibri"/>
                <w:sz w:val="28"/>
                <w:szCs w:val="28"/>
              </w:rPr>
            </w:pPr>
            <w:r w:rsidRPr="00AC4ED7">
              <w:rPr>
                <w:rFonts w:eastAsia="Calibri"/>
                <w:sz w:val="28"/>
                <w:szCs w:val="28"/>
              </w:rPr>
              <w:t>Зима и лето в нашей стране.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35.</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10 – учимся с «Полярной звездой» - оцениваем климатические условия России на основе различных источников информации.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36.</w:t>
            </w:r>
          </w:p>
        </w:tc>
        <w:tc>
          <w:tcPr>
            <w:tcW w:w="4993" w:type="dxa"/>
          </w:tcPr>
          <w:p w:rsidR="00143A90" w:rsidRPr="00AC4ED7" w:rsidRDefault="00143A90" w:rsidP="00872404">
            <w:pPr>
              <w:rPr>
                <w:rFonts w:eastAsia="Calibri"/>
                <w:sz w:val="28"/>
                <w:szCs w:val="28"/>
              </w:rPr>
            </w:pPr>
            <w:r w:rsidRPr="00AC4ED7">
              <w:rPr>
                <w:rFonts w:eastAsia="Calibri"/>
                <w:sz w:val="28"/>
                <w:szCs w:val="28"/>
              </w:rPr>
              <w:t>Как мы живем и работаем в нашем климате.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37.</w:t>
            </w:r>
          </w:p>
        </w:tc>
        <w:tc>
          <w:tcPr>
            <w:tcW w:w="4993" w:type="dxa"/>
          </w:tcPr>
          <w:p w:rsidR="00143A90" w:rsidRPr="00AC4ED7" w:rsidRDefault="00143A90" w:rsidP="00872404">
            <w:pPr>
              <w:rPr>
                <w:rFonts w:eastAsia="Calibri"/>
                <w:sz w:val="28"/>
                <w:szCs w:val="28"/>
              </w:rPr>
            </w:pPr>
            <w:r w:rsidRPr="00AC4ED7">
              <w:rPr>
                <w:rFonts w:eastAsia="Calibri"/>
                <w:sz w:val="28"/>
                <w:szCs w:val="28"/>
              </w:rPr>
              <w:t>Климат Московской области.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38.</w:t>
            </w:r>
          </w:p>
        </w:tc>
        <w:tc>
          <w:tcPr>
            <w:tcW w:w="4993" w:type="dxa"/>
          </w:tcPr>
          <w:p w:rsidR="00143A90" w:rsidRPr="00AC4ED7" w:rsidRDefault="00143A90" w:rsidP="00872404">
            <w:pPr>
              <w:rPr>
                <w:rFonts w:eastAsia="Calibri"/>
                <w:sz w:val="28"/>
                <w:szCs w:val="28"/>
              </w:rPr>
            </w:pPr>
            <w:r w:rsidRPr="00AC4ED7">
              <w:rPr>
                <w:rFonts w:eastAsia="Calibri"/>
                <w:sz w:val="28"/>
                <w:szCs w:val="28"/>
              </w:rPr>
              <w:t xml:space="preserve">Наши моря. </w:t>
            </w:r>
            <w:r w:rsidRPr="00AC4ED7">
              <w:rPr>
                <w:rFonts w:eastAsia="Calibri"/>
                <w:i/>
                <w:sz w:val="28"/>
                <w:szCs w:val="28"/>
              </w:rPr>
              <w:t>Практическая работа 11 «Описание одного из Российских морей по типовому плану».</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AC4ED7">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39.</w:t>
            </w:r>
          </w:p>
        </w:tc>
        <w:tc>
          <w:tcPr>
            <w:tcW w:w="4993" w:type="dxa"/>
          </w:tcPr>
          <w:p w:rsidR="00143A90" w:rsidRPr="00AC4ED7" w:rsidRDefault="00143A90" w:rsidP="00872404">
            <w:pPr>
              <w:rPr>
                <w:rFonts w:eastAsia="Calibri"/>
                <w:sz w:val="28"/>
                <w:szCs w:val="28"/>
              </w:rPr>
            </w:pPr>
            <w:r w:rsidRPr="00AC4ED7">
              <w:rPr>
                <w:rFonts w:eastAsia="Calibri"/>
                <w:sz w:val="28"/>
                <w:szCs w:val="28"/>
              </w:rPr>
              <w:t>Наши реки.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40.</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12 «Описание Российских рек с использованием тематических карт, выявление возможностей хозяйственного использования».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41.</w:t>
            </w:r>
          </w:p>
        </w:tc>
        <w:tc>
          <w:tcPr>
            <w:tcW w:w="4993" w:type="dxa"/>
          </w:tcPr>
          <w:p w:rsidR="00143A90" w:rsidRPr="00AC4ED7" w:rsidRDefault="00143A90" w:rsidP="00872404">
            <w:pPr>
              <w:rPr>
                <w:rFonts w:eastAsia="Calibri"/>
                <w:sz w:val="28"/>
                <w:szCs w:val="28"/>
              </w:rPr>
            </w:pPr>
            <w:r w:rsidRPr="00AC4ED7">
              <w:rPr>
                <w:rFonts w:eastAsia="Calibri"/>
                <w:sz w:val="28"/>
                <w:szCs w:val="28"/>
              </w:rPr>
              <w:t>Где спрятана вода.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42.</w:t>
            </w:r>
          </w:p>
        </w:tc>
        <w:tc>
          <w:tcPr>
            <w:tcW w:w="4993" w:type="dxa"/>
          </w:tcPr>
          <w:p w:rsidR="00143A90" w:rsidRPr="00AC4ED7" w:rsidRDefault="00143A90" w:rsidP="00872404">
            <w:pPr>
              <w:rPr>
                <w:rFonts w:eastAsia="Calibri"/>
                <w:sz w:val="28"/>
                <w:szCs w:val="28"/>
              </w:rPr>
            </w:pPr>
            <w:r w:rsidRPr="00AC4ED7">
              <w:rPr>
                <w:rFonts w:eastAsia="Calibri"/>
                <w:sz w:val="28"/>
                <w:szCs w:val="28"/>
              </w:rPr>
              <w:t>Водные дороги и перекрестки.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43.</w:t>
            </w:r>
          </w:p>
        </w:tc>
        <w:tc>
          <w:tcPr>
            <w:tcW w:w="4993" w:type="dxa"/>
          </w:tcPr>
          <w:p w:rsidR="00143A90" w:rsidRPr="00AC4ED7" w:rsidRDefault="00143A90" w:rsidP="00872404">
            <w:pPr>
              <w:rPr>
                <w:rFonts w:eastAsia="Calibri"/>
                <w:sz w:val="28"/>
                <w:szCs w:val="28"/>
              </w:rPr>
            </w:pPr>
            <w:r w:rsidRPr="00AC4ED7">
              <w:rPr>
                <w:rFonts w:eastAsia="Calibri"/>
                <w:sz w:val="28"/>
                <w:szCs w:val="28"/>
              </w:rPr>
              <w:t>Водоемы Московской области и их хозяйственное использование.</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C16525">
        <w:trPr>
          <w:trHeight w:val="908"/>
        </w:trPr>
        <w:tc>
          <w:tcPr>
            <w:tcW w:w="533" w:type="dxa"/>
          </w:tcPr>
          <w:p w:rsidR="00143A90" w:rsidRPr="00AC4ED7" w:rsidRDefault="00143A90" w:rsidP="00872404">
            <w:pPr>
              <w:rPr>
                <w:rFonts w:eastAsia="Calibri"/>
                <w:sz w:val="28"/>
                <w:szCs w:val="28"/>
              </w:rPr>
            </w:pPr>
          </w:p>
          <w:p w:rsidR="00143A90" w:rsidRPr="00AC4ED7" w:rsidRDefault="00143A90" w:rsidP="00872404">
            <w:pPr>
              <w:rPr>
                <w:rFonts w:eastAsia="Calibri"/>
                <w:sz w:val="28"/>
                <w:szCs w:val="28"/>
              </w:rPr>
            </w:pPr>
          </w:p>
          <w:p w:rsidR="00143A90" w:rsidRPr="00AC4ED7" w:rsidRDefault="00143A90" w:rsidP="00872404">
            <w:pPr>
              <w:rPr>
                <w:rFonts w:eastAsia="Calibri"/>
                <w:sz w:val="28"/>
                <w:szCs w:val="28"/>
              </w:rPr>
            </w:pPr>
            <w:r w:rsidRPr="00AC4ED7">
              <w:rPr>
                <w:rFonts w:eastAsia="Calibri"/>
                <w:sz w:val="28"/>
                <w:szCs w:val="28"/>
              </w:rPr>
              <w:t>44.</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13 – учимся с «Полярной звездой» - изучаем опасные гидрологические природные явления.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45.</w:t>
            </w:r>
          </w:p>
        </w:tc>
        <w:tc>
          <w:tcPr>
            <w:tcW w:w="4993" w:type="dxa"/>
          </w:tcPr>
          <w:p w:rsidR="00143A90" w:rsidRPr="00AC4ED7" w:rsidRDefault="00143A90" w:rsidP="00872404">
            <w:pPr>
              <w:rPr>
                <w:rFonts w:eastAsia="Calibri"/>
                <w:sz w:val="28"/>
                <w:szCs w:val="28"/>
              </w:rPr>
            </w:pPr>
            <w:r w:rsidRPr="00AC4ED7">
              <w:rPr>
                <w:rFonts w:eastAsia="Calibri"/>
                <w:sz w:val="28"/>
                <w:szCs w:val="28"/>
              </w:rPr>
              <w:t>Почва – особое природное тело.</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46.</w:t>
            </w:r>
          </w:p>
        </w:tc>
        <w:tc>
          <w:tcPr>
            <w:tcW w:w="4993" w:type="dxa"/>
          </w:tcPr>
          <w:p w:rsidR="00143A90" w:rsidRPr="00AC4ED7" w:rsidRDefault="00143A90" w:rsidP="00872404">
            <w:pPr>
              <w:rPr>
                <w:rFonts w:eastAsia="Calibri"/>
                <w:sz w:val="28"/>
                <w:szCs w:val="28"/>
              </w:rPr>
            </w:pPr>
            <w:r w:rsidRPr="00AC4ED7">
              <w:rPr>
                <w:rFonts w:eastAsia="Calibri"/>
                <w:sz w:val="28"/>
                <w:szCs w:val="28"/>
              </w:rPr>
              <w:t>Растительный и животный мир.</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47.</w:t>
            </w:r>
          </w:p>
        </w:tc>
        <w:tc>
          <w:tcPr>
            <w:tcW w:w="4993" w:type="dxa"/>
          </w:tcPr>
          <w:p w:rsidR="00143A90" w:rsidRPr="00AC4ED7" w:rsidRDefault="00143A90" w:rsidP="00872404">
            <w:pPr>
              <w:rPr>
                <w:rFonts w:eastAsia="Calibri"/>
                <w:sz w:val="28"/>
                <w:szCs w:val="28"/>
              </w:rPr>
            </w:pPr>
            <w:r w:rsidRPr="00AC4ED7">
              <w:rPr>
                <w:rFonts w:eastAsia="Calibri"/>
                <w:sz w:val="28"/>
                <w:szCs w:val="28"/>
              </w:rPr>
              <w:t>Экологическая ситуация в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lastRenderedPageBreak/>
              <w:t>48.</w:t>
            </w:r>
          </w:p>
        </w:tc>
        <w:tc>
          <w:tcPr>
            <w:tcW w:w="4993" w:type="dxa"/>
          </w:tcPr>
          <w:p w:rsidR="00143A90" w:rsidRPr="00AC4ED7" w:rsidRDefault="00143A90" w:rsidP="00872404">
            <w:pPr>
              <w:rPr>
                <w:rFonts w:eastAsia="Calibri"/>
                <w:sz w:val="28"/>
                <w:szCs w:val="28"/>
              </w:rPr>
            </w:pPr>
            <w:r w:rsidRPr="00AC4ED7">
              <w:rPr>
                <w:rFonts w:eastAsia="Calibri"/>
                <w:sz w:val="28"/>
                <w:szCs w:val="28"/>
              </w:rPr>
              <w:t>Экологическая безопасность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49.</w:t>
            </w:r>
          </w:p>
        </w:tc>
        <w:tc>
          <w:tcPr>
            <w:tcW w:w="4993" w:type="dxa"/>
          </w:tcPr>
          <w:p w:rsidR="00143A90" w:rsidRPr="00AC4ED7" w:rsidRDefault="00143A90" w:rsidP="00872404">
            <w:pPr>
              <w:rPr>
                <w:rFonts w:eastAsia="Calibri"/>
                <w:sz w:val="28"/>
                <w:szCs w:val="28"/>
              </w:rPr>
            </w:pPr>
            <w:r w:rsidRPr="00AC4ED7">
              <w:rPr>
                <w:rFonts w:eastAsia="Calibri"/>
                <w:i/>
                <w:sz w:val="28"/>
                <w:szCs w:val="28"/>
              </w:rPr>
              <w:t>Практическая работа 14 – учимся с «Полярной звездой» - анализируем проблему «Как обеспечить экологическую безопасность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50.</w:t>
            </w:r>
          </w:p>
        </w:tc>
        <w:tc>
          <w:tcPr>
            <w:tcW w:w="4993" w:type="dxa"/>
          </w:tcPr>
          <w:p w:rsidR="00143A90" w:rsidRPr="00AC4ED7" w:rsidRDefault="00143A90" w:rsidP="00872404">
            <w:pPr>
              <w:rPr>
                <w:rFonts w:eastAsia="Calibri"/>
                <w:sz w:val="28"/>
                <w:szCs w:val="28"/>
              </w:rPr>
            </w:pPr>
            <w:r w:rsidRPr="00AC4ED7">
              <w:rPr>
                <w:rFonts w:eastAsia="Calibri"/>
                <w:sz w:val="28"/>
                <w:szCs w:val="28"/>
              </w:rPr>
              <w:t>Природно-территориальные комплексы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51.</w:t>
            </w:r>
          </w:p>
        </w:tc>
        <w:tc>
          <w:tcPr>
            <w:tcW w:w="4993" w:type="dxa"/>
          </w:tcPr>
          <w:p w:rsidR="00143A90" w:rsidRPr="00AC4ED7" w:rsidRDefault="00143A90" w:rsidP="00872404">
            <w:pPr>
              <w:rPr>
                <w:rFonts w:eastAsia="Calibri"/>
                <w:sz w:val="28"/>
                <w:szCs w:val="28"/>
              </w:rPr>
            </w:pPr>
            <w:r w:rsidRPr="00AC4ED7">
              <w:rPr>
                <w:rFonts w:eastAsia="Calibri"/>
                <w:sz w:val="28"/>
                <w:szCs w:val="28"/>
              </w:rPr>
              <w:t>Обобщение по теме «Природа России».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Тема 4. Природно-хозяйственные зоны и районы.</w:t>
            </w:r>
          </w:p>
        </w:tc>
        <w:tc>
          <w:tcPr>
            <w:tcW w:w="1243" w:type="dxa"/>
          </w:tcPr>
          <w:p w:rsidR="00143A90" w:rsidRPr="00AC4ED7" w:rsidRDefault="00143A90" w:rsidP="00872404">
            <w:pPr>
              <w:rPr>
                <w:rFonts w:eastAsia="Calibri"/>
                <w:b/>
                <w:sz w:val="28"/>
                <w:szCs w:val="28"/>
              </w:rPr>
            </w:pPr>
            <w:r w:rsidRPr="00AC4ED7">
              <w:rPr>
                <w:rFonts w:eastAsia="Calibri"/>
                <w:b/>
                <w:sz w:val="28"/>
                <w:szCs w:val="28"/>
              </w:rPr>
              <w:t>14</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52.</w:t>
            </w:r>
          </w:p>
        </w:tc>
        <w:tc>
          <w:tcPr>
            <w:tcW w:w="4993" w:type="dxa"/>
          </w:tcPr>
          <w:p w:rsidR="00143A90" w:rsidRPr="00AC4ED7" w:rsidRDefault="00143A90" w:rsidP="00872404">
            <w:pPr>
              <w:rPr>
                <w:rFonts w:eastAsia="Calibri"/>
                <w:sz w:val="28"/>
                <w:szCs w:val="28"/>
              </w:rPr>
            </w:pPr>
            <w:r w:rsidRPr="00AC4ED7">
              <w:rPr>
                <w:rFonts w:eastAsia="Calibri"/>
                <w:sz w:val="28"/>
                <w:szCs w:val="28"/>
              </w:rPr>
              <w:t>Северные безлесные зоны.</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53.</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15 – учимся с «Полярной звездой» - изучаем проблему «Есть ли страны холоднее, чем Россия?».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54.</w:t>
            </w:r>
          </w:p>
        </w:tc>
        <w:tc>
          <w:tcPr>
            <w:tcW w:w="4993" w:type="dxa"/>
          </w:tcPr>
          <w:p w:rsidR="00143A90" w:rsidRPr="00AC4ED7" w:rsidRDefault="00143A90" w:rsidP="00872404">
            <w:pPr>
              <w:rPr>
                <w:rFonts w:eastAsia="Calibri"/>
                <w:sz w:val="28"/>
                <w:szCs w:val="28"/>
              </w:rPr>
            </w:pPr>
            <w:r w:rsidRPr="00AC4ED7">
              <w:rPr>
                <w:rFonts w:eastAsia="Calibri"/>
                <w:sz w:val="28"/>
                <w:szCs w:val="28"/>
              </w:rPr>
              <w:t>Лесные зоны.</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55.</w:t>
            </w:r>
          </w:p>
        </w:tc>
        <w:tc>
          <w:tcPr>
            <w:tcW w:w="4993" w:type="dxa"/>
          </w:tcPr>
          <w:p w:rsidR="00143A90" w:rsidRPr="00AC4ED7" w:rsidRDefault="00143A90" w:rsidP="00872404">
            <w:pPr>
              <w:rPr>
                <w:rFonts w:eastAsia="Calibri"/>
                <w:sz w:val="28"/>
                <w:szCs w:val="28"/>
              </w:rPr>
            </w:pPr>
            <w:r w:rsidRPr="00AC4ED7">
              <w:rPr>
                <w:rFonts w:eastAsia="Calibri"/>
                <w:sz w:val="28"/>
                <w:szCs w:val="28"/>
              </w:rPr>
              <w:t>Степи и лесостепи.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56.</w:t>
            </w:r>
          </w:p>
        </w:tc>
        <w:tc>
          <w:tcPr>
            <w:tcW w:w="4993" w:type="dxa"/>
          </w:tcPr>
          <w:p w:rsidR="00143A90" w:rsidRPr="00AC4ED7" w:rsidRDefault="00143A90" w:rsidP="00872404">
            <w:pPr>
              <w:rPr>
                <w:rFonts w:eastAsia="Calibri"/>
                <w:sz w:val="28"/>
                <w:szCs w:val="28"/>
              </w:rPr>
            </w:pPr>
            <w:r w:rsidRPr="00AC4ED7">
              <w:rPr>
                <w:rFonts w:eastAsia="Calibri"/>
                <w:sz w:val="28"/>
                <w:szCs w:val="28"/>
              </w:rPr>
              <w:t>Природные зоны Московской области.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57.</w:t>
            </w:r>
          </w:p>
        </w:tc>
        <w:tc>
          <w:tcPr>
            <w:tcW w:w="4993" w:type="dxa"/>
          </w:tcPr>
          <w:p w:rsidR="00143A90" w:rsidRPr="00AC4ED7" w:rsidRDefault="00143A90" w:rsidP="00872404">
            <w:pPr>
              <w:rPr>
                <w:rFonts w:eastAsia="Calibri"/>
                <w:sz w:val="28"/>
                <w:szCs w:val="28"/>
              </w:rPr>
            </w:pPr>
            <w:r w:rsidRPr="00AC4ED7">
              <w:rPr>
                <w:rFonts w:eastAsia="Calibri"/>
                <w:sz w:val="28"/>
                <w:szCs w:val="28"/>
              </w:rPr>
              <w:t>Южные безлесные зоны.</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58.</w:t>
            </w:r>
          </w:p>
        </w:tc>
        <w:tc>
          <w:tcPr>
            <w:tcW w:w="4993" w:type="dxa"/>
          </w:tcPr>
          <w:p w:rsidR="00143A90" w:rsidRPr="00AC4ED7" w:rsidRDefault="00143A90" w:rsidP="00872404">
            <w:pPr>
              <w:rPr>
                <w:rFonts w:eastAsia="Calibri"/>
                <w:sz w:val="28"/>
                <w:szCs w:val="28"/>
              </w:rPr>
            </w:pPr>
            <w:r w:rsidRPr="00AC4ED7">
              <w:rPr>
                <w:rFonts w:eastAsia="Calibri"/>
                <w:sz w:val="28"/>
                <w:szCs w:val="28"/>
              </w:rPr>
              <w:t>Субтропики. Высотная поясность в горах.</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59.</w:t>
            </w:r>
          </w:p>
        </w:tc>
        <w:tc>
          <w:tcPr>
            <w:tcW w:w="4993" w:type="dxa"/>
          </w:tcPr>
          <w:p w:rsidR="00143A90" w:rsidRPr="00AC4ED7" w:rsidRDefault="00143A90" w:rsidP="00872404">
            <w:pPr>
              <w:rPr>
                <w:rFonts w:eastAsia="Calibri"/>
                <w:i/>
                <w:sz w:val="28"/>
                <w:szCs w:val="28"/>
              </w:rPr>
            </w:pPr>
            <w:r w:rsidRPr="00AC4ED7">
              <w:rPr>
                <w:rFonts w:eastAsia="Calibri"/>
                <w:i/>
                <w:sz w:val="28"/>
                <w:szCs w:val="28"/>
              </w:rPr>
              <w:t>Практическая работа 16 – учимся с «Полярной звездой» - «Природные зоны для жизни и деятельности людей (сравниваем, моделируем, выбираем)».</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60.</w:t>
            </w:r>
          </w:p>
        </w:tc>
        <w:tc>
          <w:tcPr>
            <w:tcW w:w="4993" w:type="dxa"/>
          </w:tcPr>
          <w:p w:rsidR="00143A90" w:rsidRPr="00AC4ED7" w:rsidRDefault="00143A90" w:rsidP="00872404">
            <w:pPr>
              <w:rPr>
                <w:rFonts w:eastAsia="Calibri"/>
                <w:sz w:val="28"/>
                <w:szCs w:val="28"/>
              </w:rPr>
            </w:pPr>
            <w:r w:rsidRPr="00AC4ED7">
              <w:rPr>
                <w:rFonts w:eastAsia="Calibri"/>
                <w:sz w:val="28"/>
                <w:szCs w:val="28"/>
              </w:rPr>
              <w:t>Великие равнины России – Восточно-Европейская и Западно-Сибирская.</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AC4ED7">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61.</w:t>
            </w:r>
          </w:p>
        </w:tc>
        <w:tc>
          <w:tcPr>
            <w:tcW w:w="4993" w:type="dxa"/>
          </w:tcPr>
          <w:p w:rsidR="00143A90" w:rsidRPr="00AC4ED7" w:rsidRDefault="00143A90" w:rsidP="00872404">
            <w:pPr>
              <w:rPr>
                <w:rFonts w:eastAsia="Calibri"/>
                <w:sz w:val="28"/>
                <w:szCs w:val="28"/>
              </w:rPr>
            </w:pPr>
            <w:r w:rsidRPr="00AC4ED7">
              <w:rPr>
                <w:rFonts w:eastAsia="Calibri"/>
                <w:sz w:val="28"/>
                <w:szCs w:val="28"/>
              </w:rPr>
              <w:t>Горный каркас России – Урал и горы Южной Сибири.</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62.</w:t>
            </w:r>
          </w:p>
        </w:tc>
        <w:tc>
          <w:tcPr>
            <w:tcW w:w="4993" w:type="dxa"/>
          </w:tcPr>
          <w:p w:rsidR="00143A90" w:rsidRPr="00AC4ED7" w:rsidRDefault="00143A90" w:rsidP="00872404">
            <w:pPr>
              <w:rPr>
                <w:rFonts w:eastAsia="Calibri"/>
                <w:sz w:val="28"/>
                <w:szCs w:val="28"/>
              </w:rPr>
            </w:pPr>
            <w:r w:rsidRPr="00AC4ED7">
              <w:rPr>
                <w:rFonts w:eastAsia="Calibri"/>
                <w:sz w:val="28"/>
                <w:szCs w:val="28"/>
              </w:rPr>
              <w:t>Регионы многолетней мерзлоты – Восточная и Северо-Восточная Сибирь.</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63.</w:t>
            </w:r>
          </w:p>
        </w:tc>
        <w:tc>
          <w:tcPr>
            <w:tcW w:w="4993" w:type="dxa"/>
          </w:tcPr>
          <w:p w:rsidR="00143A90" w:rsidRPr="00AC4ED7" w:rsidRDefault="00143A90" w:rsidP="00872404">
            <w:pPr>
              <w:rPr>
                <w:rFonts w:eastAsia="Calibri"/>
                <w:sz w:val="28"/>
                <w:szCs w:val="28"/>
              </w:rPr>
            </w:pPr>
            <w:r w:rsidRPr="00AC4ED7">
              <w:rPr>
                <w:rFonts w:eastAsia="Calibri"/>
                <w:sz w:val="28"/>
                <w:szCs w:val="28"/>
              </w:rPr>
              <w:t>Экзотика России – Северный Кавказ, Крым и Дальний Восток.</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023A40" w:rsidP="00872404">
            <w:pPr>
              <w:rPr>
                <w:rFonts w:eastAsia="Calibri"/>
                <w:sz w:val="28"/>
                <w:szCs w:val="28"/>
              </w:rPr>
            </w:pPr>
            <w:r w:rsidRPr="00AC4ED7">
              <w:rPr>
                <w:rFonts w:eastAsia="Calibri"/>
                <w:sz w:val="28"/>
                <w:szCs w:val="28"/>
              </w:rPr>
              <w:t>64.</w:t>
            </w:r>
          </w:p>
        </w:tc>
        <w:tc>
          <w:tcPr>
            <w:tcW w:w="4993" w:type="dxa"/>
          </w:tcPr>
          <w:p w:rsidR="00143A90" w:rsidRPr="00AC4ED7" w:rsidRDefault="00143A90" w:rsidP="00023A40">
            <w:pPr>
              <w:rPr>
                <w:rFonts w:eastAsia="Calibri"/>
                <w:sz w:val="28"/>
                <w:szCs w:val="28"/>
              </w:rPr>
            </w:pPr>
            <w:r w:rsidRPr="00AC4ED7">
              <w:rPr>
                <w:rFonts w:eastAsia="Calibri"/>
                <w:sz w:val="28"/>
                <w:szCs w:val="28"/>
              </w:rPr>
              <w:t xml:space="preserve">Особо охраняемые природные территории России. </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AC4ED7">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023A40" w:rsidP="00872404">
            <w:pPr>
              <w:rPr>
                <w:rFonts w:eastAsia="Calibri"/>
                <w:sz w:val="28"/>
                <w:szCs w:val="28"/>
              </w:rPr>
            </w:pPr>
            <w:r w:rsidRPr="00AC4ED7">
              <w:rPr>
                <w:rFonts w:eastAsia="Calibri"/>
                <w:sz w:val="28"/>
                <w:szCs w:val="28"/>
              </w:rPr>
              <w:t>65</w:t>
            </w:r>
            <w:r w:rsidRPr="00AC4ED7">
              <w:rPr>
                <w:rFonts w:eastAsia="Calibri"/>
                <w:sz w:val="28"/>
                <w:szCs w:val="28"/>
              </w:rPr>
              <w:lastRenderedPageBreak/>
              <w:t>.</w:t>
            </w:r>
          </w:p>
        </w:tc>
        <w:tc>
          <w:tcPr>
            <w:tcW w:w="4993" w:type="dxa"/>
          </w:tcPr>
          <w:p w:rsidR="00143A90" w:rsidRPr="00AC4ED7" w:rsidRDefault="00023A40" w:rsidP="00872404">
            <w:pPr>
              <w:rPr>
                <w:rFonts w:eastAsia="Calibri"/>
                <w:sz w:val="28"/>
                <w:szCs w:val="28"/>
              </w:rPr>
            </w:pPr>
            <w:r w:rsidRPr="00AC4ED7">
              <w:rPr>
                <w:rFonts w:eastAsia="Calibri"/>
                <w:sz w:val="28"/>
                <w:szCs w:val="28"/>
              </w:rPr>
              <w:lastRenderedPageBreak/>
              <w:t>Обобщение по теме «Природно-</w:t>
            </w:r>
            <w:r w:rsidRPr="00AC4ED7">
              <w:rPr>
                <w:rFonts w:eastAsia="Calibri"/>
                <w:sz w:val="28"/>
                <w:szCs w:val="28"/>
              </w:rPr>
              <w:lastRenderedPageBreak/>
              <w:t>хозяйственные зоны и районы».</w:t>
            </w:r>
          </w:p>
        </w:tc>
        <w:tc>
          <w:tcPr>
            <w:tcW w:w="1243" w:type="dxa"/>
          </w:tcPr>
          <w:p w:rsidR="00143A90" w:rsidRPr="00AC4ED7" w:rsidRDefault="00023A40" w:rsidP="00872404">
            <w:pPr>
              <w:rPr>
                <w:rFonts w:eastAsia="Calibri"/>
                <w:sz w:val="28"/>
                <w:szCs w:val="28"/>
              </w:rPr>
            </w:pPr>
            <w:r w:rsidRPr="00AC4ED7">
              <w:rPr>
                <w:rFonts w:eastAsia="Calibri"/>
                <w:sz w:val="28"/>
                <w:szCs w:val="28"/>
              </w:rPr>
              <w:lastRenderedPageBreak/>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Тема 4. Родной край</w:t>
            </w:r>
          </w:p>
        </w:tc>
        <w:tc>
          <w:tcPr>
            <w:tcW w:w="1243" w:type="dxa"/>
          </w:tcPr>
          <w:p w:rsidR="00143A90" w:rsidRPr="00AC4ED7" w:rsidRDefault="00143A90" w:rsidP="00872404">
            <w:pPr>
              <w:rPr>
                <w:rFonts w:eastAsia="Calibri"/>
                <w:b/>
                <w:sz w:val="28"/>
                <w:szCs w:val="28"/>
              </w:rPr>
            </w:pPr>
            <w:r w:rsidRPr="00AC4ED7">
              <w:rPr>
                <w:rFonts w:eastAsia="Calibri"/>
                <w:b/>
                <w:sz w:val="28"/>
                <w:szCs w:val="28"/>
              </w:rPr>
              <w:t>2</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023A40">
            <w:pPr>
              <w:rPr>
                <w:rFonts w:eastAsia="Calibri"/>
                <w:sz w:val="28"/>
                <w:szCs w:val="28"/>
              </w:rPr>
            </w:pPr>
            <w:r w:rsidRPr="00AC4ED7">
              <w:rPr>
                <w:rFonts w:eastAsia="Calibri"/>
                <w:sz w:val="28"/>
                <w:szCs w:val="28"/>
              </w:rPr>
              <w:t>66</w:t>
            </w:r>
            <w:r w:rsidR="00023A40" w:rsidRPr="00AC4ED7">
              <w:rPr>
                <w:rFonts w:eastAsia="Calibri"/>
                <w:sz w:val="28"/>
                <w:szCs w:val="28"/>
              </w:rPr>
              <w:t>.</w:t>
            </w:r>
          </w:p>
        </w:tc>
        <w:tc>
          <w:tcPr>
            <w:tcW w:w="4993" w:type="dxa"/>
          </w:tcPr>
          <w:p w:rsidR="00143A90" w:rsidRPr="00AC4ED7" w:rsidRDefault="00143A90" w:rsidP="00023A40">
            <w:pPr>
              <w:rPr>
                <w:rFonts w:eastAsia="Calibri"/>
                <w:i/>
                <w:sz w:val="28"/>
                <w:szCs w:val="28"/>
              </w:rPr>
            </w:pPr>
            <w:r w:rsidRPr="00AC4ED7">
              <w:rPr>
                <w:rFonts w:eastAsia="Calibri"/>
                <w:i/>
                <w:sz w:val="28"/>
                <w:szCs w:val="28"/>
              </w:rPr>
              <w:t xml:space="preserve">Практическая работа 17 – учимся с «Полярной звездой» - изучаем свой край. </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023A40" w:rsidRPr="00AC4ED7" w:rsidTr="00872404">
        <w:trPr>
          <w:trHeight w:val="276"/>
        </w:trPr>
        <w:tc>
          <w:tcPr>
            <w:tcW w:w="533" w:type="dxa"/>
          </w:tcPr>
          <w:p w:rsidR="00023A40" w:rsidRPr="00AC4ED7" w:rsidRDefault="00023A40" w:rsidP="00872404">
            <w:pPr>
              <w:rPr>
                <w:rFonts w:eastAsia="Calibri"/>
                <w:sz w:val="28"/>
                <w:szCs w:val="28"/>
              </w:rPr>
            </w:pPr>
            <w:r w:rsidRPr="00AC4ED7">
              <w:rPr>
                <w:rFonts w:eastAsia="Calibri"/>
                <w:sz w:val="28"/>
                <w:szCs w:val="28"/>
              </w:rPr>
              <w:t>67.</w:t>
            </w:r>
          </w:p>
        </w:tc>
        <w:tc>
          <w:tcPr>
            <w:tcW w:w="4993" w:type="dxa"/>
          </w:tcPr>
          <w:p w:rsidR="00023A40" w:rsidRPr="00AC4ED7" w:rsidRDefault="00023A40" w:rsidP="00023A40">
            <w:pPr>
              <w:rPr>
                <w:rFonts w:eastAsia="Calibri"/>
                <w:b/>
                <w:sz w:val="28"/>
                <w:szCs w:val="28"/>
              </w:rPr>
            </w:pPr>
            <w:r w:rsidRPr="00AC4ED7">
              <w:rPr>
                <w:rFonts w:eastAsia="Calibri"/>
                <w:sz w:val="28"/>
                <w:szCs w:val="28"/>
              </w:rPr>
              <w:t>Защита рефератов и проектов.</w:t>
            </w:r>
          </w:p>
        </w:tc>
        <w:tc>
          <w:tcPr>
            <w:tcW w:w="1243" w:type="dxa"/>
          </w:tcPr>
          <w:p w:rsidR="00023A40" w:rsidRPr="00AC4ED7" w:rsidRDefault="00023A40" w:rsidP="00872404">
            <w:pPr>
              <w:rPr>
                <w:rFonts w:eastAsia="Calibri"/>
                <w:sz w:val="28"/>
                <w:szCs w:val="28"/>
              </w:rPr>
            </w:pPr>
            <w:r w:rsidRPr="00AC4ED7">
              <w:rPr>
                <w:rFonts w:eastAsia="Calibri"/>
                <w:sz w:val="28"/>
                <w:szCs w:val="28"/>
              </w:rPr>
              <w:t>1</w:t>
            </w:r>
          </w:p>
        </w:tc>
        <w:tc>
          <w:tcPr>
            <w:tcW w:w="1276" w:type="dxa"/>
          </w:tcPr>
          <w:p w:rsidR="00023A40" w:rsidRPr="00AC4ED7" w:rsidRDefault="00023A40" w:rsidP="00872404">
            <w:pPr>
              <w:rPr>
                <w:rFonts w:eastAsia="Calibri"/>
                <w:sz w:val="28"/>
                <w:szCs w:val="28"/>
              </w:rPr>
            </w:pPr>
          </w:p>
        </w:tc>
        <w:tc>
          <w:tcPr>
            <w:tcW w:w="1276" w:type="dxa"/>
          </w:tcPr>
          <w:p w:rsidR="00023A40" w:rsidRPr="00AC4ED7" w:rsidRDefault="00023A4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p>
        </w:tc>
        <w:tc>
          <w:tcPr>
            <w:tcW w:w="4993" w:type="dxa"/>
          </w:tcPr>
          <w:p w:rsidR="00143A90" w:rsidRPr="00AC4ED7" w:rsidRDefault="00143A90" w:rsidP="00872404">
            <w:pPr>
              <w:jc w:val="center"/>
              <w:rPr>
                <w:rFonts w:eastAsia="Calibri"/>
                <w:b/>
                <w:sz w:val="28"/>
                <w:szCs w:val="28"/>
              </w:rPr>
            </w:pPr>
            <w:r w:rsidRPr="00AC4ED7">
              <w:rPr>
                <w:rFonts w:eastAsia="Calibri"/>
                <w:b/>
                <w:sz w:val="28"/>
                <w:szCs w:val="28"/>
              </w:rPr>
              <w:t>Повторение</w:t>
            </w:r>
          </w:p>
        </w:tc>
        <w:tc>
          <w:tcPr>
            <w:tcW w:w="1243" w:type="dxa"/>
          </w:tcPr>
          <w:p w:rsidR="00143A90" w:rsidRPr="00AC4ED7" w:rsidRDefault="00143A90" w:rsidP="00872404">
            <w:pPr>
              <w:rPr>
                <w:rFonts w:eastAsia="Calibri"/>
                <w:b/>
                <w:sz w:val="28"/>
                <w:szCs w:val="28"/>
              </w:rPr>
            </w:pPr>
            <w:r w:rsidRPr="00AC4ED7">
              <w:rPr>
                <w:rFonts w:eastAsia="Calibri"/>
                <w:b/>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r w:rsidR="00143A90" w:rsidRPr="00AC4ED7" w:rsidTr="00872404">
        <w:trPr>
          <w:trHeight w:val="276"/>
        </w:trPr>
        <w:tc>
          <w:tcPr>
            <w:tcW w:w="533" w:type="dxa"/>
          </w:tcPr>
          <w:p w:rsidR="00143A90" w:rsidRPr="00AC4ED7" w:rsidRDefault="00143A90" w:rsidP="00872404">
            <w:pPr>
              <w:rPr>
                <w:rFonts w:eastAsia="Calibri"/>
                <w:sz w:val="28"/>
                <w:szCs w:val="28"/>
              </w:rPr>
            </w:pPr>
            <w:r w:rsidRPr="00AC4ED7">
              <w:rPr>
                <w:rFonts w:eastAsia="Calibri"/>
                <w:sz w:val="28"/>
                <w:szCs w:val="28"/>
              </w:rPr>
              <w:t>68.</w:t>
            </w:r>
          </w:p>
        </w:tc>
        <w:tc>
          <w:tcPr>
            <w:tcW w:w="4993" w:type="dxa"/>
          </w:tcPr>
          <w:p w:rsidR="00143A90" w:rsidRPr="00AC4ED7" w:rsidRDefault="00143A90" w:rsidP="00872404">
            <w:pPr>
              <w:rPr>
                <w:rFonts w:eastAsia="Calibri"/>
                <w:sz w:val="28"/>
                <w:szCs w:val="28"/>
              </w:rPr>
            </w:pPr>
            <w:r w:rsidRPr="00AC4ED7">
              <w:rPr>
                <w:rFonts w:eastAsia="Calibri"/>
                <w:sz w:val="28"/>
                <w:szCs w:val="28"/>
              </w:rPr>
              <w:t>Повторение и обобщение курса.</w:t>
            </w:r>
          </w:p>
        </w:tc>
        <w:tc>
          <w:tcPr>
            <w:tcW w:w="1243" w:type="dxa"/>
          </w:tcPr>
          <w:p w:rsidR="00143A90" w:rsidRPr="00AC4ED7" w:rsidRDefault="00143A90" w:rsidP="00872404">
            <w:pPr>
              <w:rPr>
                <w:rFonts w:eastAsia="Calibri"/>
                <w:sz w:val="28"/>
                <w:szCs w:val="28"/>
              </w:rPr>
            </w:pPr>
            <w:r w:rsidRPr="00AC4ED7">
              <w:rPr>
                <w:rFonts w:eastAsia="Calibri"/>
                <w:sz w:val="28"/>
                <w:szCs w:val="28"/>
              </w:rPr>
              <w:t>1</w:t>
            </w:r>
          </w:p>
        </w:tc>
        <w:tc>
          <w:tcPr>
            <w:tcW w:w="1276" w:type="dxa"/>
          </w:tcPr>
          <w:p w:rsidR="00143A90" w:rsidRPr="00AC4ED7" w:rsidRDefault="00143A90" w:rsidP="00872404">
            <w:pPr>
              <w:rPr>
                <w:rFonts w:eastAsia="Calibri"/>
                <w:sz w:val="28"/>
                <w:szCs w:val="28"/>
              </w:rPr>
            </w:pPr>
          </w:p>
        </w:tc>
        <w:tc>
          <w:tcPr>
            <w:tcW w:w="1276" w:type="dxa"/>
          </w:tcPr>
          <w:p w:rsidR="00143A90" w:rsidRPr="00AC4ED7" w:rsidRDefault="00143A90" w:rsidP="00872404">
            <w:pPr>
              <w:rPr>
                <w:rFonts w:eastAsia="Calibri"/>
                <w:sz w:val="28"/>
                <w:szCs w:val="28"/>
              </w:rPr>
            </w:pPr>
          </w:p>
        </w:tc>
      </w:tr>
    </w:tbl>
    <w:p w:rsidR="00143A90" w:rsidRPr="00AC4ED7" w:rsidRDefault="00143A90" w:rsidP="00143A90">
      <w:pPr>
        <w:spacing w:after="200" w:line="276" w:lineRule="auto"/>
        <w:rPr>
          <w:rFonts w:eastAsia="Calibri"/>
          <w:b/>
          <w:sz w:val="28"/>
          <w:szCs w:val="28"/>
        </w:rPr>
      </w:pPr>
    </w:p>
    <w:p w:rsidR="00143A90" w:rsidRPr="00AC4ED7" w:rsidRDefault="00143A90" w:rsidP="00143A90">
      <w:pPr>
        <w:rPr>
          <w:sz w:val="28"/>
          <w:szCs w:val="28"/>
        </w:rPr>
      </w:pPr>
    </w:p>
    <w:p w:rsidR="00143A90" w:rsidRPr="00AC4ED7" w:rsidRDefault="00143A90">
      <w:pPr>
        <w:rPr>
          <w:sz w:val="28"/>
          <w:szCs w:val="28"/>
        </w:rPr>
      </w:pPr>
    </w:p>
    <w:p w:rsidR="00143A90" w:rsidRPr="00AC4ED7" w:rsidRDefault="00143A90">
      <w:pPr>
        <w:rPr>
          <w:sz w:val="28"/>
          <w:szCs w:val="28"/>
        </w:rPr>
      </w:pPr>
    </w:p>
    <w:sectPr w:rsidR="00143A90" w:rsidRPr="00AC4ED7" w:rsidSect="0006236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01C" w:rsidRDefault="000B101C">
      <w:r>
        <w:separator/>
      </w:r>
    </w:p>
  </w:endnote>
  <w:endnote w:type="continuationSeparator" w:id="1">
    <w:p w:rsidR="000B101C" w:rsidRDefault="000B101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01C" w:rsidRDefault="000B101C">
      <w:r>
        <w:separator/>
      </w:r>
    </w:p>
  </w:footnote>
  <w:footnote w:type="continuationSeparator" w:id="1">
    <w:p w:rsidR="000B101C" w:rsidRDefault="000B10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08C3"/>
    <w:multiLevelType w:val="hybridMultilevel"/>
    <w:tmpl w:val="AA2A929A"/>
    <w:lvl w:ilvl="0" w:tplc="B21EA17C">
      <w:start w:val="1"/>
      <w:numFmt w:val="bullet"/>
      <w:lvlText w:val="–"/>
      <w:lvlJc w:val="left"/>
      <w:pPr>
        <w:ind w:left="720" w:hanging="360"/>
      </w:pPr>
      <w:rPr>
        <w:rFonts w:ascii="Arial" w:eastAsia="Arial" w:hAnsi="Arial" w:cs="Arial" w:hint="default"/>
      </w:rPr>
    </w:lvl>
    <w:lvl w:ilvl="1" w:tplc="975C42EA">
      <w:start w:val="1"/>
      <w:numFmt w:val="bullet"/>
      <w:lvlText w:val="o"/>
      <w:lvlJc w:val="left"/>
      <w:pPr>
        <w:ind w:left="1440" w:hanging="360"/>
      </w:pPr>
      <w:rPr>
        <w:rFonts w:ascii="Courier New" w:eastAsia="Courier New" w:hAnsi="Courier New" w:cs="Courier New"/>
      </w:rPr>
    </w:lvl>
    <w:lvl w:ilvl="2" w:tplc="7C6826DC">
      <w:start w:val="1"/>
      <w:numFmt w:val="bullet"/>
      <w:lvlText w:val="§"/>
      <w:lvlJc w:val="left"/>
      <w:pPr>
        <w:ind w:left="2160" w:hanging="360"/>
      </w:pPr>
      <w:rPr>
        <w:rFonts w:ascii="Wingdings" w:eastAsia="Wingdings" w:hAnsi="Wingdings" w:cs="Wingdings"/>
      </w:rPr>
    </w:lvl>
    <w:lvl w:ilvl="3" w:tplc="2E68B330">
      <w:start w:val="1"/>
      <w:numFmt w:val="bullet"/>
      <w:lvlText w:val="·"/>
      <w:lvlJc w:val="left"/>
      <w:pPr>
        <w:ind w:left="2880" w:hanging="360"/>
      </w:pPr>
      <w:rPr>
        <w:rFonts w:ascii="Symbol" w:eastAsia="Symbol" w:hAnsi="Symbol" w:cs="Symbol"/>
      </w:rPr>
    </w:lvl>
    <w:lvl w:ilvl="4" w:tplc="DC9CECA8">
      <w:start w:val="1"/>
      <w:numFmt w:val="bullet"/>
      <w:lvlText w:val="o"/>
      <w:lvlJc w:val="left"/>
      <w:pPr>
        <w:ind w:left="3600" w:hanging="360"/>
      </w:pPr>
      <w:rPr>
        <w:rFonts w:ascii="Courier New" w:eastAsia="Courier New" w:hAnsi="Courier New" w:cs="Courier New"/>
      </w:rPr>
    </w:lvl>
    <w:lvl w:ilvl="5" w:tplc="8378FDBC">
      <w:start w:val="1"/>
      <w:numFmt w:val="bullet"/>
      <w:lvlText w:val="§"/>
      <w:lvlJc w:val="left"/>
      <w:pPr>
        <w:ind w:left="4320" w:hanging="360"/>
      </w:pPr>
      <w:rPr>
        <w:rFonts w:ascii="Wingdings" w:eastAsia="Wingdings" w:hAnsi="Wingdings" w:cs="Wingdings"/>
      </w:rPr>
    </w:lvl>
    <w:lvl w:ilvl="6" w:tplc="CEBCB524">
      <w:start w:val="1"/>
      <w:numFmt w:val="bullet"/>
      <w:lvlText w:val="·"/>
      <w:lvlJc w:val="left"/>
      <w:pPr>
        <w:ind w:left="5040" w:hanging="360"/>
      </w:pPr>
      <w:rPr>
        <w:rFonts w:ascii="Symbol" w:eastAsia="Symbol" w:hAnsi="Symbol" w:cs="Symbol"/>
      </w:rPr>
    </w:lvl>
    <w:lvl w:ilvl="7" w:tplc="CD48F418">
      <w:start w:val="1"/>
      <w:numFmt w:val="bullet"/>
      <w:lvlText w:val="o"/>
      <w:lvlJc w:val="left"/>
      <w:pPr>
        <w:ind w:left="5760" w:hanging="360"/>
      </w:pPr>
      <w:rPr>
        <w:rFonts w:ascii="Courier New" w:eastAsia="Courier New" w:hAnsi="Courier New" w:cs="Courier New"/>
      </w:rPr>
    </w:lvl>
    <w:lvl w:ilvl="8" w:tplc="F8543406">
      <w:start w:val="1"/>
      <w:numFmt w:val="bullet"/>
      <w:lvlText w:val="§"/>
      <w:lvlJc w:val="left"/>
      <w:pPr>
        <w:ind w:left="6480" w:hanging="360"/>
      </w:pPr>
      <w:rPr>
        <w:rFonts w:ascii="Wingdings" w:eastAsia="Wingdings" w:hAnsi="Wingdings" w:cs="Wingdings"/>
      </w:rPr>
    </w:lvl>
  </w:abstractNum>
  <w:abstractNum w:abstractNumId="1">
    <w:nsid w:val="0D4F37B7"/>
    <w:multiLevelType w:val="hybridMultilevel"/>
    <w:tmpl w:val="50006A6E"/>
    <w:lvl w:ilvl="0" w:tplc="97AC4098">
      <w:start w:val="1"/>
      <w:numFmt w:val="bullet"/>
      <w:lvlText w:val="–"/>
      <w:lvlJc w:val="left"/>
      <w:pPr>
        <w:ind w:left="720" w:hanging="360"/>
      </w:pPr>
      <w:rPr>
        <w:rFonts w:ascii="Arial" w:eastAsia="Arial" w:hAnsi="Arial" w:cs="Arial" w:hint="default"/>
      </w:rPr>
    </w:lvl>
    <w:lvl w:ilvl="1" w:tplc="7B7CB2A2">
      <w:start w:val="1"/>
      <w:numFmt w:val="bullet"/>
      <w:lvlText w:val="o"/>
      <w:lvlJc w:val="left"/>
      <w:pPr>
        <w:ind w:left="1440" w:hanging="360"/>
      </w:pPr>
      <w:rPr>
        <w:rFonts w:ascii="Courier New" w:eastAsia="Courier New" w:hAnsi="Courier New" w:cs="Courier New"/>
      </w:rPr>
    </w:lvl>
    <w:lvl w:ilvl="2" w:tplc="8E524CD8">
      <w:start w:val="1"/>
      <w:numFmt w:val="bullet"/>
      <w:lvlText w:val="§"/>
      <w:lvlJc w:val="left"/>
      <w:pPr>
        <w:ind w:left="2160" w:hanging="360"/>
      </w:pPr>
      <w:rPr>
        <w:rFonts w:ascii="Wingdings" w:eastAsia="Wingdings" w:hAnsi="Wingdings" w:cs="Wingdings"/>
      </w:rPr>
    </w:lvl>
    <w:lvl w:ilvl="3" w:tplc="8F203E5A">
      <w:start w:val="1"/>
      <w:numFmt w:val="bullet"/>
      <w:lvlText w:val="·"/>
      <w:lvlJc w:val="left"/>
      <w:pPr>
        <w:ind w:left="2880" w:hanging="360"/>
      </w:pPr>
      <w:rPr>
        <w:rFonts w:ascii="Symbol" w:eastAsia="Symbol" w:hAnsi="Symbol" w:cs="Symbol"/>
      </w:rPr>
    </w:lvl>
    <w:lvl w:ilvl="4" w:tplc="5E068510">
      <w:start w:val="1"/>
      <w:numFmt w:val="bullet"/>
      <w:lvlText w:val="o"/>
      <w:lvlJc w:val="left"/>
      <w:pPr>
        <w:ind w:left="3600" w:hanging="360"/>
      </w:pPr>
      <w:rPr>
        <w:rFonts w:ascii="Courier New" w:eastAsia="Courier New" w:hAnsi="Courier New" w:cs="Courier New"/>
      </w:rPr>
    </w:lvl>
    <w:lvl w:ilvl="5" w:tplc="25E676B8">
      <w:start w:val="1"/>
      <w:numFmt w:val="bullet"/>
      <w:lvlText w:val="§"/>
      <w:lvlJc w:val="left"/>
      <w:pPr>
        <w:ind w:left="4320" w:hanging="360"/>
      </w:pPr>
      <w:rPr>
        <w:rFonts w:ascii="Wingdings" w:eastAsia="Wingdings" w:hAnsi="Wingdings" w:cs="Wingdings"/>
      </w:rPr>
    </w:lvl>
    <w:lvl w:ilvl="6" w:tplc="F18082B4">
      <w:start w:val="1"/>
      <w:numFmt w:val="bullet"/>
      <w:lvlText w:val="·"/>
      <w:lvlJc w:val="left"/>
      <w:pPr>
        <w:ind w:left="5040" w:hanging="360"/>
      </w:pPr>
      <w:rPr>
        <w:rFonts w:ascii="Symbol" w:eastAsia="Symbol" w:hAnsi="Symbol" w:cs="Symbol"/>
      </w:rPr>
    </w:lvl>
    <w:lvl w:ilvl="7" w:tplc="9D4E2236">
      <w:start w:val="1"/>
      <w:numFmt w:val="bullet"/>
      <w:lvlText w:val="o"/>
      <w:lvlJc w:val="left"/>
      <w:pPr>
        <w:ind w:left="5760" w:hanging="360"/>
      </w:pPr>
      <w:rPr>
        <w:rFonts w:ascii="Courier New" w:eastAsia="Courier New" w:hAnsi="Courier New" w:cs="Courier New"/>
      </w:rPr>
    </w:lvl>
    <w:lvl w:ilvl="8" w:tplc="DB169E26">
      <w:start w:val="1"/>
      <w:numFmt w:val="bullet"/>
      <w:lvlText w:val="§"/>
      <w:lvlJc w:val="left"/>
      <w:pPr>
        <w:ind w:left="6480" w:hanging="360"/>
      </w:pPr>
      <w:rPr>
        <w:rFonts w:ascii="Wingdings" w:eastAsia="Wingdings" w:hAnsi="Wingdings" w:cs="Wingdings"/>
      </w:rPr>
    </w:lvl>
  </w:abstractNum>
  <w:abstractNum w:abstractNumId="2">
    <w:nsid w:val="117F5FD6"/>
    <w:multiLevelType w:val="hybridMultilevel"/>
    <w:tmpl w:val="99C21E2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26181B04"/>
    <w:multiLevelType w:val="hybridMultilevel"/>
    <w:tmpl w:val="51881DB8"/>
    <w:lvl w:ilvl="0" w:tplc="9716D1BC">
      <w:start w:val="1"/>
      <w:numFmt w:val="bullet"/>
      <w:lvlText w:val="–"/>
      <w:lvlJc w:val="left"/>
      <w:pPr>
        <w:ind w:left="720" w:hanging="360"/>
      </w:pPr>
      <w:rPr>
        <w:rFonts w:ascii="Arial" w:eastAsia="Arial" w:hAnsi="Arial" w:cs="Arial" w:hint="default"/>
      </w:rPr>
    </w:lvl>
    <w:lvl w:ilvl="1" w:tplc="D9E4A05A">
      <w:start w:val="1"/>
      <w:numFmt w:val="bullet"/>
      <w:lvlText w:val="o"/>
      <w:lvlJc w:val="left"/>
      <w:pPr>
        <w:ind w:left="1440" w:hanging="360"/>
      </w:pPr>
      <w:rPr>
        <w:rFonts w:ascii="Courier New" w:eastAsia="Courier New" w:hAnsi="Courier New" w:cs="Courier New"/>
      </w:rPr>
    </w:lvl>
    <w:lvl w:ilvl="2" w:tplc="2916AD30">
      <w:start w:val="1"/>
      <w:numFmt w:val="bullet"/>
      <w:lvlText w:val="§"/>
      <w:lvlJc w:val="left"/>
      <w:pPr>
        <w:ind w:left="2160" w:hanging="360"/>
      </w:pPr>
      <w:rPr>
        <w:rFonts w:ascii="Wingdings" w:eastAsia="Wingdings" w:hAnsi="Wingdings" w:cs="Wingdings"/>
      </w:rPr>
    </w:lvl>
    <w:lvl w:ilvl="3" w:tplc="C07A8996">
      <w:start w:val="1"/>
      <w:numFmt w:val="bullet"/>
      <w:lvlText w:val="·"/>
      <w:lvlJc w:val="left"/>
      <w:pPr>
        <w:ind w:left="2880" w:hanging="360"/>
      </w:pPr>
      <w:rPr>
        <w:rFonts w:ascii="Symbol" w:eastAsia="Symbol" w:hAnsi="Symbol" w:cs="Symbol"/>
      </w:rPr>
    </w:lvl>
    <w:lvl w:ilvl="4" w:tplc="C40A6A04">
      <w:start w:val="1"/>
      <w:numFmt w:val="bullet"/>
      <w:lvlText w:val="o"/>
      <w:lvlJc w:val="left"/>
      <w:pPr>
        <w:ind w:left="3600" w:hanging="360"/>
      </w:pPr>
      <w:rPr>
        <w:rFonts w:ascii="Courier New" w:eastAsia="Courier New" w:hAnsi="Courier New" w:cs="Courier New"/>
      </w:rPr>
    </w:lvl>
    <w:lvl w:ilvl="5" w:tplc="8BB63B64">
      <w:start w:val="1"/>
      <w:numFmt w:val="bullet"/>
      <w:lvlText w:val="§"/>
      <w:lvlJc w:val="left"/>
      <w:pPr>
        <w:ind w:left="4320" w:hanging="360"/>
      </w:pPr>
      <w:rPr>
        <w:rFonts w:ascii="Wingdings" w:eastAsia="Wingdings" w:hAnsi="Wingdings" w:cs="Wingdings"/>
      </w:rPr>
    </w:lvl>
    <w:lvl w:ilvl="6" w:tplc="BD0E34DC">
      <w:start w:val="1"/>
      <w:numFmt w:val="bullet"/>
      <w:lvlText w:val="·"/>
      <w:lvlJc w:val="left"/>
      <w:pPr>
        <w:ind w:left="5040" w:hanging="360"/>
      </w:pPr>
      <w:rPr>
        <w:rFonts w:ascii="Symbol" w:eastAsia="Symbol" w:hAnsi="Symbol" w:cs="Symbol"/>
      </w:rPr>
    </w:lvl>
    <w:lvl w:ilvl="7" w:tplc="2F10E8D2">
      <w:start w:val="1"/>
      <w:numFmt w:val="bullet"/>
      <w:lvlText w:val="o"/>
      <w:lvlJc w:val="left"/>
      <w:pPr>
        <w:ind w:left="5760" w:hanging="360"/>
      </w:pPr>
      <w:rPr>
        <w:rFonts w:ascii="Courier New" w:eastAsia="Courier New" w:hAnsi="Courier New" w:cs="Courier New"/>
      </w:rPr>
    </w:lvl>
    <w:lvl w:ilvl="8" w:tplc="7F5EC208">
      <w:start w:val="1"/>
      <w:numFmt w:val="bullet"/>
      <w:lvlText w:val="§"/>
      <w:lvlJc w:val="left"/>
      <w:pPr>
        <w:ind w:left="6480" w:hanging="360"/>
      </w:pPr>
      <w:rPr>
        <w:rFonts w:ascii="Wingdings" w:eastAsia="Wingdings" w:hAnsi="Wingdings" w:cs="Wingdings"/>
      </w:rPr>
    </w:lvl>
  </w:abstractNum>
  <w:abstractNum w:abstractNumId="4">
    <w:nsid w:val="26566940"/>
    <w:multiLevelType w:val="hybridMultilevel"/>
    <w:tmpl w:val="05B69802"/>
    <w:lvl w:ilvl="0" w:tplc="2110AAEE">
      <w:start w:val="1"/>
      <w:numFmt w:val="decimal"/>
      <w:lvlText w:val="%1."/>
      <w:lvlJc w:val="left"/>
      <w:pPr>
        <w:ind w:left="720" w:hanging="360"/>
      </w:pPr>
    </w:lvl>
    <w:lvl w:ilvl="1" w:tplc="E9586166">
      <w:start w:val="1"/>
      <w:numFmt w:val="lowerLetter"/>
      <w:lvlText w:val="%2."/>
      <w:lvlJc w:val="left"/>
      <w:pPr>
        <w:ind w:left="1440" w:hanging="360"/>
      </w:pPr>
    </w:lvl>
    <w:lvl w:ilvl="2" w:tplc="0B0AE204">
      <w:start w:val="1"/>
      <w:numFmt w:val="lowerRoman"/>
      <w:lvlText w:val="%3."/>
      <w:lvlJc w:val="right"/>
      <w:pPr>
        <w:ind w:left="2160" w:hanging="180"/>
      </w:pPr>
    </w:lvl>
    <w:lvl w:ilvl="3" w:tplc="6D76C322">
      <w:start w:val="1"/>
      <w:numFmt w:val="decimal"/>
      <w:lvlText w:val="%4."/>
      <w:lvlJc w:val="left"/>
      <w:pPr>
        <w:ind w:left="2880" w:hanging="360"/>
      </w:pPr>
    </w:lvl>
    <w:lvl w:ilvl="4" w:tplc="A05ED4AC">
      <w:start w:val="1"/>
      <w:numFmt w:val="lowerLetter"/>
      <w:lvlText w:val="%5."/>
      <w:lvlJc w:val="left"/>
      <w:pPr>
        <w:ind w:left="3600" w:hanging="360"/>
      </w:pPr>
    </w:lvl>
    <w:lvl w:ilvl="5" w:tplc="77D6BE70">
      <w:start w:val="1"/>
      <w:numFmt w:val="lowerRoman"/>
      <w:lvlText w:val="%6."/>
      <w:lvlJc w:val="right"/>
      <w:pPr>
        <w:ind w:left="4320" w:hanging="180"/>
      </w:pPr>
    </w:lvl>
    <w:lvl w:ilvl="6" w:tplc="4286716A">
      <w:start w:val="1"/>
      <w:numFmt w:val="decimal"/>
      <w:lvlText w:val="%7."/>
      <w:lvlJc w:val="left"/>
      <w:pPr>
        <w:ind w:left="5040" w:hanging="360"/>
      </w:pPr>
    </w:lvl>
    <w:lvl w:ilvl="7" w:tplc="58EA801E">
      <w:start w:val="1"/>
      <w:numFmt w:val="lowerLetter"/>
      <w:lvlText w:val="%8."/>
      <w:lvlJc w:val="left"/>
      <w:pPr>
        <w:ind w:left="5760" w:hanging="360"/>
      </w:pPr>
    </w:lvl>
    <w:lvl w:ilvl="8" w:tplc="8E4EE3C0">
      <w:start w:val="1"/>
      <w:numFmt w:val="lowerRoman"/>
      <w:lvlText w:val="%9."/>
      <w:lvlJc w:val="right"/>
      <w:pPr>
        <w:ind w:left="6480" w:hanging="180"/>
      </w:pPr>
    </w:lvl>
  </w:abstractNum>
  <w:abstractNum w:abstractNumId="5">
    <w:nsid w:val="2FD64F99"/>
    <w:multiLevelType w:val="hybridMultilevel"/>
    <w:tmpl w:val="C94E5616"/>
    <w:lvl w:ilvl="0" w:tplc="193A3936">
      <w:start w:val="1"/>
      <w:numFmt w:val="bullet"/>
      <w:lvlText w:val="–"/>
      <w:lvlJc w:val="left"/>
      <w:pPr>
        <w:ind w:left="720" w:hanging="360"/>
      </w:pPr>
      <w:rPr>
        <w:rFonts w:ascii="Arial" w:eastAsia="Arial" w:hAnsi="Arial" w:cs="Arial" w:hint="default"/>
      </w:rPr>
    </w:lvl>
    <w:lvl w:ilvl="1" w:tplc="3B0A562C">
      <w:start w:val="1"/>
      <w:numFmt w:val="bullet"/>
      <w:lvlText w:val="o"/>
      <w:lvlJc w:val="left"/>
      <w:pPr>
        <w:ind w:left="1440" w:hanging="360"/>
      </w:pPr>
      <w:rPr>
        <w:rFonts w:ascii="Courier New" w:eastAsia="Courier New" w:hAnsi="Courier New" w:cs="Courier New"/>
      </w:rPr>
    </w:lvl>
    <w:lvl w:ilvl="2" w:tplc="5314B5EC">
      <w:start w:val="1"/>
      <w:numFmt w:val="bullet"/>
      <w:lvlText w:val="§"/>
      <w:lvlJc w:val="left"/>
      <w:pPr>
        <w:ind w:left="2160" w:hanging="360"/>
      </w:pPr>
      <w:rPr>
        <w:rFonts w:ascii="Wingdings" w:eastAsia="Wingdings" w:hAnsi="Wingdings" w:cs="Wingdings"/>
      </w:rPr>
    </w:lvl>
    <w:lvl w:ilvl="3" w:tplc="BCB03D82">
      <w:start w:val="1"/>
      <w:numFmt w:val="bullet"/>
      <w:lvlText w:val="·"/>
      <w:lvlJc w:val="left"/>
      <w:pPr>
        <w:ind w:left="2880" w:hanging="360"/>
      </w:pPr>
      <w:rPr>
        <w:rFonts w:ascii="Symbol" w:eastAsia="Symbol" w:hAnsi="Symbol" w:cs="Symbol"/>
      </w:rPr>
    </w:lvl>
    <w:lvl w:ilvl="4" w:tplc="0290AB1E">
      <w:start w:val="1"/>
      <w:numFmt w:val="bullet"/>
      <w:lvlText w:val="o"/>
      <w:lvlJc w:val="left"/>
      <w:pPr>
        <w:ind w:left="3600" w:hanging="360"/>
      </w:pPr>
      <w:rPr>
        <w:rFonts w:ascii="Courier New" w:eastAsia="Courier New" w:hAnsi="Courier New" w:cs="Courier New"/>
      </w:rPr>
    </w:lvl>
    <w:lvl w:ilvl="5" w:tplc="333A8C14">
      <w:start w:val="1"/>
      <w:numFmt w:val="bullet"/>
      <w:lvlText w:val="§"/>
      <w:lvlJc w:val="left"/>
      <w:pPr>
        <w:ind w:left="4320" w:hanging="360"/>
      </w:pPr>
      <w:rPr>
        <w:rFonts w:ascii="Wingdings" w:eastAsia="Wingdings" w:hAnsi="Wingdings" w:cs="Wingdings"/>
      </w:rPr>
    </w:lvl>
    <w:lvl w:ilvl="6" w:tplc="5A782F20">
      <w:start w:val="1"/>
      <w:numFmt w:val="bullet"/>
      <w:lvlText w:val="·"/>
      <w:lvlJc w:val="left"/>
      <w:pPr>
        <w:ind w:left="5040" w:hanging="360"/>
      </w:pPr>
      <w:rPr>
        <w:rFonts w:ascii="Symbol" w:eastAsia="Symbol" w:hAnsi="Symbol" w:cs="Symbol"/>
      </w:rPr>
    </w:lvl>
    <w:lvl w:ilvl="7" w:tplc="63926C74">
      <w:start w:val="1"/>
      <w:numFmt w:val="bullet"/>
      <w:lvlText w:val="o"/>
      <w:lvlJc w:val="left"/>
      <w:pPr>
        <w:ind w:left="5760" w:hanging="360"/>
      </w:pPr>
      <w:rPr>
        <w:rFonts w:ascii="Courier New" w:eastAsia="Courier New" w:hAnsi="Courier New" w:cs="Courier New"/>
      </w:rPr>
    </w:lvl>
    <w:lvl w:ilvl="8" w:tplc="0D82A2A4">
      <w:start w:val="1"/>
      <w:numFmt w:val="bullet"/>
      <w:lvlText w:val="§"/>
      <w:lvlJc w:val="left"/>
      <w:pPr>
        <w:ind w:left="6480" w:hanging="360"/>
      </w:pPr>
      <w:rPr>
        <w:rFonts w:ascii="Wingdings" w:eastAsia="Wingdings" w:hAnsi="Wingdings" w:cs="Wingdings"/>
      </w:rPr>
    </w:lvl>
  </w:abstractNum>
  <w:abstractNum w:abstractNumId="6">
    <w:nsid w:val="44826973"/>
    <w:multiLevelType w:val="hybridMultilevel"/>
    <w:tmpl w:val="37507062"/>
    <w:lvl w:ilvl="0" w:tplc="DF9AAFF0">
      <w:start w:val="1"/>
      <w:numFmt w:val="decimal"/>
      <w:lvlText w:val="%1."/>
      <w:lvlJc w:val="left"/>
      <w:pPr>
        <w:ind w:left="720" w:hanging="360"/>
      </w:pPr>
    </w:lvl>
    <w:lvl w:ilvl="1" w:tplc="1C3C87E4">
      <w:start w:val="1"/>
      <w:numFmt w:val="lowerLetter"/>
      <w:lvlText w:val="%2."/>
      <w:lvlJc w:val="left"/>
      <w:pPr>
        <w:ind w:left="1440" w:hanging="360"/>
      </w:pPr>
    </w:lvl>
    <w:lvl w:ilvl="2" w:tplc="B6AA4F3E">
      <w:start w:val="1"/>
      <w:numFmt w:val="lowerRoman"/>
      <w:lvlText w:val="%3."/>
      <w:lvlJc w:val="right"/>
      <w:pPr>
        <w:ind w:left="2160" w:hanging="180"/>
      </w:pPr>
    </w:lvl>
    <w:lvl w:ilvl="3" w:tplc="868E9826">
      <w:start w:val="1"/>
      <w:numFmt w:val="decimal"/>
      <w:lvlText w:val="%4."/>
      <w:lvlJc w:val="left"/>
      <w:pPr>
        <w:ind w:left="2880" w:hanging="360"/>
      </w:pPr>
    </w:lvl>
    <w:lvl w:ilvl="4" w:tplc="581CAB7E">
      <w:start w:val="1"/>
      <w:numFmt w:val="lowerLetter"/>
      <w:lvlText w:val="%5."/>
      <w:lvlJc w:val="left"/>
      <w:pPr>
        <w:ind w:left="3600" w:hanging="360"/>
      </w:pPr>
    </w:lvl>
    <w:lvl w:ilvl="5" w:tplc="78E2DBC4">
      <w:start w:val="1"/>
      <w:numFmt w:val="lowerRoman"/>
      <w:lvlText w:val="%6."/>
      <w:lvlJc w:val="right"/>
      <w:pPr>
        <w:ind w:left="4320" w:hanging="180"/>
      </w:pPr>
    </w:lvl>
    <w:lvl w:ilvl="6" w:tplc="7956586A">
      <w:start w:val="1"/>
      <w:numFmt w:val="decimal"/>
      <w:lvlText w:val="%7."/>
      <w:lvlJc w:val="left"/>
      <w:pPr>
        <w:ind w:left="5040" w:hanging="360"/>
      </w:pPr>
    </w:lvl>
    <w:lvl w:ilvl="7" w:tplc="3432B700">
      <w:start w:val="1"/>
      <w:numFmt w:val="lowerLetter"/>
      <w:lvlText w:val="%8."/>
      <w:lvlJc w:val="left"/>
      <w:pPr>
        <w:ind w:left="5760" w:hanging="360"/>
      </w:pPr>
    </w:lvl>
    <w:lvl w:ilvl="8" w:tplc="1B90CB74">
      <w:start w:val="1"/>
      <w:numFmt w:val="lowerRoman"/>
      <w:lvlText w:val="%9."/>
      <w:lvlJc w:val="right"/>
      <w:pPr>
        <w:ind w:left="6480" w:hanging="180"/>
      </w:pPr>
    </w:lvl>
  </w:abstractNum>
  <w:abstractNum w:abstractNumId="7">
    <w:nsid w:val="4AE0366F"/>
    <w:multiLevelType w:val="hybridMultilevel"/>
    <w:tmpl w:val="F9749E14"/>
    <w:lvl w:ilvl="0" w:tplc="F6026E82">
      <w:start w:val="1"/>
      <w:numFmt w:val="bullet"/>
      <w:lvlText w:val="–"/>
      <w:lvlJc w:val="left"/>
      <w:pPr>
        <w:ind w:left="720" w:hanging="360"/>
      </w:pPr>
      <w:rPr>
        <w:rFonts w:ascii="Arial" w:eastAsia="Arial" w:hAnsi="Arial" w:cs="Arial" w:hint="default"/>
      </w:rPr>
    </w:lvl>
    <w:lvl w:ilvl="1" w:tplc="14E04C9C">
      <w:start w:val="1"/>
      <w:numFmt w:val="bullet"/>
      <w:lvlText w:val="o"/>
      <w:lvlJc w:val="left"/>
      <w:pPr>
        <w:ind w:left="1440" w:hanging="360"/>
      </w:pPr>
      <w:rPr>
        <w:rFonts w:ascii="Courier New" w:eastAsia="Courier New" w:hAnsi="Courier New" w:cs="Courier New"/>
      </w:rPr>
    </w:lvl>
    <w:lvl w:ilvl="2" w:tplc="6BA4E8C6">
      <w:start w:val="1"/>
      <w:numFmt w:val="bullet"/>
      <w:lvlText w:val="§"/>
      <w:lvlJc w:val="left"/>
      <w:pPr>
        <w:ind w:left="2160" w:hanging="360"/>
      </w:pPr>
      <w:rPr>
        <w:rFonts w:ascii="Wingdings" w:eastAsia="Wingdings" w:hAnsi="Wingdings" w:cs="Wingdings"/>
      </w:rPr>
    </w:lvl>
    <w:lvl w:ilvl="3" w:tplc="BBDEC152">
      <w:start w:val="1"/>
      <w:numFmt w:val="bullet"/>
      <w:lvlText w:val="·"/>
      <w:lvlJc w:val="left"/>
      <w:pPr>
        <w:ind w:left="2880" w:hanging="360"/>
      </w:pPr>
      <w:rPr>
        <w:rFonts w:ascii="Symbol" w:eastAsia="Symbol" w:hAnsi="Symbol" w:cs="Symbol"/>
      </w:rPr>
    </w:lvl>
    <w:lvl w:ilvl="4" w:tplc="0F163742">
      <w:start w:val="1"/>
      <w:numFmt w:val="bullet"/>
      <w:lvlText w:val="o"/>
      <w:lvlJc w:val="left"/>
      <w:pPr>
        <w:ind w:left="3600" w:hanging="360"/>
      </w:pPr>
      <w:rPr>
        <w:rFonts w:ascii="Courier New" w:eastAsia="Courier New" w:hAnsi="Courier New" w:cs="Courier New"/>
      </w:rPr>
    </w:lvl>
    <w:lvl w:ilvl="5" w:tplc="31EA4E66">
      <w:start w:val="1"/>
      <w:numFmt w:val="bullet"/>
      <w:lvlText w:val="§"/>
      <w:lvlJc w:val="left"/>
      <w:pPr>
        <w:ind w:left="4320" w:hanging="360"/>
      </w:pPr>
      <w:rPr>
        <w:rFonts w:ascii="Wingdings" w:eastAsia="Wingdings" w:hAnsi="Wingdings" w:cs="Wingdings"/>
      </w:rPr>
    </w:lvl>
    <w:lvl w:ilvl="6" w:tplc="FDA65006">
      <w:start w:val="1"/>
      <w:numFmt w:val="bullet"/>
      <w:lvlText w:val="·"/>
      <w:lvlJc w:val="left"/>
      <w:pPr>
        <w:ind w:left="5040" w:hanging="360"/>
      </w:pPr>
      <w:rPr>
        <w:rFonts w:ascii="Symbol" w:eastAsia="Symbol" w:hAnsi="Symbol" w:cs="Symbol"/>
      </w:rPr>
    </w:lvl>
    <w:lvl w:ilvl="7" w:tplc="599642D6">
      <w:start w:val="1"/>
      <w:numFmt w:val="bullet"/>
      <w:lvlText w:val="o"/>
      <w:lvlJc w:val="left"/>
      <w:pPr>
        <w:ind w:left="5760" w:hanging="360"/>
      </w:pPr>
      <w:rPr>
        <w:rFonts w:ascii="Courier New" w:eastAsia="Courier New" w:hAnsi="Courier New" w:cs="Courier New"/>
      </w:rPr>
    </w:lvl>
    <w:lvl w:ilvl="8" w:tplc="63785AE0">
      <w:start w:val="1"/>
      <w:numFmt w:val="bullet"/>
      <w:lvlText w:val="§"/>
      <w:lvlJc w:val="left"/>
      <w:pPr>
        <w:ind w:left="6480" w:hanging="360"/>
      </w:pPr>
      <w:rPr>
        <w:rFonts w:ascii="Wingdings" w:eastAsia="Wingdings" w:hAnsi="Wingdings" w:cs="Wingdings"/>
      </w:rPr>
    </w:lvl>
  </w:abstractNum>
  <w:abstractNum w:abstractNumId="8">
    <w:nsid w:val="4CBF72AC"/>
    <w:multiLevelType w:val="hybridMultilevel"/>
    <w:tmpl w:val="01B493C6"/>
    <w:lvl w:ilvl="0" w:tplc="896A06CC">
      <w:start w:val="1"/>
      <w:numFmt w:val="decimal"/>
      <w:lvlText w:val="%1."/>
      <w:lvlJc w:val="left"/>
      <w:pPr>
        <w:ind w:left="720" w:hanging="360"/>
      </w:pPr>
    </w:lvl>
    <w:lvl w:ilvl="1" w:tplc="17187A6E">
      <w:start w:val="1"/>
      <w:numFmt w:val="lowerLetter"/>
      <w:lvlText w:val="%2."/>
      <w:lvlJc w:val="left"/>
      <w:pPr>
        <w:ind w:left="1440" w:hanging="360"/>
      </w:pPr>
    </w:lvl>
    <w:lvl w:ilvl="2" w:tplc="44223A36">
      <w:start w:val="1"/>
      <w:numFmt w:val="lowerRoman"/>
      <w:lvlText w:val="%3."/>
      <w:lvlJc w:val="right"/>
      <w:pPr>
        <w:ind w:left="2160" w:hanging="180"/>
      </w:pPr>
    </w:lvl>
    <w:lvl w:ilvl="3" w:tplc="AA32F39A">
      <w:start w:val="1"/>
      <w:numFmt w:val="decimal"/>
      <w:lvlText w:val="%4."/>
      <w:lvlJc w:val="left"/>
      <w:pPr>
        <w:ind w:left="2880" w:hanging="360"/>
      </w:pPr>
    </w:lvl>
    <w:lvl w:ilvl="4" w:tplc="E7BA6BB0">
      <w:start w:val="1"/>
      <w:numFmt w:val="lowerLetter"/>
      <w:lvlText w:val="%5."/>
      <w:lvlJc w:val="left"/>
      <w:pPr>
        <w:ind w:left="3600" w:hanging="360"/>
      </w:pPr>
    </w:lvl>
    <w:lvl w:ilvl="5" w:tplc="D7D225FE">
      <w:start w:val="1"/>
      <w:numFmt w:val="lowerRoman"/>
      <w:lvlText w:val="%6."/>
      <w:lvlJc w:val="right"/>
      <w:pPr>
        <w:ind w:left="4320" w:hanging="180"/>
      </w:pPr>
    </w:lvl>
    <w:lvl w:ilvl="6" w:tplc="078A7F8A">
      <w:start w:val="1"/>
      <w:numFmt w:val="decimal"/>
      <w:lvlText w:val="%7."/>
      <w:lvlJc w:val="left"/>
      <w:pPr>
        <w:ind w:left="5040" w:hanging="360"/>
      </w:pPr>
    </w:lvl>
    <w:lvl w:ilvl="7" w:tplc="6B94A8C4">
      <w:start w:val="1"/>
      <w:numFmt w:val="lowerLetter"/>
      <w:lvlText w:val="%8."/>
      <w:lvlJc w:val="left"/>
      <w:pPr>
        <w:ind w:left="5760" w:hanging="360"/>
      </w:pPr>
    </w:lvl>
    <w:lvl w:ilvl="8" w:tplc="E152C70A">
      <w:start w:val="1"/>
      <w:numFmt w:val="lowerRoman"/>
      <w:lvlText w:val="%9."/>
      <w:lvlJc w:val="right"/>
      <w:pPr>
        <w:ind w:left="6480" w:hanging="180"/>
      </w:pPr>
    </w:lvl>
  </w:abstractNum>
  <w:abstractNum w:abstractNumId="9">
    <w:nsid w:val="5B6E4447"/>
    <w:multiLevelType w:val="hybridMultilevel"/>
    <w:tmpl w:val="275A0414"/>
    <w:lvl w:ilvl="0" w:tplc="BD642144">
      <w:start w:val="1"/>
      <w:numFmt w:val="bullet"/>
      <w:lvlText w:val="–"/>
      <w:lvlJc w:val="left"/>
      <w:pPr>
        <w:ind w:left="720" w:hanging="360"/>
      </w:pPr>
      <w:rPr>
        <w:rFonts w:ascii="Arial" w:eastAsia="Arial" w:hAnsi="Arial" w:cs="Arial" w:hint="default"/>
      </w:rPr>
    </w:lvl>
    <w:lvl w:ilvl="1" w:tplc="8F3687FE">
      <w:start w:val="1"/>
      <w:numFmt w:val="bullet"/>
      <w:lvlText w:val="o"/>
      <w:lvlJc w:val="left"/>
      <w:pPr>
        <w:ind w:left="1440" w:hanging="360"/>
      </w:pPr>
      <w:rPr>
        <w:rFonts w:ascii="Courier New" w:eastAsia="Courier New" w:hAnsi="Courier New" w:cs="Courier New"/>
      </w:rPr>
    </w:lvl>
    <w:lvl w:ilvl="2" w:tplc="9E6E817A">
      <w:start w:val="1"/>
      <w:numFmt w:val="bullet"/>
      <w:lvlText w:val="§"/>
      <w:lvlJc w:val="left"/>
      <w:pPr>
        <w:ind w:left="2160" w:hanging="360"/>
      </w:pPr>
      <w:rPr>
        <w:rFonts w:ascii="Wingdings" w:eastAsia="Wingdings" w:hAnsi="Wingdings" w:cs="Wingdings"/>
      </w:rPr>
    </w:lvl>
    <w:lvl w:ilvl="3" w:tplc="B1B294D0">
      <w:start w:val="1"/>
      <w:numFmt w:val="bullet"/>
      <w:lvlText w:val="·"/>
      <w:lvlJc w:val="left"/>
      <w:pPr>
        <w:ind w:left="2880" w:hanging="360"/>
      </w:pPr>
      <w:rPr>
        <w:rFonts w:ascii="Symbol" w:eastAsia="Symbol" w:hAnsi="Symbol" w:cs="Symbol"/>
      </w:rPr>
    </w:lvl>
    <w:lvl w:ilvl="4" w:tplc="8946A674">
      <w:start w:val="1"/>
      <w:numFmt w:val="bullet"/>
      <w:lvlText w:val="o"/>
      <w:lvlJc w:val="left"/>
      <w:pPr>
        <w:ind w:left="3600" w:hanging="360"/>
      </w:pPr>
      <w:rPr>
        <w:rFonts w:ascii="Courier New" w:eastAsia="Courier New" w:hAnsi="Courier New" w:cs="Courier New"/>
      </w:rPr>
    </w:lvl>
    <w:lvl w:ilvl="5" w:tplc="3412F00C">
      <w:start w:val="1"/>
      <w:numFmt w:val="bullet"/>
      <w:lvlText w:val="§"/>
      <w:lvlJc w:val="left"/>
      <w:pPr>
        <w:ind w:left="4320" w:hanging="360"/>
      </w:pPr>
      <w:rPr>
        <w:rFonts w:ascii="Wingdings" w:eastAsia="Wingdings" w:hAnsi="Wingdings" w:cs="Wingdings"/>
      </w:rPr>
    </w:lvl>
    <w:lvl w:ilvl="6" w:tplc="8500EA76">
      <w:start w:val="1"/>
      <w:numFmt w:val="bullet"/>
      <w:lvlText w:val="·"/>
      <w:lvlJc w:val="left"/>
      <w:pPr>
        <w:ind w:left="5040" w:hanging="360"/>
      </w:pPr>
      <w:rPr>
        <w:rFonts w:ascii="Symbol" w:eastAsia="Symbol" w:hAnsi="Symbol" w:cs="Symbol"/>
      </w:rPr>
    </w:lvl>
    <w:lvl w:ilvl="7" w:tplc="62A4B9C6">
      <w:start w:val="1"/>
      <w:numFmt w:val="bullet"/>
      <w:lvlText w:val="o"/>
      <w:lvlJc w:val="left"/>
      <w:pPr>
        <w:ind w:left="5760" w:hanging="360"/>
      </w:pPr>
      <w:rPr>
        <w:rFonts w:ascii="Courier New" w:eastAsia="Courier New" w:hAnsi="Courier New" w:cs="Courier New"/>
      </w:rPr>
    </w:lvl>
    <w:lvl w:ilvl="8" w:tplc="7A709676">
      <w:start w:val="1"/>
      <w:numFmt w:val="bullet"/>
      <w:lvlText w:val="§"/>
      <w:lvlJc w:val="left"/>
      <w:pPr>
        <w:ind w:left="6480" w:hanging="360"/>
      </w:pPr>
      <w:rPr>
        <w:rFonts w:ascii="Wingdings" w:eastAsia="Wingdings" w:hAnsi="Wingdings" w:cs="Wingdings"/>
      </w:rPr>
    </w:lvl>
  </w:abstractNum>
  <w:abstractNum w:abstractNumId="10">
    <w:nsid w:val="5BE93C1E"/>
    <w:multiLevelType w:val="hybridMultilevel"/>
    <w:tmpl w:val="265A9A5C"/>
    <w:lvl w:ilvl="0" w:tplc="6B6C7746">
      <w:start w:val="1"/>
      <w:numFmt w:val="bullet"/>
      <w:lvlText w:val="–"/>
      <w:lvlJc w:val="left"/>
      <w:pPr>
        <w:ind w:left="720" w:hanging="360"/>
      </w:pPr>
      <w:rPr>
        <w:rFonts w:ascii="Arial" w:eastAsia="Arial" w:hAnsi="Arial" w:cs="Arial" w:hint="default"/>
      </w:rPr>
    </w:lvl>
    <w:lvl w:ilvl="1" w:tplc="1F6610B8">
      <w:start w:val="1"/>
      <w:numFmt w:val="bullet"/>
      <w:lvlText w:val="o"/>
      <w:lvlJc w:val="left"/>
      <w:pPr>
        <w:ind w:left="1440" w:hanging="360"/>
      </w:pPr>
      <w:rPr>
        <w:rFonts w:ascii="Courier New" w:eastAsia="Courier New" w:hAnsi="Courier New" w:cs="Courier New"/>
      </w:rPr>
    </w:lvl>
    <w:lvl w:ilvl="2" w:tplc="B55049C2">
      <w:start w:val="1"/>
      <w:numFmt w:val="bullet"/>
      <w:lvlText w:val="§"/>
      <w:lvlJc w:val="left"/>
      <w:pPr>
        <w:ind w:left="2160" w:hanging="360"/>
      </w:pPr>
      <w:rPr>
        <w:rFonts w:ascii="Wingdings" w:eastAsia="Wingdings" w:hAnsi="Wingdings" w:cs="Wingdings"/>
      </w:rPr>
    </w:lvl>
    <w:lvl w:ilvl="3" w:tplc="1840A636">
      <w:start w:val="1"/>
      <w:numFmt w:val="bullet"/>
      <w:lvlText w:val="·"/>
      <w:lvlJc w:val="left"/>
      <w:pPr>
        <w:ind w:left="2880" w:hanging="360"/>
      </w:pPr>
      <w:rPr>
        <w:rFonts w:ascii="Symbol" w:eastAsia="Symbol" w:hAnsi="Symbol" w:cs="Symbol"/>
      </w:rPr>
    </w:lvl>
    <w:lvl w:ilvl="4" w:tplc="E3782C10">
      <w:start w:val="1"/>
      <w:numFmt w:val="bullet"/>
      <w:lvlText w:val="o"/>
      <w:lvlJc w:val="left"/>
      <w:pPr>
        <w:ind w:left="3600" w:hanging="360"/>
      </w:pPr>
      <w:rPr>
        <w:rFonts w:ascii="Courier New" w:eastAsia="Courier New" w:hAnsi="Courier New" w:cs="Courier New"/>
      </w:rPr>
    </w:lvl>
    <w:lvl w:ilvl="5" w:tplc="E3FCD3A8">
      <w:start w:val="1"/>
      <w:numFmt w:val="bullet"/>
      <w:lvlText w:val="§"/>
      <w:lvlJc w:val="left"/>
      <w:pPr>
        <w:ind w:left="4320" w:hanging="360"/>
      </w:pPr>
      <w:rPr>
        <w:rFonts w:ascii="Wingdings" w:eastAsia="Wingdings" w:hAnsi="Wingdings" w:cs="Wingdings"/>
      </w:rPr>
    </w:lvl>
    <w:lvl w:ilvl="6" w:tplc="4CD03358">
      <w:start w:val="1"/>
      <w:numFmt w:val="bullet"/>
      <w:lvlText w:val="·"/>
      <w:lvlJc w:val="left"/>
      <w:pPr>
        <w:ind w:left="5040" w:hanging="360"/>
      </w:pPr>
      <w:rPr>
        <w:rFonts w:ascii="Symbol" w:eastAsia="Symbol" w:hAnsi="Symbol" w:cs="Symbol"/>
      </w:rPr>
    </w:lvl>
    <w:lvl w:ilvl="7" w:tplc="3C7CEE68">
      <w:start w:val="1"/>
      <w:numFmt w:val="bullet"/>
      <w:lvlText w:val="o"/>
      <w:lvlJc w:val="left"/>
      <w:pPr>
        <w:ind w:left="5760" w:hanging="360"/>
      </w:pPr>
      <w:rPr>
        <w:rFonts w:ascii="Courier New" w:eastAsia="Courier New" w:hAnsi="Courier New" w:cs="Courier New"/>
      </w:rPr>
    </w:lvl>
    <w:lvl w:ilvl="8" w:tplc="C108F7FE">
      <w:start w:val="1"/>
      <w:numFmt w:val="bullet"/>
      <w:lvlText w:val="§"/>
      <w:lvlJc w:val="left"/>
      <w:pPr>
        <w:ind w:left="6480" w:hanging="360"/>
      </w:pPr>
      <w:rPr>
        <w:rFonts w:ascii="Wingdings" w:eastAsia="Wingdings" w:hAnsi="Wingdings" w:cs="Wingdings"/>
      </w:rPr>
    </w:lvl>
  </w:abstractNum>
  <w:abstractNum w:abstractNumId="11">
    <w:nsid w:val="6428202F"/>
    <w:multiLevelType w:val="hybridMultilevel"/>
    <w:tmpl w:val="CFD4A4F8"/>
    <w:lvl w:ilvl="0" w:tplc="2A428890">
      <w:start w:val="1"/>
      <w:numFmt w:val="bullet"/>
      <w:lvlText w:val="–"/>
      <w:lvlJc w:val="left"/>
      <w:pPr>
        <w:ind w:left="720" w:hanging="360"/>
      </w:pPr>
      <w:rPr>
        <w:rFonts w:ascii="Arial" w:eastAsia="Arial" w:hAnsi="Arial" w:cs="Arial" w:hint="default"/>
      </w:rPr>
    </w:lvl>
    <w:lvl w:ilvl="1" w:tplc="86C261D6">
      <w:start w:val="1"/>
      <w:numFmt w:val="bullet"/>
      <w:lvlText w:val="o"/>
      <w:lvlJc w:val="left"/>
      <w:pPr>
        <w:ind w:left="1440" w:hanging="360"/>
      </w:pPr>
      <w:rPr>
        <w:rFonts w:ascii="Courier New" w:eastAsia="Courier New" w:hAnsi="Courier New" w:cs="Courier New"/>
      </w:rPr>
    </w:lvl>
    <w:lvl w:ilvl="2" w:tplc="A9A222D2">
      <w:start w:val="1"/>
      <w:numFmt w:val="bullet"/>
      <w:lvlText w:val="§"/>
      <w:lvlJc w:val="left"/>
      <w:pPr>
        <w:ind w:left="2160" w:hanging="360"/>
      </w:pPr>
      <w:rPr>
        <w:rFonts w:ascii="Wingdings" w:eastAsia="Wingdings" w:hAnsi="Wingdings" w:cs="Wingdings"/>
      </w:rPr>
    </w:lvl>
    <w:lvl w:ilvl="3" w:tplc="20AE3FCA">
      <w:start w:val="1"/>
      <w:numFmt w:val="bullet"/>
      <w:lvlText w:val="·"/>
      <w:lvlJc w:val="left"/>
      <w:pPr>
        <w:ind w:left="2880" w:hanging="360"/>
      </w:pPr>
      <w:rPr>
        <w:rFonts w:ascii="Symbol" w:eastAsia="Symbol" w:hAnsi="Symbol" w:cs="Symbol"/>
      </w:rPr>
    </w:lvl>
    <w:lvl w:ilvl="4" w:tplc="B8786D26">
      <w:start w:val="1"/>
      <w:numFmt w:val="bullet"/>
      <w:lvlText w:val="o"/>
      <w:lvlJc w:val="left"/>
      <w:pPr>
        <w:ind w:left="3600" w:hanging="360"/>
      </w:pPr>
      <w:rPr>
        <w:rFonts w:ascii="Courier New" w:eastAsia="Courier New" w:hAnsi="Courier New" w:cs="Courier New"/>
      </w:rPr>
    </w:lvl>
    <w:lvl w:ilvl="5" w:tplc="B9684792">
      <w:start w:val="1"/>
      <w:numFmt w:val="bullet"/>
      <w:lvlText w:val="§"/>
      <w:lvlJc w:val="left"/>
      <w:pPr>
        <w:ind w:left="4320" w:hanging="360"/>
      </w:pPr>
      <w:rPr>
        <w:rFonts w:ascii="Wingdings" w:eastAsia="Wingdings" w:hAnsi="Wingdings" w:cs="Wingdings"/>
      </w:rPr>
    </w:lvl>
    <w:lvl w:ilvl="6" w:tplc="1BA4D344">
      <w:start w:val="1"/>
      <w:numFmt w:val="bullet"/>
      <w:lvlText w:val="·"/>
      <w:lvlJc w:val="left"/>
      <w:pPr>
        <w:ind w:left="5040" w:hanging="360"/>
      </w:pPr>
      <w:rPr>
        <w:rFonts w:ascii="Symbol" w:eastAsia="Symbol" w:hAnsi="Symbol" w:cs="Symbol"/>
      </w:rPr>
    </w:lvl>
    <w:lvl w:ilvl="7" w:tplc="4E940034">
      <w:start w:val="1"/>
      <w:numFmt w:val="bullet"/>
      <w:lvlText w:val="o"/>
      <w:lvlJc w:val="left"/>
      <w:pPr>
        <w:ind w:left="5760" w:hanging="360"/>
      </w:pPr>
      <w:rPr>
        <w:rFonts w:ascii="Courier New" w:eastAsia="Courier New" w:hAnsi="Courier New" w:cs="Courier New"/>
      </w:rPr>
    </w:lvl>
    <w:lvl w:ilvl="8" w:tplc="21DC506E">
      <w:start w:val="1"/>
      <w:numFmt w:val="bullet"/>
      <w:lvlText w:val="§"/>
      <w:lvlJc w:val="left"/>
      <w:pPr>
        <w:ind w:left="6480" w:hanging="360"/>
      </w:pPr>
      <w:rPr>
        <w:rFonts w:ascii="Wingdings" w:eastAsia="Wingdings" w:hAnsi="Wingdings" w:cs="Wingdings"/>
      </w:rPr>
    </w:lvl>
  </w:abstractNum>
  <w:abstractNum w:abstractNumId="12">
    <w:nsid w:val="7EE60F45"/>
    <w:multiLevelType w:val="hybridMultilevel"/>
    <w:tmpl w:val="ECEEFCC4"/>
    <w:lvl w:ilvl="0" w:tplc="ABA8B958">
      <w:start w:val="1"/>
      <w:numFmt w:val="bullet"/>
      <w:lvlText w:val="–"/>
      <w:lvlJc w:val="left"/>
      <w:pPr>
        <w:ind w:left="720" w:hanging="360"/>
      </w:pPr>
      <w:rPr>
        <w:rFonts w:ascii="Arial" w:eastAsia="Arial" w:hAnsi="Arial" w:cs="Arial" w:hint="default"/>
      </w:rPr>
    </w:lvl>
    <w:lvl w:ilvl="1" w:tplc="1F06885E">
      <w:start w:val="1"/>
      <w:numFmt w:val="bullet"/>
      <w:lvlText w:val="o"/>
      <w:lvlJc w:val="left"/>
      <w:pPr>
        <w:ind w:left="1440" w:hanging="360"/>
      </w:pPr>
      <w:rPr>
        <w:rFonts w:ascii="Courier New" w:eastAsia="Courier New" w:hAnsi="Courier New" w:cs="Courier New"/>
      </w:rPr>
    </w:lvl>
    <w:lvl w:ilvl="2" w:tplc="EDFC89EA">
      <w:start w:val="1"/>
      <w:numFmt w:val="bullet"/>
      <w:lvlText w:val="§"/>
      <w:lvlJc w:val="left"/>
      <w:pPr>
        <w:ind w:left="2160" w:hanging="360"/>
      </w:pPr>
      <w:rPr>
        <w:rFonts w:ascii="Wingdings" w:eastAsia="Wingdings" w:hAnsi="Wingdings" w:cs="Wingdings"/>
      </w:rPr>
    </w:lvl>
    <w:lvl w:ilvl="3" w:tplc="41C69AC2">
      <w:start w:val="1"/>
      <w:numFmt w:val="bullet"/>
      <w:lvlText w:val="·"/>
      <w:lvlJc w:val="left"/>
      <w:pPr>
        <w:ind w:left="2880" w:hanging="360"/>
      </w:pPr>
      <w:rPr>
        <w:rFonts w:ascii="Symbol" w:eastAsia="Symbol" w:hAnsi="Symbol" w:cs="Symbol"/>
      </w:rPr>
    </w:lvl>
    <w:lvl w:ilvl="4" w:tplc="6AB2B8FE">
      <w:start w:val="1"/>
      <w:numFmt w:val="bullet"/>
      <w:lvlText w:val="o"/>
      <w:lvlJc w:val="left"/>
      <w:pPr>
        <w:ind w:left="3600" w:hanging="360"/>
      </w:pPr>
      <w:rPr>
        <w:rFonts w:ascii="Courier New" w:eastAsia="Courier New" w:hAnsi="Courier New" w:cs="Courier New"/>
      </w:rPr>
    </w:lvl>
    <w:lvl w:ilvl="5" w:tplc="96467198">
      <w:start w:val="1"/>
      <w:numFmt w:val="bullet"/>
      <w:lvlText w:val="§"/>
      <w:lvlJc w:val="left"/>
      <w:pPr>
        <w:ind w:left="4320" w:hanging="360"/>
      </w:pPr>
      <w:rPr>
        <w:rFonts w:ascii="Wingdings" w:eastAsia="Wingdings" w:hAnsi="Wingdings" w:cs="Wingdings"/>
      </w:rPr>
    </w:lvl>
    <w:lvl w:ilvl="6" w:tplc="6FB4BF86">
      <w:start w:val="1"/>
      <w:numFmt w:val="bullet"/>
      <w:lvlText w:val="·"/>
      <w:lvlJc w:val="left"/>
      <w:pPr>
        <w:ind w:left="5040" w:hanging="360"/>
      </w:pPr>
      <w:rPr>
        <w:rFonts w:ascii="Symbol" w:eastAsia="Symbol" w:hAnsi="Symbol" w:cs="Symbol"/>
      </w:rPr>
    </w:lvl>
    <w:lvl w:ilvl="7" w:tplc="E7369658">
      <w:start w:val="1"/>
      <w:numFmt w:val="bullet"/>
      <w:lvlText w:val="o"/>
      <w:lvlJc w:val="left"/>
      <w:pPr>
        <w:ind w:left="5760" w:hanging="360"/>
      </w:pPr>
      <w:rPr>
        <w:rFonts w:ascii="Courier New" w:eastAsia="Courier New" w:hAnsi="Courier New" w:cs="Courier New"/>
      </w:rPr>
    </w:lvl>
    <w:lvl w:ilvl="8" w:tplc="414A020A">
      <w:start w:val="1"/>
      <w:numFmt w:val="bullet"/>
      <w:lvlText w:val="§"/>
      <w:lvlJc w:val="left"/>
      <w:pPr>
        <w:ind w:left="6480" w:hanging="360"/>
      </w:pPr>
      <w:rPr>
        <w:rFonts w:ascii="Wingdings" w:eastAsia="Wingdings" w:hAnsi="Wingdings" w:cs="Wingdings"/>
      </w:rPr>
    </w:lvl>
  </w:abstractNum>
  <w:num w:numId="1">
    <w:abstractNumId w:val="8"/>
  </w:num>
  <w:num w:numId="2">
    <w:abstractNumId w:val="4"/>
  </w:num>
  <w:num w:numId="3">
    <w:abstractNumId w:val="12"/>
  </w:num>
  <w:num w:numId="4">
    <w:abstractNumId w:val="7"/>
  </w:num>
  <w:num w:numId="5">
    <w:abstractNumId w:val="9"/>
  </w:num>
  <w:num w:numId="6">
    <w:abstractNumId w:val="10"/>
  </w:num>
  <w:num w:numId="7">
    <w:abstractNumId w:val="3"/>
  </w:num>
  <w:num w:numId="8">
    <w:abstractNumId w:val="5"/>
  </w:num>
  <w:num w:numId="9">
    <w:abstractNumId w:val="1"/>
  </w:num>
  <w:num w:numId="10">
    <w:abstractNumId w:val="6"/>
  </w:num>
  <w:num w:numId="11">
    <w:abstractNumId w:val="11"/>
  </w:num>
  <w:num w:numId="12">
    <w:abstractNumId w:val="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ED3177"/>
    <w:rsid w:val="00013F3B"/>
    <w:rsid w:val="00017B05"/>
    <w:rsid w:val="00023A40"/>
    <w:rsid w:val="000365C6"/>
    <w:rsid w:val="00041A70"/>
    <w:rsid w:val="000614EA"/>
    <w:rsid w:val="0006236C"/>
    <w:rsid w:val="000960E3"/>
    <w:rsid w:val="000B101C"/>
    <w:rsid w:val="00143A90"/>
    <w:rsid w:val="00154C91"/>
    <w:rsid w:val="00155063"/>
    <w:rsid w:val="001D32F4"/>
    <w:rsid w:val="001E01F0"/>
    <w:rsid w:val="00244E90"/>
    <w:rsid w:val="00254E68"/>
    <w:rsid w:val="002577F9"/>
    <w:rsid w:val="00272BC5"/>
    <w:rsid w:val="002747FA"/>
    <w:rsid w:val="00274D46"/>
    <w:rsid w:val="002D1C73"/>
    <w:rsid w:val="002F4A7A"/>
    <w:rsid w:val="003514DF"/>
    <w:rsid w:val="00356A8A"/>
    <w:rsid w:val="0035749A"/>
    <w:rsid w:val="0036157B"/>
    <w:rsid w:val="00374916"/>
    <w:rsid w:val="003760A8"/>
    <w:rsid w:val="0038644C"/>
    <w:rsid w:val="003A03AF"/>
    <w:rsid w:val="003F5A55"/>
    <w:rsid w:val="00415BC4"/>
    <w:rsid w:val="00485273"/>
    <w:rsid w:val="00495F44"/>
    <w:rsid w:val="004B0612"/>
    <w:rsid w:val="00511F7A"/>
    <w:rsid w:val="00524B39"/>
    <w:rsid w:val="0052780A"/>
    <w:rsid w:val="005515A2"/>
    <w:rsid w:val="00597AFF"/>
    <w:rsid w:val="005B6F83"/>
    <w:rsid w:val="005D1859"/>
    <w:rsid w:val="005D44D7"/>
    <w:rsid w:val="005E0F2F"/>
    <w:rsid w:val="006130CC"/>
    <w:rsid w:val="0065351F"/>
    <w:rsid w:val="0065360D"/>
    <w:rsid w:val="00660EE7"/>
    <w:rsid w:val="006645BD"/>
    <w:rsid w:val="00680DA2"/>
    <w:rsid w:val="006866CE"/>
    <w:rsid w:val="006C352D"/>
    <w:rsid w:val="006C56D6"/>
    <w:rsid w:val="0073114F"/>
    <w:rsid w:val="007437D8"/>
    <w:rsid w:val="00754B95"/>
    <w:rsid w:val="007579F3"/>
    <w:rsid w:val="007728DA"/>
    <w:rsid w:val="00796637"/>
    <w:rsid w:val="00796891"/>
    <w:rsid w:val="007C15A6"/>
    <w:rsid w:val="007D2088"/>
    <w:rsid w:val="007F5A5A"/>
    <w:rsid w:val="00811164"/>
    <w:rsid w:val="00813F31"/>
    <w:rsid w:val="00872404"/>
    <w:rsid w:val="00891C91"/>
    <w:rsid w:val="008B6435"/>
    <w:rsid w:val="008F52E8"/>
    <w:rsid w:val="0090322F"/>
    <w:rsid w:val="00957245"/>
    <w:rsid w:val="00965C9C"/>
    <w:rsid w:val="00995046"/>
    <w:rsid w:val="009A1DAB"/>
    <w:rsid w:val="009A48AA"/>
    <w:rsid w:val="009B1394"/>
    <w:rsid w:val="009C7988"/>
    <w:rsid w:val="009D32B4"/>
    <w:rsid w:val="00A01DB7"/>
    <w:rsid w:val="00A055F4"/>
    <w:rsid w:val="00A12C92"/>
    <w:rsid w:val="00A22D95"/>
    <w:rsid w:val="00A25905"/>
    <w:rsid w:val="00A50860"/>
    <w:rsid w:val="00AB4B46"/>
    <w:rsid w:val="00AC4ED7"/>
    <w:rsid w:val="00AE0050"/>
    <w:rsid w:val="00B06590"/>
    <w:rsid w:val="00B17B30"/>
    <w:rsid w:val="00B26A43"/>
    <w:rsid w:val="00B30064"/>
    <w:rsid w:val="00B61481"/>
    <w:rsid w:val="00B64D66"/>
    <w:rsid w:val="00B7441B"/>
    <w:rsid w:val="00B77C02"/>
    <w:rsid w:val="00BA1F01"/>
    <w:rsid w:val="00C1557D"/>
    <w:rsid w:val="00C16525"/>
    <w:rsid w:val="00C43246"/>
    <w:rsid w:val="00C6473A"/>
    <w:rsid w:val="00C66291"/>
    <w:rsid w:val="00C8303A"/>
    <w:rsid w:val="00CB4A77"/>
    <w:rsid w:val="00CC5D5C"/>
    <w:rsid w:val="00CE5B04"/>
    <w:rsid w:val="00D031B8"/>
    <w:rsid w:val="00D17878"/>
    <w:rsid w:val="00D24E80"/>
    <w:rsid w:val="00D35033"/>
    <w:rsid w:val="00D365D0"/>
    <w:rsid w:val="00DA21F2"/>
    <w:rsid w:val="00DF0CF8"/>
    <w:rsid w:val="00DF3697"/>
    <w:rsid w:val="00DF4311"/>
    <w:rsid w:val="00E048C6"/>
    <w:rsid w:val="00E12117"/>
    <w:rsid w:val="00E43976"/>
    <w:rsid w:val="00E854FE"/>
    <w:rsid w:val="00E90A06"/>
    <w:rsid w:val="00E920DE"/>
    <w:rsid w:val="00ED3177"/>
    <w:rsid w:val="00F26C0C"/>
    <w:rsid w:val="00F566C2"/>
    <w:rsid w:val="00F61FE6"/>
    <w:rsid w:val="00F656CD"/>
    <w:rsid w:val="00F770E2"/>
    <w:rsid w:val="00FB4F6B"/>
    <w:rsid w:val="00FD1B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6236C"/>
    <w:pPr>
      <w:widowControl w:val="0"/>
      <w:spacing w:after="0" w:line="240" w:lineRule="auto"/>
    </w:pPr>
    <w:rPr>
      <w:rFonts w:ascii="Times New Roman" w:eastAsia="Times New Roman" w:hAnsi="Times New Roman" w:cs="Times New Roman"/>
      <w:sz w:val="20"/>
      <w:lang w:eastAsia="ru-RU"/>
    </w:rPr>
  </w:style>
  <w:style w:type="paragraph" w:styleId="1">
    <w:name w:val="heading 1"/>
    <w:basedOn w:val="a"/>
    <w:next w:val="a"/>
    <w:link w:val="10"/>
    <w:uiPriority w:val="9"/>
    <w:qFormat/>
    <w:rsid w:val="0006236C"/>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06236C"/>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06236C"/>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06236C"/>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06236C"/>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06236C"/>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rsid w:val="0006236C"/>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rsid w:val="0006236C"/>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rsid w:val="0006236C"/>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236C"/>
    <w:rPr>
      <w:rFonts w:ascii="Arial" w:eastAsia="Arial" w:hAnsi="Arial" w:cs="Arial"/>
      <w:sz w:val="40"/>
      <w:szCs w:val="40"/>
    </w:rPr>
  </w:style>
  <w:style w:type="character" w:customStyle="1" w:styleId="20">
    <w:name w:val="Заголовок 2 Знак"/>
    <w:basedOn w:val="a0"/>
    <w:link w:val="2"/>
    <w:uiPriority w:val="9"/>
    <w:rsid w:val="0006236C"/>
    <w:rPr>
      <w:rFonts w:ascii="Arial" w:eastAsia="Arial" w:hAnsi="Arial" w:cs="Arial"/>
      <w:sz w:val="34"/>
    </w:rPr>
  </w:style>
  <w:style w:type="character" w:customStyle="1" w:styleId="30">
    <w:name w:val="Заголовок 3 Знак"/>
    <w:basedOn w:val="a0"/>
    <w:link w:val="3"/>
    <w:uiPriority w:val="9"/>
    <w:rsid w:val="0006236C"/>
    <w:rPr>
      <w:rFonts w:ascii="Arial" w:eastAsia="Arial" w:hAnsi="Arial" w:cs="Arial"/>
      <w:sz w:val="30"/>
      <w:szCs w:val="30"/>
    </w:rPr>
  </w:style>
  <w:style w:type="character" w:customStyle="1" w:styleId="40">
    <w:name w:val="Заголовок 4 Знак"/>
    <w:basedOn w:val="a0"/>
    <w:link w:val="4"/>
    <w:uiPriority w:val="9"/>
    <w:rsid w:val="0006236C"/>
    <w:rPr>
      <w:rFonts w:ascii="Arial" w:eastAsia="Arial" w:hAnsi="Arial" w:cs="Arial"/>
      <w:b/>
      <w:bCs/>
      <w:sz w:val="26"/>
      <w:szCs w:val="26"/>
    </w:rPr>
  </w:style>
  <w:style w:type="character" w:customStyle="1" w:styleId="50">
    <w:name w:val="Заголовок 5 Знак"/>
    <w:basedOn w:val="a0"/>
    <w:link w:val="5"/>
    <w:uiPriority w:val="9"/>
    <w:rsid w:val="0006236C"/>
    <w:rPr>
      <w:rFonts w:ascii="Arial" w:eastAsia="Arial" w:hAnsi="Arial" w:cs="Arial"/>
      <w:b/>
      <w:bCs/>
      <w:sz w:val="24"/>
      <w:szCs w:val="24"/>
    </w:rPr>
  </w:style>
  <w:style w:type="character" w:customStyle="1" w:styleId="60">
    <w:name w:val="Заголовок 6 Знак"/>
    <w:basedOn w:val="a0"/>
    <w:link w:val="6"/>
    <w:uiPriority w:val="9"/>
    <w:rsid w:val="0006236C"/>
    <w:rPr>
      <w:rFonts w:ascii="Arial" w:eastAsia="Arial" w:hAnsi="Arial" w:cs="Arial"/>
      <w:b/>
      <w:bCs/>
      <w:sz w:val="22"/>
      <w:szCs w:val="22"/>
    </w:rPr>
  </w:style>
  <w:style w:type="character" w:customStyle="1" w:styleId="70">
    <w:name w:val="Заголовок 7 Знак"/>
    <w:basedOn w:val="a0"/>
    <w:link w:val="7"/>
    <w:uiPriority w:val="9"/>
    <w:rsid w:val="0006236C"/>
    <w:rPr>
      <w:rFonts w:ascii="Arial" w:eastAsia="Arial" w:hAnsi="Arial" w:cs="Arial"/>
      <w:b/>
      <w:bCs/>
      <w:i/>
      <w:iCs/>
      <w:sz w:val="22"/>
      <w:szCs w:val="22"/>
    </w:rPr>
  </w:style>
  <w:style w:type="character" w:customStyle="1" w:styleId="80">
    <w:name w:val="Заголовок 8 Знак"/>
    <w:basedOn w:val="a0"/>
    <w:link w:val="8"/>
    <w:uiPriority w:val="9"/>
    <w:rsid w:val="0006236C"/>
    <w:rPr>
      <w:rFonts w:ascii="Arial" w:eastAsia="Arial" w:hAnsi="Arial" w:cs="Arial"/>
      <w:i/>
      <w:iCs/>
      <w:sz w:val="22"/>
      <w:szCs w:val="22"/>
    </w:rPr>
  </w:style>
  <w:style w:type="character" w:customStyle="1" w:styleId="90">
    <w:name w:val="Заголовок 9 Знак"/>
    <w:basedOn w:val="a0"/>
    <w:link w:val="9"/>
    <w:uiPriority w:val="9"/>
    <w:rsid w:val="0006236C"/>
    <w:rPr>
      <w:rFonts w:ascii="Arial" w:eastAsia="Arial" w:hAnsi="Arial" w:cs="Arial"/>
      <w:i/>
      <w:iCs/>
      <w:sz w:val="21"/>
      <w:szCs w:val="21"/>
    </w:rPr>
  </w:style>
  <w:style w:type="paragraph" w:styleId="a3">
    <w:name w:val="List Paragraph"/>
    <w:basedOn w:val="a"/>
    <w:uiPriority w:val="34"/>
    <w:qFormat/>
    <w:rsid w:val="0006236C"/>
    <w:pPr>
      <w:ind w:left="720"/>
      <w:contextualSpacing/>
    </w:pPr>
  </w:style>
  <w:style w:type="paragraph" w:styleId="a4">
    <w:name w:val="No Spacing"/>
    <w:rsid w:val="0006236C"/>
    <w:pPr>
      <w:spacing w:after="0" w:line="240" w:lineRule="auto"/>
    </w:pPr>
    <w:rPr>
      <w:rFonts w:cs="Times New Roman"/>
    </w:rPr>
  </w:style>
  <w:style w:type="paragraph" w:styleId="a5">
    <w:name w:val="Title"/>
    <w:basedOn w:val="a"/>
    <w:next w:val="a"/>
    <w:link w:val="a6"/>
    <w:uiPriority w:val="10"/>
    <w:qFormat/>
    <w:rsid w:val="0006236C"/>
    <w:pPr>
      <w:spacing w:before="300" w:after="200"/>
      <w:contextualSpacing/>
    </w:pPr>
    <w:rPr>
      <w:sz w:val="48"/>
      <w:szCs w:val="48"/>
    </w:rPr>
  </w:style>
  <w:style w:type="character" w:customStyle="1" w:styleId="a6">
    <w:name w:val="Название Знак"/>
    <w:basedOn w:val="a0"/>
    <w:link w:val="a5"/>
    <w:uiPriority w:val="10"/>
    <w:rsid w:val="0006236C"/>
    <w:rPr>
      <w:sz w:val="48"/>
      <w:szCs w:val="48"/>
    </w:rPr>
  </w:style>
  <w:style w:type="paragraph" w:styleId="a7">
    <w:name w:val="Subtitle"/>
    <w:basedOn w:val="a"/>
    <w:next w:val="a"/>
    <w:link w:val="a8"/>
    <w:uiPriority w:val="11"/>
    <w:qFormat/>
    <w:rsid w:val="0006236C"/>
    <w:pPr>
      <w:spacing w:before="200" w:after="200"/>
    </w:pPr>
    <w:rPr>
      <w:sz w:val="24"/>
      <w:szCs w:val="24"/>
    </w:rPr>
  </w:style>
  <w:style w:type="character" w:customStyle="1" w:styleId="a8">
    <w:name w:val="Подзаголовок Знак"/>
    <w:basedOn w:val="a0"/>
    <w:link w:val="a7"/>
    <w:uiPriority w:val="11"/>
    <w:rsid w:val="0006236C"/>
    <w:rPr>
      <w:sz w:val="24"/>
      <w:szCs w:val="24"/>
    </w:rPr>
  </w:style>
  <w:style w:type="paragraph" w:styleId="21">
    <w:name w:val="Quote"/>
    <w:basedOn w:val="a"/>
    <w:next w:val="a"/>
    <w:link w:val="22"/>
    <w:uiPriority w:val="29"/>
    <w:qFormat/>
    <w:rsid w:val="0006236C"/>
    <w:pPr>
      <w:ind w:left="720" w:right="720"/>
    </w:pPr>
    <w:rPr>
      <w:i/>
    </w:rPr>
  </w:style>
  <w:style w:type="character" w:customStyle="1" w:styleId="22">
    <w:name w:val="Цитата 2 Знак"/>
    <w:link w:val="21"/>
    <w:uiPriority w:val="29"/>
    <w:rsid w:val="0006236C"/>
    <w:rPr>
      <w:i/>
    </w:rPr>
  </w:style>
  <w:style w:type="paragraph" w:styleId="a9">
    <w:name w:val="Intense Quote"/>
    <w:basedOn w:val="a"/>
    <w:next w:val="a"/>
    <w:link w:val="aa"/>
    <w:uiPriority w:val="30"/>
    <w:qFormat/>
    <w:rsid w:val="0006236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06236C"/>
    <w:rPr>
      <w:i/>
    </w:rPr>
  </w:style>
  <w:style w:type="paragraph" w:styleId="ab">
    <w:name w:val="header"/>
    <w:basedOn w:val="a"/>
    <w:link w:val="ac"/>
    <w:uiPriority w:val="99"/>
    <w:unhideWhenUsed/>
    <w:rsid w:val="0006236C"/>
    <w:pPr>
      <w:tabs>
        <w:tab w:val="center" w:pos="7143"/>
        <w:tab w:val="right" w:pos="14287"/>
      </w:tabs>
    </w:pPr>
  </w:style>
  <w:style w:type="character" w:customStyle="1" w:styleId="ac">
    <w:name w:val="Верхний колонтитул Знак"/>
    <w:basedOn w:val="a0"/>
    <w:link w:val="ab"/>
    <w:uiPriority w:val="99"/>
    <w:rsid w:val="0006236C"/>
  </w:style>
  <w:style w:type="paragraph" w:styleId="ad">
    <w:name w:val="footer"/>
    <w:basedOn w:val="a"/>
    <w:link w:val="ae"/>
    <w:uiPriority w:val="99"/>
    <w:unhideWhenUsed/>
    <w:rsid w:val="0006236C"/>
    <w:pPr>
      <w:tabs>
        <w:tab w:val="center" w:pos="7143"/>
        <w:tab w:val="right" w:pos="14287"/>
      </w:tabs>
    </w:pPr>
  </w:style>
  <w:style w:type="character" w:customStyle="1" w:styleId="ae">
    <w:name w:val="Нижний колонтитул Знак"/>
    <w:basedOn w:val="a0"/>
    <w:link w:val="ad"/>
    <w:uiPriority w:val="99"/>
    <w:rsid w:val="0006236C"/>
  </w:style>
  <w:style w:type="table" w:styleId="af">
    <w:name w:val="Table Grid"/>
    <w:basedOn w:val="a1"/>
    <w:uiPriority w:val="59"/>
    <w:rsid w:val="000623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06236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06236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06236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06236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6236C"/>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6236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6236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6236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6236C"/>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6236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06236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06236C"/>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a1"/>
    <w:uiPriority w:val="99"/>
    <w:rsid w:val="0006236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06236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06236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06236C"/>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a1"/>
    <w:uiPriority w:val="99"/>
    <w:rsid w:val="0006236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rsid w:val="0006236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06236C"/>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a1"/>
    <w:uiPriority w:val="99"/>
    <w:rsid w:val="0006236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06236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06236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06236C"/>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a1"/>
    <w:uiPriority w:val="99"/>
    <w:rsid w:val="0006236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rsid w:val="0006236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06236C"/>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a1"/>
    <w:uiPriority w:val="59"/>
    <w:rsid w:val="0006236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06236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06236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06236C"/>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a1"/>
    <w:uiPriority w:val="59"/>
    <w:rsid w:val="0006236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a1"/>
    <w:uiPriority w:val="99"/>
    <w:rsid w:val="000623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rsid w:val="0006236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6236C"/>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6236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6236C"/>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6236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6236C"/>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6236C"/>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06236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6236C"/>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6236C"/>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6236C"/>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6236C"/>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6236C"/>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6236C"/>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a1"/>
    <w:uiPriority w:val="99"/>
    <w:rsid w:val="000623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rsid w:val="0006236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06236C"/>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a1"/>
    <w:uiPriority w:val="99"/>
    <w:rsid w:val="0006236C"/>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06236C"/>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06236C"/>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06236C"/>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a1"/>
    <w:uiPriority w:val="99"/>
    <w:rsid w:val="0006236C"/>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rsid w:val="0006236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6236C"/>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6236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6236C"/>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6236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6236C"/>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6236C"/>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06236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06236C"/>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a1"/>
    <w:uiPriority w:val="99"/>
    <w:rsid w:val="0006236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06236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06236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06236C"/>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a1"/>
    <w:uiPriority w:val="99"/>
    <w:rsid w:val="0006236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rsid w:val="0006236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06236C"/>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a1"/>
    <w:uiPriority w:val="99"/>
    <w:rsid w:val="0006236C"/>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06236C"/>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06236C"/>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06236C"/>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a1"/>
    <w:uiPriority w:val="99"/>
    <w:rsid w:val="0006236C"/>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rsid w:val="0006236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6236C"/>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6236C"/>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6236C"/>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6236C"/>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6236C"/>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6236C"/>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06236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6236C"/>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6236C"/>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6236C"/>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6236C"/>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6236C"/>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6236C"/>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rsid w:val="000623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rsid w:val="0006236C"/>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06236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6236C"/>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6236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6236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6236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6236C"/>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6236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sid w:val="0006236C"/>
    <w:rPr>
      <w:color w:val="0563C1" w:themeColor="hyperlink"/>
      <w:u w:val="single"/>
    </w:rPr>
  </w:style>
  <w:style w:type="paragraph" w:styleId="af1">
    <w:name w:val="footnote text"/>
    <w:basedOn w:val="a"/>
    <w:link w:val="af2"/>
    <w:uiPriority w:val="99"/>
    <w:semiHidden/>
    <w:unhideWhenUsed/>
    <w:rsid w:val="0006236C"/>
    <w:pPr>
      <w:spacing w:after="40"/>
    </w:pPr>
    <w:rPr>
      <w:sz w:val="18"/>
    </w:rPr>
  </w:style>
  <w:style w:type="character" w:customStyle="1" w:styleId="af2">
    <w:name w:val="Текст сноски Знак"/>
    <w:link w:val="af1"/>
    <w:uiPriority w:val="99"/>
    <w:rsid w:val="0006236C"/>
    <w:rPr>
      <w:sz w:val="18"/>
    </w:rPr>
  </w:style>
  <w:style w:type="character" w:styleId="af3">
    <w:name w:val="footnote reference"/>
    <w:basedOn w:val="a0"/>
    <w:uiPriority w:val="99"/>
    <w:unhideWhenUsed/>
    <w:rsid w:val="0006236C"/>
    <w:rPr>
      <w:vertAlign w:val="superscript"/>
    </w:rPr>
  </w:style>
  <w:style w:type="paragraph" w:styleId="11">
    <w:name w:val="toc 1"/>
    <w:basedOn w:val="a"/>
    <w:next w:val="a"/>
    <w:uiPriority w:val="39"/>
    <w:unhideWhenUsed/>
    <w:rsid w:val="0006236C"/>
    <w:pPr>
      <w:spacing w:after="57"/>
    </w:pPr>
  </w:style>
  <w:style w:type="paragraph" w:styleId="23">
    <w:name w:val="toc 2"/>
    <w:basedOn w:val="a"/>
    <w:next w:val="a"/>
    <w:uiPriority w:val="39"/>
    <w:unhideWhenUsed/>
    <w:rsid w:val="0006236C"/>
    <w:pPr>
      <w:spacing w:after="57"/>
      <w:ind w:left="283"/>
    </w:pPr>
  </w:style>
  <w:style w:type="paragraph" w:styleId="31">
    <w:name w:val="toc 3"/>
    <w:basedOn w:val="a"/>
    <w:next w:val="a"/>
    <w:uiPriority w:val="39"/>
    <w:unhideWhenUsed/>
    <w:rsid w:val="0006236C"/>
    <w:pPr>
      <w:spacing w:after="57"/>
      <w:ind w:left="567"/>
    </w:pPr>
  </w:style>
  <w:style w:type="paragraph" w:styleId="41">
    <w:name w:val="toc 4"/>
    <w:basedOn w:val="a"/>
    <w:next w:val="a"/>
    <w:uiPriority w:val="39"/>
    <w:unhideWhenUsed/>
    <w:rsid w:val="0006236C"/>
    <w:pPr>
      <w:spacing w:after="57"/>
      <w:ind w:left="850"/>
    </w:pPr>
  </w:style>
  <w:style w:type="paragraph" w:styleId="51">
    <w:name w:val="toc 5"/>
    <w:basedOn w:val="a"/>
    <w:next w:val="a"/>
    <w:uiPriority w:val="39"/>
    <w:unhideWhenUsed/>
    <w:rsid w:val="0006236C"/>
    <w:pPr>
      <w:spacing w:after="57"/>
      <w:ind w:left="1134"/>
    </w:pPr>
  </w:style>
  <w:style w:type="paragraph" w:styleId="61">
    <w:name w:val="toc 6"/>
    <w:basedOn w:val="a"/>
    <w:next w:val="a"/>
    <w:uiPriority w:val="39"/>
    <w:unhideWhenUsed/>
    <w:rsid w:val="0006236C"/>
    <w:pPr>
      <w:spacing w:after="57"/>
      <w:ind w:left="1417"/>
    </w:pPr>
  </w:style>
  <w:style w:type="paragraph" w:styleId="71">
    <w:name w:val="toc 7"/>
    <w:basedOn w:val="a"/>
    <w:next w:val="a"/>
    <w:uiPriority w:val="39"/>
    <w:unhideWhenUsed/>
    <w:rsid w:val="0006236C"/>
    <w:pPr>
      <w:spacing w:after="57"/>
      <w:ind w:left="1701"/>
    </w:pPr>
  </w:style>
  <w:style w:type="paragraph" w:styleId="81">
    <w:name w:val="toc 8"/>
    <w:basedOn w:val="a"/>
    <w:next w:val="a"/>
    <w:uiPriority w:val="39"/>
    <w:unhideWhenUsed/>
    <w:rsid w:val="0006236C"/>
    <w:pPr>
      <w:spacing w:after="57"/>
      <w:ind w:left="1984"/>
    </w:pPr>
  </w:style>
  <w:style w:type="paragraph" w:styleId="91">
    <w:name w:val="toc 9"/>
    <w:basedOn w:val="a"/>
    <w:next w:val="a"/>
    <w:uiPriority w:val="39"/>
    <w:unhideWhenUsed/>
    <w:rsid w:val="0006236C"/>
    <w:pPr>
      <w:spacing w:after="57"/>
      <w:ind w:left="2268"/>
    </w:pPr>
  </w:style>
  <w:style w:type="paragraph" w:styleId="af4">
    <w:name w:val="TOC Heading"/>
    <w:uiPriority w:val="39"/>
    <w:unhideWhenUsed/>
    <w:rsid w:val="0006236C"/>
  </w:style>
  <w:style w:type="paragraph" w:customStyle="1" w:styleId="Standard">
    <w:name w:val="Standard"/>
    <w:rsid w:val="00A22D95"/>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after="0" w:line="240" w:lineRule="auto"/>
    </w:pPr>
    <w:rPr>
      <w:rFonts w:ascii="Arial" w:eastAsia="Lucida Sans Unicode" w:hAnsi="Arial" w:cs="Tahoma"/>
      <w:kern w:val="3"/>
      <w:sz w:val="21"/>
      <w:szCs w:val="24"/>
      <w:lang w:eastAsia="ru-RU"/>
    </w:rPr>
  </w:style>
  <w:style w:type="character" w:customStyle="1" w:styleId="12pt">
    <w:name w:val="Основной текст + 12 pt"/>
    <w:qFormat/>
    <w:rsid w:val="00A22D95"/>
    <w:rPr>
      <w:rFonts w:ascii="Times New Roman" w:eastAsia="Times New Roman" w:hAnsi="Times New Roman" w:cs="Times New Roman" w:hint="default"/>
      <w:strike w:val="0"/>
      <w:dstrike w:val="0"/>
      <w:color w:val="000000"/>
      <w:spacing w:val="0"/>
      <w:w w:val="100"/>
      <w:position w:val="0"/>
      <w:sz w:val="24"/>
      <w:szCs w:val="24"/>
      <w:u w:val="none"/>
      <w:effect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Times New Roman" w:eastAsia="Times New Roman" w:hAnsi="Times New Roman" w:cs="Times New Roman"/>
      <w:sz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pPr>
      <w:spacing w:after="0" w:line="240" w:lineRule="auto"/>
    </w:pPr>
    <w:rPr>
      <w:rFonts w:cs="Times New Roma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ae">
    <w:name w:val="Нижний колонтитул Знак"/>
    <w:basedOn w:val="a0"/>
    <w:link w:val="ad"/>
    <w:uiPriority w:val="99"/>
  </w:style>
  <w:style w:type="table" w:styleId="af">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customStyle="1" w:styleId="Standard">
    <w:name w:val="Standard"/>
    <w:rsid w:val="00A22D95"/>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after="0" w:line="240" w:lineRule="auto"/>
    </w:pPr>
    <w:rPr>
      <w:rFonts w:ascii="Arial" w:eastAsia="Lucida Sans Unicode" w:hAnsi="Arial" w:cs="Tahoma"/>
      <w:kern w:val="3"/>
      <w:sz w:val="21"/>
      <w:szCs w:val="24"/>
      <w:lang w:eastAsia="ru-RU"/>
    </w:rPr>
  </w:style>
  <w:style w:type="character" w:customStyle="1" w:styleId="12pt">
    <w:name w:val="Основной текст + 12 pt"/>
    <w:qFormat/>
    <w:rsid w:val="00A22D95"/>
    <w:rPr>
      <w:rFonts w:ascii="Times New Roman" w:eastAsia="Times New Roman" w:hAnsi="Times New Roman" w:cs="Times New Roman" w:hint="default"/>
      <w:strike w:val="0"/>
      <w:dstrike w:val="0"/>
      <w:color w:val="000000"/>
      <w:spacing w:val="0"/>
      <w:w w:val="100"/>
      <w:position w:val="0"/>
      <w:sz w:val="24"/>
      <w:szCs w:val="24"/>
      <w:u w:val="none"/>
      <w:effect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8AAE8-CC91-4A8C-AC39-B4ADC3440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6685</Words>
  <Characters>38109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школа</cp:lastModifiedBy>
  <cp:revision>4</cp:revision>
  <cp:lastPrinted>2024-06-07T07:42:00Z</cp:lastPrinted>
  <dcterms:created xsi:type="dcterms:W3CDTF">2024-06-07T07:47:00Z</dcterms:created>
  <dcterms:modified xsi:type="dcterms:W3CDTF">2024-11-01T10:03:00Z</dcterms:modified>
</cp:coreProperties>
</file>