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B2" w:rsidRDefault="0021221A" w:rsidP="00AC4DA4">
      <w:pPr>
        <w:rPr>
          <w:b/>
        </w:rPr>
      </w:pPr>
      <w:r>
        <w:rPr>
          <w:b/>
          <w:noProof/>
        </w:rPr>
        <w:drawing>
          <wp:inline distT="0" distB="0" distL="0" distR="0">
            <wp:extent cx="5940425" cy="8287077"/>
            <wp:effectExtent l="19050" t="0" r="3175" b="0"/>
            <wp:docPr id="3" name="Рисунок 3" descr="C:\Users\2\Desktop\СКАНЫ\2024-09-23 Титульный листрабочей программы\Титульный листрабочей программы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2\Desktop\СКАНЫ\2024-09-23 Титульный листрабочей программы\Титульный листрабочей программы 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87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AB2" w:rsidRPr="00136EE2" w:rsidRDefault="00056AB2" w:rsidP="00612DF8">
      <w:pPr>
        <w:ind w:firstLine="720"/>
        <w:jc w:val="center"/>
        <w:rPr>
          <w:b/>
          <w:sz w:val="22"/>
          <w:szCs w:val="22"/>
        </w:rPr>
      </w:pPr>
    </w:p>
    <w:p w:rsidR="0021221A" w:rsidRDefault="0021221A" w:rsidP="00056AB2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21221A" w:rsidRDefault="0021221A" w:rsidP="00056AB2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21221A" w:rsidRDefault="0021221A" w:rsidP="00056AB2">
      <w:pPr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056AB2" w:rsidRPr="00825DB1" w:rsidRDefault="00056AB2" w:rsidP="00056AB2">
      <w:pPr>
        <w:ind w:firstLine="540"/>
        <w:jc w:val="both"/>
        <w:rPr>
          <w:sz w:val="24"/>
          <w:szCs w:val="24"/>
        </w:rPr>
      </w:pPr>
      <w:r w:rsidRPr="00825DB1">
        <w:rPr>
          <w:rFonts w:eastAsia="Calibri"/>
          <w:sz w:val="24"/>
          <w:szCs w:val="24"/>
          <w:lang w:eastAsia="en-US"/>
        </w:rPr>
        <w:lastRenderedPageBreak/>
        <w:t xml:space="preserve">Рабочая программа разработана на основе Программы  по информатике 10-11 классы </w:t>
      </w:r>
      <w:proofErr w:type="spellStart"/>
      <w:r w:rsidRPr="00825DB1">
        <w:rPr>
          <w:rFonts w:eastAsia="Calibri"/>
          <w:sz w:val="24"/>
          <w:szCs w:val="24"/>
          <w:lang w:eastAsia="en-US"/>
        </w:rPr>
        <w:t>Л.Л.Босовой</w:t>
      </w:r>
      <w:proofErr w:type="spellEnd"/>
      <w:r w:rsidRPr="00825DB1">
        <w:rPr>
          <w:rFonts w:eastAsia="Calibri"/>
          <w:sz w:val="24"/>
          <w:szCs w:val="24"/>
          <w:lang w:eastAsia="en-US"/>
        </w:rPr>
        <w:t>.</w:t>
      </w:r>
      <w:r w:rsidRPr="00825DB1">
        <w:rPr>
          <w:sz w:val="24"/>
          <w:szCs w:val="24"/>
        </w:rPr>
        <w:t xml:space="preserve"> Курс рассчитан на 34 часа, 1 раз в неделю.</w:t>
      </w:r>
    </w:p>
    <w:p w:rsidR="00056AB2" w:rsidRPr="00825DB1" w:rsidRDefault="00056AB2" w:rsidP="00056AB2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4"/>
          <w:szCs w:val="24"/>
        </w:rPr>
      </w:pPr>
    </w:p>
    <w:p w:rsidR="00056AB2" w:rsidRPr="00825DB1" w:rsidRDefault="00056AB2" w:rsidP="00056AB2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4"/>
          <w:szCs w:val="24"/>
        </w:rPr>
      </w:pPr>
      <w:r w:rsidRPr="00825DB1">
        <w:rPr>
          <w:bCs/>
          <w:color w:val="000000"/>
          <w:sz w:val="24"/>
          <w:szCs w:val="24"/>
        </w:rPr>
        <w:t>Рабочая программа включает разделы:</w:t>
      </w:r>
    </w:p>
    <w:p w:rsidR="00056AB2" w:rsidRPr="00825DB1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4"/>
          <w:szCs w:val="24"/>
        </w:rPr>
      </w:pPr>
      <w:r w:rsidRPr="00825DB1">
        <w:rPr>
          <w:bCs/>
          <w:sz w:val="24"/>
          <w:szCs w:val="24"/>
        </w:rPr>
        <w:t>пояснительная записка</w:t>
      </w:r>
    </w:p>
    <w:p w:rsidR="00056AB2" w:rsidRPr="00825DB1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4"/>
          <w:szCs w:val="24"/>
        </w:rPr>
      </w:pPr>
      <w:r w:rsidRPr="00825DB1">
        <w:rPr>
          <w:bCs/>
          <w:sz w:val="24"/>
          <w:szCs w:val="24"/>
        </w:rPr>
        <w:t>общая характеристика учебного предмета</w:t>
      </w:r>
    </w:p>
    <w:p w:rsidR="00056AB2" w:rsidRPr="00825DB1" w:rsidRDefault="00056AB2" w:rsidP="00056AB2">
      <w:pPr>
        <w:numPr>
          <w:ilvl w:val="0"/>
          <w:numId w:val="9"/>
        </w:numPr>
        <w:shd w:val="clear" w:color="auto" w:fill="FFFFFF"/>
        <w:tabs>
          <w:tab w:val="left" w:pos="851"/>
        </w:tabs>
        <w:ind w:left="567" w:firstLine="0"/>
        <w:rPr>
          <w:bCs/>
          <w:sz w:val="24"/>
          <w:szCs w:val="24"/>
        </w:rPr>
      </w:pPr>
      <w:r w:rsidRPr="00825DB1">
        <w:rPr>
          <w:bCs/>
          <w:sz w:val="24"/>
          <w:szCs w:val="24"/>
        </w:rPr>
        <w:t>результаты освоения информатики.</w:t>
      </w:r>
    </w:p>
    <w:p w:rsidR="00056AB2" w:rsidRPr="00825DB1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4"/>
          <w:szCs w:val="24"/>
        </w:rPr>
      </w:pPr>
      <w:r w:rsidRPr="00825DB1">
        <w:rPr>
          <w:bCs/>
          <w:sz w:val="24"/>
          <w:szCs w:val="24"/>
        </w:rPr>
        <w:t>содержание учебного предмета</w:t>
      </w:r>
    </w:p>
    <w:p w:rsidR="00056AB2" w:rsidRPr="00825DB1" w:rsidRDefault="00056AB2" w:rsidP="00056AB2">
      <w:pPr>
        <w:numPr>
          <w:ilvl w:val="0"/>
          <w:numId w:val="9"/>
        </w:numPr>
        <w:tabs>
          <w:tab w:val="left" w:pos="851"/>
        </w:tabs>
        <w:snapToGrid/>
        <w:ind w:left="567" w:firstLine="0"/>
        <w:rPr>
          <w:bCs/>
          <w:color w:val="000000"/>
          <w:sz w:val="24"/>
          <w:szCs w:val="24"/>
        </w:rPr>
      </w:pPr>
      <w:r w:rsidRPr="00825DB1">
        <w:rPr>
          <w:bCs/>
          <w:color w:val="000000"/>
          <w:sz w:val="24"/>
          <w:szCs w:val="24"/>
        </w:rPr>
        <w:t>учебно-тематическое планирование</w:t>
      </w:r>
    </w:p>
    <w:p w:rsidR="00056AB2" w:rsidRPr="00825DB1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rStyle w:val="dash041e005f0431005f044b005f0447005f043d005f044b005f0439005f005fchar1char1"/>
          <w:bCs/>
        </w:rPr>
      </w:pPr>
      <w:r w:rsidRPr="00825DB1">
        <w:rPr>
          <w:rStyle w:val="dash041e005f0431005f044b005f0447005f043d005f044b005f0439005f005fchar1char1"/>
        </w:rPr>
        <w:t>планируемые результаты изучения информатики</w:t>
      </w:r>
    </w:p>
    <w:p w:rsidR="00056AB2" w:rsidRPr="00825DB1" w:rsidRDefault="00056AB2" w:rsidP="00056AB2">
      <w:pPr>
        <w:pStyle w:val="a7"/>
        <w:numPr>
          <w:ilvl w:val="0"/>
          <w:numId w:val="9"/>
        </w:numPr>
        <w:tabs>
          <w:tab w:val="left" w:pos="851"/>
        </w:tabs>
        <w:spacing w:after="0" w:line="276" w:lineRule="auto"/>
        <w:ind w:left="567" w:firstLine="0"/>
      </w:pPr>
      <w:r w:rsidRPr="00825DB1">
        <w:t>критерии и нормы оценки знаний умений и навыков обучающихся</w:t>
      </w:r>
    </w:p>
    <w:p w:rsidR="00056AB2" w:rsidRPr="00825DB1" w:rsidRDefault="00056AB2" w:rsidP="00056AB2">
      <w:pPr>
        <w:pStyle w:val="a7"/>
        <w:numPr>
          <w:ilvl w:val="0"/>
          <w:numId w:val="9"/>
        </w:numPr>
        <w:tabs>
          <w:tab w:val="left" w:pos="851"/>
        </w:tabs>
        <w:spacing w:after="0" w:line="276" w:lineRule="auto"/>
        <w:ind w:left="567" w:firstLine="0"/>
      </w:pPr>
      <w:r w:rsidRPr="00825DB1">
        <w:t>перечень учебно-методического и программного обеспечения по информатике и икт для 10 класса.</w:t>
      </w:r>
    </w:p>
    <w:p w:rsidR="00612DF8" w:rsidRPr="00825DB1" w:rsidRDefault="00056AB2" w:rsidP="00825DB1">
      <w:pPr>
        <w:pStyle w:val="a4"/>
        <w:numPr>
          <w:ilvl w:val="0"/>
          <w:numId w:val="9"/>
        </w:numPr>
        <w:spacing w:line="360" w:lineRule="auto"/>
        <w:ind w:left="709" w:hanging="213"/>
        <w:rPr>
          <w:b/>
          <w:sz w:val="24"/>
          <w:szCs w:val="24"/>
        </w:rPr>
      </w:pPr>
      <w:r w:rsidRPr="00825DB1">
        <w:rPr>
          <w:bCs/>
          <w:sz w:val="24"/>
          <w:szCs w:val="24"/>
        </w:rPr>
        <w:t>календарно-тематическое планирование</w:t>
      </w:r>
    </w:p>
    <w:p w:rsidR="00056AB2" w:rsidRPr="00136EE2" w:rsidRDefault="00056AB2" w:rsidP="00056AB2">
      <w:pPr>
        <w:spacing w:line="360" w:lineRule="auto"/>
        <w:ind w:left="1260"/>
        <w:rPr>
          <w:b/>
          <w:sz w:val="22"/>
          <w:szCs w:val="22"/>
        </w:rPr>
      </w:pPr>
    </w:p>
    <w:p w:rsidR="00612DF8" w:rsidRPr="00136EE2" w:rsidRDefault="00612DF8" w:rsidP="00612DF8">
      <w:pPr>
        <w:numPr>
          <w:ilvl w:val="0"/>
          <w:numId w:val="10"/>
        </w:numPr>
        <w:spacing w:line="360" w:lineRule="auto"/>
        <w:jc w:val="center"/>
        <w:rPr>
          <w:b/>
          <w:sz w:val="22"/>
          <w:szCs w:val="22"/>
        </w:rPr>
      </w:pPr>
      <w:r w:rsidRPr="00136EE2">
        <w:rPr>
          <w:b/>
          <w:sz w:val="22"/>
          <w:szCs w:val="22"/>
        </w:rPr>
        <w:t>ПОЯСНИТЕЛЬНАЯ ЗАПИСКА.</w:t>
      </w:r>
    </w:p>
    <w:p w:rsidR="00612DF8" w:rsidRPr="00825DB1" w:rsidRDefault="00612DF8" w:rsidP="00612DF8">
      <w:pPr>
        <w:ind w:firstLine="540"/>
        <w:jc w:val="center"/>
        <w:rPr>
          <w:b/>
          <w:sz w:val="24"/>
          <w:szCs w:val="24"/>
        </w:rPr>
      </w:pPr>
    </w:p>
    <w:p w:rsidR="000D6031" w:rsidRPr="00825DB1" w:rsidRDefault="000D6031" w:rsidP="00612DF8">
      <w:pPr>
        <w:ind w:firstLine="540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Программа по информатике для старшей школы составлена в соответствии </w:t>
      </w:r>
      <w:proofErr w:type="gramStart"/>
      <w:r w:rsidRPr="00825DB1">
        <w:rPr>
          <w:sz w:val="24"/>
          <w:szCs w:val="24"/>
        </w:rPr>
        <w:t>с</w:t>
      </w:r>
      <w:proofErr w:type="gramEnd"/>
      <w:r w:rsidRPr="00825DB1">
        <w:rPr>
          <w:sz w:val="24"/>
          <w:szCs w:val="24"/>
        </w:rPr>
        <w:t xml:space="preserve">: </w:t>
      </w:r>
    </w:p>
    <w:p w:rsidR="000D6031" w:rsidRPr="00825DB1" w:rsidRDefault="000D6031" w:rsidP="000D6031">
      <w:pPr>
        <w:pStyle w:val="a4"/>
        <w:numPr>
          <w:ilvl w:val="0"/>
          <w:numId w:val="33"/>
        </w:numPr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требованиями Федерального государственного образовательного стандарта среднего общего образования (ФГОС СОО); </w:t>
      </w:r>
    </w:p>
    <w:p w:rsidR="000D6031" w:rsidRPr="00825DB1" w:rsidRDefault="000D6031" w:rsidP="000D6031">
      <w:pPr>
        <w:pStyle w:val="a4"/>
        <w:numPr>
          <w:ilvl w:val="0"/>
          <w:numId w:val="33"/>
        </w:num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примерной основной образовательной программы среднего общего образования (</w:t>
      </w:r>
      <w:proofErr w:type="gramStart"/>
      <w:r w:rsidRPr="00825DB1">
        <w:rPr>
          <w:sz w:val="24"/>
          <w:szCs w:val="24"/>
        </w:rPr>
        <w:t>одобрена</w:t>
      </w:r>
      <w:proofErr w:type="gramEnd"/>
      <w:r w:rsidRPr="00825DB1">
        <w:rPr>
          <w:sz w:val="24"/>
          <w:szCs w:val="24"/>
        </w:rPr>
        <w:t xml:space="preserve"> решением федерального учебно-методического объединения по общему образованию; протокол от 28 июня 2016 г. № 2/16-з). </w:t>
      </w:r>
    </w:p>
    <w:p w:rsidR="00136EE2" w:rsidRPr="00825DB1" w:rsidRDefault="000D6031" w:rsidP="00612DF8">
      <w:pPr>
        <w:ind w:firstLine="540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825DB1">
        <w:rPr>
          <w:sz w:val="24"/>
          <w:szCs w:val="24"/>
        </w:rPr>
        <w:t>межпредметные</w:t>
      </w:r>
      <w:proofErr w:type="spellEnd"/>
      <w:r w:rsidRPr="00825DB1">
        <w:rPr>
          <w:sz w:val="24"/>
          <w:szCs w:val="24"/>
        </w:rPr>
        <w:t xml:space="preserve"> связи. </w:t>
      </w:r>
    </w:p>
    <w:p w:rsidR="000D6031" w:rsidRPr="00825DB1" w:rsidRDefault="000D6031" w:rsidP="00612DF8">
      <w:pPr>
        <w:ind w:firstLine="540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proofErr w:type="gramStart"/>
      <w:r w:rsidRPr="00825DB1">
        <w:rPr>
          <w:sz w:val="24"/>
          <w:szCs w:val="24"/>
        </w:rPr>
        <w:t xml:space="preserve">Программа является ключевым компонентом учебно-методического комплекта по информатике для основной школы (авторы Л. Л. </w:t>
      </w:r>
      <w:proofErr w:type="spellStart"/>
      <w:r w:rsidRPr="00825DB1">
        <w:rPr>
          <w:sz w:val="24"/>
          <w:szCs w:val="24"/>
        </w:rPr>
        <w:t>Босова</w:t>
      </w:r>
      <w:proofErr w:type="spellEnd"/>
      <w:r w:rsidRPr="00825DB1">
        <w:rPr>
          <w:sz w:val="24"/>
          <w:szCs w:val="24"/>
        </w:rPr>
        <w:t xml:space="preserve">, А. Ю. </w:t>
      </w:r>
      <w:proofErr w:type="spellStart"/>
      <w:r w:rsidRPr="00825DB1">
        <w:rPr>
          <w:sz w:val="24"/>
          <w:szCs w:val="24"/>
        </w:rPr>
        <w:t>Босова</w:t>
      </w:r>
      <w:proofErr w:type="spellEnd"/>
      <w:r w:rsidRPr="00825DB1">
        <w:rPr>
          <w:sz w:val="24"/>
          <w:szCs w:val="24"/>
        </w:rPr>
        <w:t>; издательство «БИНОМ.</w:t>
      </w:r>
      <w:proofErr w:type="gramEnd"/>
      <w:r w:rsidRPr="00825DB1">
        <w:rPr>
          <w:sz w:val="24"/>
          <w:szCs w:val="24"/>
        </w:rPr>
        <w:t xml:space="preserve"> </w:t>
      </w:r>
      <w:proofErr w:type="gramStart"/>
      <w:r w:rsidRPr="00825DB1">
        <w:rPr>
          <w:sz w:val="24"/>
          <w:szCs w:val="24"/>
        </w:rPr>
        <w:t>Лаборатория знаний»).</w:t>
      </w:r>
      <w:proofErr w:type="gramEnd"/>
    </w:p>
    <w:p w:rsidR="00056AB2" w:rsidRPr="00825DB1" w:rsidRDefault="00056AB2" w:rsidP="00056AB2">
      <w:p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/>
        <w:rPr>
          <w:bCs/>
          <w:sz w:val="24"/>
          <w:szCs w:val="24"/>
        </w:rPr>
      </w:pPr>
    </w:p>
    <w:p w:rsidR="000D6031" w:rsidRPr="00825DB1" w:rsidRDefault="000D6031" w:rsidP="00612DF8">
      <w:pPr>
        <w:ind w:firstLine="540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11 классах должно обеспечить: </w:t>
      </w:r>
    </w:p>
    <w:p w:rsidR="000D6031" w:rsidRPr="00825DB1" w:rsidRDefault="000D6031" w:rsidP="000D6031">
      <w:pPr>
        <w:pStyle w:val="a4"/>
        <w:numPr>
          <w:ilvl w:val="0"/>
          <w:numId w:val="34"/>
        </w:numPr>
        <w:jc w:val="both"/>
        <w:rPr>
          <w:sz w:val="24"/>
          <w:szCs w:val="24"/>
        </w:rPr>
      </w:pPr>
      <w:proofErr w:type="spellStart"/>
      <w:r w:rsidRPr="00825DB1">
        <w:rPr>
          <w:sz w:val="24"/>
          <w:szCs w:val="24"/>
        </w:rPr>
        <w:t>сформированность</w:t>
      </w:r>
      <w:proofErr w:type="spellEnd"/>
      <w:r w:rsidRPr="00825DB1">
        <w:rPr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 </w:t>
      </w:r>
    </w:p>
    <w:p w:rsidR="000D6031" w:rsidRPr="00825DB1" w:rsidRDefault="000D6031" w:rsidP="000D6031">
      <w:pPr>
        <w:pStyle w:val="a4"/>
        <w:numPr>
          <w:ilvl w:val="0"/>
          <w:numId w:val="34"/>
        </w:numPr>
        <w:jc w:val="both"/>
        <w:rPr>
          <w:sz w:val="24"/>
          <w:szCs w:val="24"/>
        </w:rPr>
      </w:pPr>
      <w:proofErr w:type="spellStart"/>
      <w:r w:rsidRPr="00825DB1">
        <w:rPr>
          <w:sz w:val="24"/>
          <w:szCs w:val="24"/>
        </w:rPr>
        <w:t>сформированность</w:t>
      </w:r>
      <w:proofErr w:type="spellEnd"/>
      <w:r w:rsidRPr="00825DB1">
        <w:rPr>
          <w:sz w:val="24"/>
          <w:szCs w:val="24"/>
        </w:rPr>
        <w:t xml:space="preserve"> основ логического и алгоритмического мышления; </w:t>
      </w:r>
    </w:p>
    <w:p w:rsidR="000D6031" w:rsidRPr="00825DB1" w:rsidRDefault="000D6031" w:rsidP="000D6031">
      <w:pPr>
        <w:pStyle w:val="a4"/>
        <w:numPr>
          <w:ilvl w:val="0"/>
          <w:numId w:val="34"/>
        </w:numPr>
        <w:jc w:val="both"/>
        <w:rPr>
          <w:sz w:val="24"/>
          <w:szCs w:val="24"/>
        </w:rPr>
      </w:pPr>
      <w:proofErr w:type="spellStart"/>
      <w:r w:rsidRPr="00825DB1">
        <w:rPr>
          <w:sz w:val="24"/>
          <w:szCs w:val="24"/>
        </w:rPr>
        <w:t>сформированность</w:t>
      </w:r>
      <w:proofErr w:type="spellEnd"/>
      <w:r w:rsidRPr="00825DB1">
        <w:rPr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:rsidR="000D6031" w:rsidRPr="00825DB1" w:rsidRDefault="000D6031" w:rsidP="000D6031">
      <w:pPr>
        <w:pStyle w:val="a4"/>
        <w:numPr>
          <w:ilvl w:val="0"/>
          <w:numId w:val="34"/>
        </w:numPr>
        <w:jc w:val="both"/>
        <w:rPr>
          <w:sz w:val="24"/>
          <w:szCs w:val="24"/>
        </w:rPr>
      </w:pPr>
      <w:proofErr w:type="spellStart"/>
      <w:r w:rsidRPr="00825DB1">
        <w:rPr>
          <w:sz w:val="24"/>
          <w:szCs w:val="24"/>
        </w:rPr>
        <w:t>сформированность</w:t>
      </w:r>
      <w:proofErr w:type="spellEnd"/>
      <w:r w:rsidRPr="00825DB1">
        <w:rPr>
          <w:sz w:val="24"/>
          <w:szCs w:val="24"/>
        </w:rPr>
        <w:t xml:space="preserve"> представлений о влиянии информационных технологий на жизнь человека в обществе; </w:t>
      </w:r>
    </w:p>
    <w:p w:rsidR="000D6031" w:rsidRPr="00825DB1" w:rsidRDefault="000D6031" w:rsidP="000D6031">
      <w:pPr>
        <w:pStyle w:val="a4"/>
        <w:numPr>
          <w:ilvl w:val="0"/>
          <w:numId w:val="34"/>
        </w:numPr>
        <w:jc w:val="both"/>
        <w:rPr>
          <w:sz w:val="24"/>
          <w:szCs w:val="24"/>
        </w:rPr>
      </w:pPr>
      <w:proofErr w:type="gramStart"/>
      <w:r w:rsidRPr="00825DB1">
        <w:rPr>
          <w:sz w:val="24"/>
          <w:szCs w:val="24"/>
        </w:rPr>
        <w:lastRenderedPageBreak/>
        <w:t xml:space="preserve">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  <w:proofErr w:type="gramEnd"/>
    </w:p>
    <w:p w:rsidR="000D6031" w:rsidRPr="00825DB1" w:rsidRDefault="000D6031" w:rsidP="000D6031">
      <w:pPr>
        <w:pStyle w:val="a4"/>
        <w:numPr>
          <w:ilvl w:val="0"/>
          <w:numId w:val="34"/>
        </w:numPr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принятие правовых и этических аспектов информационных технологий; </w:t>
      </w:r>
    </w:p>
    <w:p w:rsidR="000D6031" w:rsidRPr="00825DB1" w:rsidRDefault="000D6031" w:rsidP="000D6031">
      <w:pPr>
        <w:pStyle w:val="a4"/>
        <w:numPr>
          <w:ilvl w:val="0"/>
          <w:numId w:val="34"/>
        </w:numPr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осознание ответственности людей, вовлечённых в создание и использование информационных систем, распространение информации. </w:t>
      </w:r>
    </w:p>
    <w:p w:rsidR="000D6031" w:rsidRPr="00825DB1" w:rsidRDefault="000D6031" w:rsidP="000D6031">
      <w:pPr>
        <w:pStyle w:val="a4"/>
        <w:numPr>
          <w:ilvl w:val="0"/>
          <w:numId w:val="34"/>
        </w:num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D6031" w:rsidRPr="00136EE2" w:rsidRDefault="000D6031" w:rsidP="00612DF8">
      <w:pPr>
        <w:ind w:firstLine="540"/>
        <w:jc w:val="both"/>
        <w:rPr>
          <w:sz w:val="22"/>
          <w:szCs w:val="22"/>
        </w:rPr>
      </w:pPr>
    </w:p>
    <w:p w:rsidR="001B02BF" w:rsidRPr="00136EE2" w:rsidRDefault="001B02BF" w:rsidP="00612DF8">
      <w:pPr>
        <w:shd w:val="clear" w:color="auto" w:fill="FFFFFF"/>
        <w:jc w:val="both"/>
        <w:rPr>
          <w:bCs/>
          <w:sz w:val="22"/>
          <w:szCs w:val="22"/>
        </w:rPr>
      </w:pPr>
    </w:p>
    <w:p w:rsidR="00612DF8" w:rsidRPr="00136EE2" w:rsidRDefault="00612DF8" w:rsidP="00612DF8">
      <w:pPr>
        <w:numPr>
          <w:ilvl w:val="0"/>
          <w:numId w:val="10"/>
        </w:numPr>
        <w:shd w:val="clear" w:color="auto" w:fill="FFFFFF"/>
        <w:jc w:val="center"/>
        <w:rPr>
          <w:b/>
          <w:bCs/>
          <w:sz w:val="22"/>
          <w:szCs w:val="22"/>
        </w:rPr>
      </w:pPr>
      <w:r w:rsidRPr="00136EE2">
        <w:rPr>
          <w:b/>
          <w:bCs/>
          <w:sz w:val="22"/>
          <w:szCs w:val="22"/>
        </w:rPr>
        <w:t>ОБЩАЯ ХАРАКТЕРИСТИКА ИЗУЧАЕМОГО ПРЕДМЕТА.</w:t>
      </w:r>
    </w:p>
    <w:p w:rsidR="00612DF8" w:rsidRPr="00136EE2" w:rsidRDefault="00612DF8" w:rsidP="001B02BF">
      <w:pPr>
        <w:shd w:val="clear" w:color="auto" w:fill="FFFFFF"/>
        <w:ind w:firstLine="720"/>
        <w:jc w:val="center"/>
        <w:rPr>
          <w:b/>
          <w:sz w:val="22"/>
          <w:szCs w:val="22"/>
        </w:rPr>
      </w:pPr>
    </w:p>
    <w:p w:rsidR="001B02BF" w:rsidRPr="00825DB1" w:rsidRDefault="001B02BF" w:rsidP="001B02BF">
      <w:pPr>
        <w:shd w:val="clear" w:color="auto" w:fill="FFFFFF"/>
        <w:ind w:firstLine="720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 Общеобразовательный предмет информатики отражает: </w:t>
      </w:r>
    </w:p>
    <w:p w:rsidR="001B02BF" w:rsidRPr="00825DB1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:rsidR="001B02BF" w:rsidRPr="00825DB1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:rsidR="001B02BF" w:rsidRPr="00825DB1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междисциплинарный характер информатики и информационной деятельности. </w:t>
      </w:r>
    </w:p>
    <w:p w:rsidR="001B02BF" w:rsidRPr="00825DB1" w:rsidRDefault="001B02BF" w:rsidP="001B02BF">
      <w:pPr>
        <w:shd w:val="clear" w:color="auto" w:fill="FFFFFF"/>
        <w:ind w:firstLine="720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:rsidR="00612DF8" w:rsidRPr="00825DB1" w:rsidRDefault="001B02BF" w:rsidP="001B02BF">
      <w:pPr>
        <w:shd w:val="clear" w:color="auto" w:fill="FFFFFF"/>
        <w:ind w:firstLine="720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</w:t>
      </w:r>
    </w:p>
    <w:p w:rsidR="001B02BF" w:rsidRPr="00136EE2" w:rsidRDefault="001B02BF" w:rsidP="001B02BF">
      <w:pPr>
        <w:shd w:val="clear" w:color="auto" w:fill="FFFFFF"/>
        <w:ind w:firstLine="720"/>
        <w:jc w:val="both"/>
        <w:rPr>
          <w:bCs/>
          <w:sz w:val="22"/>
          <w:szCs w:val="22"/>
        </w:rPr>
      </w:pPr>
    </w:p>
    <w:p w:rsidR="00612DF8" w:rsidRPr="00136EE2" w:rsidRDefault="00612DF8" w:rsidP="00612DF8">
      <w:pPr>
        <w:numPr>
          <w:ilvl w:val="0"/>
          <w:numId w:val="10"/>
        </w:numPr>
        <w:shd w:val="clear" w:color="auto" w:fill="FFFFFF"/>
        <w:jc w:val="center"/>
        <w:rPr>
          <w:b/>
          <w:bCs/>
          <w:sz w:val="22"/>
          <w:szCs w:val="22"/>
        </w:rPr>
      </w:pPr>
      <w:r w:rsidRPr="00136EE2">
        <w:rPr>
          <w:b/>
          <w:bCs/>
          <w:sz w:val="22"/>
          <w:szCs w:val="22"/>
        </w:rPr>
        <w:t>РЕЗУЛЬТАТЫ ОСВОЕНИЯ ИНФОРМАТИКИ.</w:t>
      </w:r>
    </w:p>
    <w:p w:rsidR="00612DF8" w:rsidRPr="00136EE2" w:rsidRDefault="00612DF8" w:rsidP="00612DF8">
      <w:pPr>
        <w:shd w:val="clear" w:color="auto" w:fill="FFFFFF"/>
        <w:ind w:firstLine="720"/>
        <w:jc w:val="center"/>
        <w:rPr>
          <w:b/>
          <w:sz w:val="22"/>
          <w:szCs w:val="22"/>
        </w:rPr>
      </w:pPr>
    </w:p>
    <w:p w:rsidR="001B02BF" w:rsidRPr="00825DB1" w:rsidRDefault="001B02BF" w:rsidP="00136EE2">
      <w:pPr>
        <w:snapToGrid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B02BF" w:rsidRPr="00825DB1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B02BF" w:rsidRPr="00825DB1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умение решать основные практические задачи, характерные для использования методов и инструментария данной предметной области; </w:t>
      </w:r>
    </w:p>
    <w:p w:rsidR="001B02BF" w:rsidRPr="00825DB1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1B02BF" w:rsidRPr="00136EE2" w:rsidRDefault="001B02BF" w:rsidP="001B02BF">
      <w:pPr>
        <w:pStyle w:val="a4"/>
        <w:snapToGrid/>
        <w:jc w:val="both"/>
        <w:rPr>
          <w:sz w:val="22"/>
          <w:szCs w:val="22"/>
        </w:rPr>
      </w:pPr>
    </w:p>
    <w:p w:rsidR="00612DF8" w:rsidRPr="00136EE2" w:rsidRDefault="00612DF8" w:rsidP="00612DF8">
      <w:pPr>
        <w:snapToGrid/>
        <w:spacing w:after="200" w:line="276" w:lineRule="auto"/>
        <w:jc w:val="center"/>
        <w:rPr>
          <w:b/>
          <w:sz w:val="22"/>
          <w:szCs w:val="22"/>
        </w:rPr>
      </w:pPr>
      <w:r w:rsidRPr="00136EE2">
        <w:rPr>
          <w:b/>
          <w:bCs/>
          <w:color w:val="000000"/>
          <w:sz w:val="22"/>
          <w:szCs w:val="22"/>
          <w:lang w:val="en-US"/>
        </w:rPr>
        <w:t>I</w:t>
      </w:r>
      <w:r w:rsidRPr="00136EE2">
        <w:rPr>
          <w:b/>
          <w:sz w:val="22"/>
          <w:szCs w:val="22"/>
          <w:lang w:val="en-US"/>
        </w:rPr>
        <w:t>V</w:t>
      </w:r>
      <w:r w:rsidRPr="00136EE2">
        <w:rPr>
          <w:b/>
          <w:sz w:val="22"/>
          <w:szCs w:val="22"/>
        </w:rPr>
        <w:t>. СОДЕРЖАНИЕ УЧЕБНОГО ПРЕДМЕТА</w:t>
      </w:r>
    </w:p>
    <w:p w:rsidR="009B11CE" w:rsidRPr="00825DB1" w:rsidRDefault="001B02BF" w:rsidP="00136EE2">
      <w:pPr>
        <w:spacing w:before="120"/>
        <w:ind w:firstLine="709"/>
        <w:jc w:val="both"/>
        <w:rPr>
          <w:sz w:val="24"/>
          <w:szCs w:val="24"/>
        </w:rPr>
      </w:pPr>
      <w:proofErr w:type="gramStart"/>
      <w:r w:rsidRPr="00825DB1">
        <w:rPr>
          <w:sz w:val="24"/>
          <w:szCs w:val="24"/>
        </w:rPr>
        <w:t xml:space="preserve">Содержание учебного предмета «Информатика», предлагаемое в авторском УМК, полностью перекрывает содержание, представленное в примерной основной образовательной программе среднего общего образования. </w:t>
      </w:r>
      <w:proofErr w:type="gramEnd"/>
    </w:p>
    <w:p w:rsidR="001B02BF" w:rsidRPr="00825DB1" w:rsidRDefault="001B02BF" w:rsidP="00136EE2">
      <w:pPr>
        <w:spacing w:before="120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lastRenderedPageBreak/>
        <w:t>Кроме того, по ряду тем материал представлен даже несколько шире, что обеспечивает возможность наиболее мотивированным школьникам сформировать более полные представления о сфере информатики и информационных технологий. Основные виды учебной деятельности по освоению содержания и формы организации учебных занятий указаны в разделе Тематическое планирование.</w:t>
      </w:r>
    </w:p>
    <w:p w:rsidR="009B11CE" w:rsidRPr="00022257" w:rsidRDefault="009B11CE" w:rsidP="00DC6D27">
      <w:pPr>
        <w:tabs>
          <w:tab w:val="left" w:pos="3600"/>
        </w:tabs>
        <w:ind w:firstLine="708"/>
        <w:jc w:val="center"/>
        <w:rPr>
          <w:b/>
          <w:sz w:val="22"/>
          <w:szCs w:val="22"/>
        </w:rPr>
      </w:pPr>
    </w:p>
    <w:p w:rsidR="00136EE2" w:rsidRPr="00022257" w:rsidRDefault="00136EE2" w:rsidP="00DC6D27">
      <w:pPr>
        <w:tabs>
          <w:tab w:val="left" w:pos="3600"/>
        </w:tabs>
        <w:ind w:firstLine="708"/>
        <w:jc w:val="center"/>
        <w:rPr>
          <w:b/>
          <w:sz w:val="22"/>
          <w:szCs w:val="22"/>
        </w:rPr>
      </w:pPr>
    </w:p>
    <w:p w:rsidR="00136EE2" w:rsidRPr="00022257" w:rsidRDefault="00136EE2" w:rsidP="00DC6D27">
      <w:pPr>
        <w:tabs>
          <w:tab w:val="left" w:pos="3600"/>
        </w:tabs>
        <w:ind w:firstLine="708"/>
        <w:jc w:val="center"/>
        <w:rPr>
          <w:b/>
          <w:sz w:val="22"/>
          <w:szCs w:val="22"/>
        </w:rPr>
      </w:pPr>
    </w:p>
    <w:p w:rsidR="00136EE2" w:rsidRPr="00022257" w:rsidRDefault="00136EE2" w:rsidP="00DC6D27">
      <w:pPr>
        <w:tabs>
          <w:tab w:val="left" w:pos="3600"/>
        </w:tabs>
        <w:ind w:firstLine="708"/>
        <w:jc w:val="center"/>
        <w:rPr>
          <w:b/>
          <w:sz w:val="22"/>
          <w:szCs w:val="22"/>
        </w:rPr>
      </w:pPr>
    </w:p>
    <w:p w:rsidR="00136EE2" w:rsidRPr="00825DB1" w:rsidRDefault="00136EE2" w:rsidP="00DC6D27">
      <w:pPr>
        <w:tabs>
          <w:tab w:val="left" w:pos="3600"/>
        </w:tabs>
        <w:ind w:firstLine="708"/>
        <w:jc w:val="center"/>
        <w:rPr>
          <w:b/>
          <w:sz w:val="24"/>
          <w:szCs w:val="24"/>
        </w:rPr>
      </w:pPr>
    </w:p>
    <w:p w:rsidR="00136EE2" w:rsidRPr="00825DB1" w:rsidRDefault="00136EE2" w:rsidP="00DC6D27">
      <w:pPr>
        <w:tabs>
          <w:tab w:val="left" w:pos="3600"/>
        </w:tabs>
        <w:ind w:firstLine="708"/>
        <w:jc w:val="center"/>
        <w:rPr>
          <w:b/>
          <w:sz w:val="24"/>
          <w:szCs w:val="24"/>
        </w:rPr>
      </w:pPr>
    </w:p>
    <w:p w:rsidR="00DC6D27" w:rsidRPr="00825DB1" w:rsidRDefault="00DC6D27" w:rsidP="00DC6D27">
      <w:pPr>
        <w:tabs>
          <w:tab w:val="left" w:pos="3600"/>
        </w:tabs>
        <w:ind w:firstLine="708"/>
        <w:jc w:val="center"/>
        <w:rPr>
          <w:b/>
          <w:sz w:val="24"/>
          <w:szCs w:val="24"/>
        </w:rPr>
      </w:pPr>
      <w:r w:rsidRPr="00825DB1">
        <w:rPr>
          <w:b/>
          <w:sz w:val="24"/>
          <w:szCs w:val="24"/>
        </w:rPr>
        <w:t>Содержание учебного 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C6D27" w:rsidRPr="00825DB1" w:rsidTr="00022257">
        <w:tc>
          <w:tcPr>
            <w:tcW w:w="9571" w:type="dxa"/>
            <w:gridSpan w:val="2"/>
            <w:shd w:val="clear" w:color="auto" w:fill="auto"/>
          </w:tcPr>
          <w:p w:rsidR="00DC6D27" w:rsidRPr="00825DB1" w:rsidRDefault="00322B3F" w:rsidP="00022257">
            <w:pPr>
              <w:tabs>
                <w:tab w:val="left" w:pos="3600"/>
              </w:tabs>
              <w:jc w:val="center"/>
              <w:rPr>
                <w:b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Обработка информации в электронных таблицах</w:t>
            </w:r>
          </w:p>
        </w:tc>
      </w:tr>
      <w:tr w:rsidR="00DC6D27" w:rsidRPr="00825DB1" w:rsidTr="00022257">
        <w:tc>
          <w:tcPr>
            <w:tcW w:w="4785" w:type="dxa"/>
            <w:shd w:val="clear" w:color="auto" w:fill="auto"/>
          </w:tcPr>
          <w:p w:rsidR="00DC6D27" w:rsidRPr="00825DB1" w:rsidRDefault="003B5FFD" w:rsidP="003B5FFD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Примеры использования динамических (электронных) таблиц на практике (в том числе — в задачах математического моделирования)</w:t>
            </w:r>
          </w:p>
        </w:tc>
        <w:tc>
          <w:tcPr>
            <w:tcW w:w="4786" w:type="dxa"/>
            <w:shd w:val="clear" w:color="auto" w:fill="auto"/>
          </w:tcPr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 xml:space="preserve"> Обработка информации в электронных таблицах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§ 1. Табличный процессор. Основные сведения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1. Объекты табличного процессора и их свойства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2. Некоторые приёмы ввода и редактирования данных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3. Копирование и перемещение данных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§ 2. Редактирование и форматирование в табличном процессоре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1. Редактирование книги и электронной таблицы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2. Форматирование объектов электронной таблицы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§ 3. Встроенные функции и их использование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1. Общие сведения о функциях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2. Математические и статистические функции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3. Логические функции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4. Финансовые функции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5. Текстовые функции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§ 4. Инструменты анализа данных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1. Диаграммы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2. Сортировка данных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3. Фильтрация данных</w:t>
            </w:r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4. Условное форматирование</w:t>
            </w:r>
          </w:p>
          <w:p w:rsidR="00DC6D27" w:rsidRPr="00825DB1" w:rsidRDefault="003B5FFD" w:rsidP="003B5FF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5. Подбор параметра</w:t>
            </w:r>
          </w:p>
        </w:tc>
      </w:tr>
      <w:tr w:rsidR="00DC6D27" w:rsidRPr="00825DB1" w:rsidTr="00022257">
        <w:tc>
          <w:tcPr>
            <w:tcW w:w="9571" w:type="dxa"/>
            <w:gridSpan w:val="2"/>
            <w:shd w:val="clear" w:color="auto" w:fill="auto"/>
          </w:tcPr>
          <w:p w:rsidR="00DC6D27" w:rsidRPr="00825DB1" w:rsidRDefault="00322B3F" w:rsidP="00022257">
            <w:pPr>
              <w:tabs>
                <w:tab w:val="left" w:pos="3600"/>
              </w:tabs>
              <w:jc w:val="center"/>
              <w:rPr>
                <w:b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Алгоритмы и элементы программирования</w:t>
            </w:r>
          </w:p>
        </w:tc>
      </w:tr>
      <w:tr w:rsidR="00DC6D27" w:rsidRPr="00825DB1" w:rsidTr="00022257">
        <w:tc>
          <w:tcPr>
            <w:tcW w:w="4785" w:type="dxa"/>
            <w:shd w:val="clear" w:color="auto" w:fill="auto"/>
          </w:tcPr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</w:t>
            </w:r>
            <w:proofErr w:type="gramStart"/>
            <w:r w:rsidRPr="00825DB1">
              <w:rPr>
                <w:rFonts w:eastAsiaTheme="minorHAnsi"/>
                <w:lang w:eastAsia="en-US"/>
              </w:rPr>
              <w:t>исходных</w:t>
            </w:r>
            <w:proofErr w:type="gramEnd"/>
          </w:p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 xml:space="preserve">данных, при которых алгоритм может дать требуемый результат. </w:t>
            </w:r>
            <w:r w:rsidRPr="00825DB1">
              <w:rPr>
                <w:rFonts w:eastAsiaTheme="minorHAnsi"/>
                <w:i/>
                <w:iCs/>
                <w:lang w:eastAsia="en-US"/>
              </w:rPr>
              <w:t>Сложность вычисления: количество выполненных операций, размер используемой памяти;</w:t>
            </w:r>
          </w:p>
          <w:p w:rsidR="00DC6D27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b/>
              </w:rPr>
            </w:pPr>
            <w:r w:rsidRPr="00825DB1">
              <w:rPr>
                <w:rFonts w:eastAsiaTheme="minorHAnsi"/>
                <w:i/>
                <w:iCs/>
                <w:lang w:eastAsia="en-US"/>
              </w:rPr>
              <w:t>зависимость вычислений от размера исходных данных</w:t>
            </w:r>
          </w:p>
        </w:tc>
        <w:tc>
          <w:tcPr>
            <w:tcW w:w="4786" w:type="dxa"/>
            <w:shd w:val="clear" w:color="auto" w:fill="auto"/>
          </w:tcPr>
          <w:p w:rsidR="003B5FFD" w:rsidRPr="00825DB1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 xml:space="preserve"> Алгоритмы и элементы</w:t>
            </w:r>
            <w:r w:rsidR="00811DF9" w:rsidRPr="00825DB1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825DB1">
              <w:rPr>
                <w:rFonts w:eastAsiaTheme="minorHAnsi"/>
                <w:b/>
                <w:bCs/>
                <w:lang w:eastAsia="en-US"/>
              </w:rPr>
              <w:t>программирования</w:t>
            </w:r>
          </w:p>
          <w:p w:rsidR="009766FC" w:rsidRPr="00825DB1" w:rsidRDefault="009766FC" w:rsidP="009766FC">
            <w:pPr>
              <w:tabs>
                <w:tab w:val="left" w:pos="3600"/>
              </w:tabs>
              <w:ind w:left="35"/>
            </w:pPr>
            <w:r w:rsidRPr="00825DB1">
              <w:t>§ 5 Основные сведения об алгоритмах</w:t>
            </w:r>
          </w:p>
          <w:p w:rsidR="009766FC" w:rsidRPr="00825DB1" w:rsidRDefault="009766FC" w:rsidP="009766FC">
            <w:pPr>
              <w:tabs>
                <w:tab w:val="left" w:pos="3600"/>
              </w:tabs>
              <w:ind w:left="35"/>
            </w:pPr>
            <w:r w:rsidRPr="00825DB1">
              <w:t>§ 6 Алгоритмические структуры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7(1, 2) Запись алгоритмов на языке программирования Паскаль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7 (3) Анализ программ с помощью трассировочных таблиц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7 (4) Функциональный подход к анализу программ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 xml:space="preserve">§ 8 Структурированные типы данных. Массивы 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9 (1, 2) Структурное программирование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9 (3, 4) Рекурсивные алгоритмы</w:t>
            </w:r>
          </w:p>
          <w:p w:rsidR="003B5FFD" w:rsidRPr="00825DB1" w:rsidRDefault="003B5FFD" w:rsidP="003B5FFD">
            <w:pPr>
              <w:tabs>
                <w:tab w:val="left" w:pos="3600"/>
              </w:tabs>
              <w:jc w:val="both"/>
            </w:pPr>
          </w:p>
        </w:tc>
      </w:tr>
      <w:tr w:rsidR="00DC6D27" w:rsidRPr="00825DB1" w:rsidTr="00022257">
        <w:tc>
          <w:tcPr>
            <w:tcW w:w="9571" w:type="dxa"/>
            <w:gridSpan w:val="2"/>
            <w:shd w:val="clear" w:color="auto" w:fill="auto"/>
          </w:tcPr>
          <w:p w:rsidR="00DC6D27" w:rsidRPr="00825DB1" w:rsidRDefault="00322B3F" w:rsidP="00022257">
            <w:pPr>
              <w:tabs>
                <w:tab w:val="left" w:pos="3600"/>
              </w:tabs>
              <w:jc w:val="center"/>
              <w:rPr>
                <w:b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Информационное моделирование</w:t>
            </w:r>
          </w:p>
        </w:tc>
      </w:tr>
      <w:tr w:rsidR="00DC6D27" w:rsidRPr="00825DB1" w:rsidTr="00022257">
        <w:tc>
          <w:tcPr>
            <w:tcW w:w="4785" w:type="dxa"/>
            <w:shd w:val="clear" w:color="auto" w:fill="auto"/>
          </w:tcPr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Представление результатов моделирования в виде, удобном для</w:t>
            </w:r>
            <w:r w:rsidR="00DC513A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восприятия человеком. Графическое представление данных (схемы, таблицы, графики).</w:t>
            </w:r>
          </w:p>
          <w:p w:rsidR="00DC6D27" w:rsidRPr="00825DB1" w:rsidRDefault="00E93FE4" w:rsidP="00DC513A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Практическая работа с компьютерной моделью по выбранной теме.</w:t>
            </w:r>
            <w:r w:rsidR="00DC513A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 xml:space="preserve">Анализ достоверности (правдоподобия) результатов экспериментов. </w:t>
            </w:r>
            <w:r w:rsidRPr="00825DB1">
              <w:rPr>
                <w:rFonts w:eastAsiaTheme="minorHAnsi"/>
                <w:i/>
                <w:iCs/>
                <w:lang w:eastAsia="en-US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4786" w:type="dxa"/>
            <w:shd w:val="clear" w:color="auto" w:fill="auto"/>
          </w:tcPr>
          <w:p w:rsidR="00DC6D27" w:rsidRPr="00825DB1" w:rsidRDefault="009766FC" w:rsidP="00022257">
            <w:pPr>
              <w:tabs>
                <w:tab w:val="left" w:pos="3600"/>
              </w:tabs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Информационное моделирование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10 Модели и моделирование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11.1 Моделирование на графах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11.2 Знакомство с теорией игр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12 (1, 2, 3) База данных как модель предметной области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12.4 Реляционные базы данных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13 Системы управления базами данных</w:t>
            </w:r>
          </w:p>
          <w:p w:rsidR="009766FC" w:rsidRPr="00825DB1" w:rsidRDefault="009766FC" w:rsidP="009766FC">
            <w:pPr>
              <w:autoSpaceDE w:val="0"/>
              <w:autoSpaceDN w:val="0"/>
              <w:adjustRightInd w:val="0"/>
              <w:ind w:left="35"/>
            </w:pPr>
            <w:r w:rsidRPr="00825DB1">
              <w:t>§ 13 Проектирование и разработка базы данных</w:t>
            </w:r>
          </w:p>
          <w:p w:rsidR="009766FC" w:rsidRPr="00825DB1" w:rsidRDefault="009766FC" w:rsidP="00022257">
            <w:pPr>
              <w:tabs>
                <w:tab w:val="left" w:pos="3600"/>
              </w:tabs>
              <w:jc w:val="both"/>
            </w:pPr>
          </w:p>
        </w:tc>
      </w:tr>
      <w:tr w:rsidR="003B5FFD" w:rsidRPr="00825DB1" w:rsidTr="00BD64B5">
        <w:tc>
          <w:tcPr>
            <w:tcW w:w="9571" w:type="dxa"/>
            <w:gridSpan w:val="2"/>
            <w:shd w:val="clear" w:color="auto" w:fill="auto"/>
          </w:tcPr>
          <w:p w:rsidR="003B5FFD" w:rsidRPr="00825DB1" w:rsidRDefault="003B5FFD" w:rsidP="003B5FFD">
            <w:pPr>
              <w:tabs>
                <w:tab w:val="left" w:pos="3600"/>
              </w:tabs>
              <w:jc w:val="center"/>
              <w:rPr>
                <w:b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Сетевые информационные технологии</w:t>
            </w:r>
          </w:p>
        </w:tc>
      </w:tr>
      <w:tr w:rsidR="00DC6D27" w:rsidRPr="00825DB1" w:rsidTr="00022257">
        <w:tc>
          <w:tcPr>
            <w:tcW w:w="4785" w:type="dxa"/>
            <w:shd w:val="clear" w:color="auto" w:fill="auto"/>
          </w:tcPr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lastRenderedPageBreak/>
      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      </w:r>
            <w:r w:rsidRPr="00825DB1">
              <w:rPr>
                <w:rFonts w:eastAsiaTheme="minorHAnsi"/>
                <w:i/>
                <w:iCs/>
                <w:lang w:eastAsia="en-US"/>
              </w:rPr>
              <w:t xml:space="preserve">Аппаратные компоненты компьютерных сетей. </w:t>
            </w:r>
            <w:proofErr w:type="spellStart"/>
            <w:r w:rsidRPr="00825DB1">
              <w:rPr>
                <w:rFonts w:eastAsiaTheme="minorHAnsi"/>
                <w:lang w:eastAsia="en-US"/>
              </w:rPr>
              <w:t>Веб-сайт</w:t>
            </w:r>
            <w:proofErr w:type="spellEnd"/>
            <w:r w:rsidRPr="00825DB1">
              <w:rPr>
                <w:rFonts w:eastAsiaTheme="minorHAnsi"/>
                <w:lang w:eastAsia="en-US"/>
              </w:rPr>
              <w:t xml:space="preserve">. Страница. Взаимодействие </w:t>
            </w:r>
            <w:proofErr w:type="spellStart"/>
            <w:r w:rsidRPr="00825DB1">
              <w:rPr>
                <w:rFonts w:eastAsiaTheme="minorHAnsi"/>
                <w:lang w:eastAsia="en-US"/>
              </w:rPr>
              <w:t>ве</w:t>
            </w:r>
            <w:proofErr w:type="gramStart"/>
            <w:r w:rsidRPr="00825DB1">
              <w:rPr>
                <w:rFonts w:eastAsiaTheme="minorHAnsi"/>
                <w:lang w:eastAsia="en-US"/>
              </w:rPr>
              <w:t>б</w:t>
            </w:r>
            <w:proofErr w:type="spellEnd"/>
            <w:r w:rsidRPr="00825DB1">
              <w:rPr>
                <w:rFonts w:eastAsiaTheme="minorHAnsi"/>
                <w:lang w:eastAsia="en-US"/>
              </w:rPr>
              <w:t>-</w:t>
            </w:r>
            <w:proofErr w:type="gramEnd"/>
            <w:r w:rsidRPr="00825DB1">
              <w:rPr>
                <w:rFonts w:eastAsiaTheme="minorHAnsi"/>
                <w:lang w:eastAsia="en-US"/>
              </w:rPr>
              <w:t xml:space="preserve"> страницы с сервером.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 xml:space="preserve">Динамические страницы. Разработка </w:t>
            </w:r>
            <w:proofErr w:type="spellStart"/>
            <w:proofErr w:type="gramStart"/>
            <w:r w:rsidRPr="00825DB1">
              <w:rPr>
                <w:rFonts w:eastAsiaTheme="minorHAnsi"/>
                <w:lang w:eastAsia="en-US"/>
              </w:rPr>
              <w:t>интернет-приложений</w:t>
            </w:r>
            <w:proofErr w:type="spellEnd"/>
            <w:proofErr w:type="gramEnd"/>
            <w:r w:rsidRPr="00825DB1">
              <w:rPr>
                <w:rFonts w:eastAsiaTheme="minorHAnsi"/>
                <w:lang w:eastAsia="en-US"/>
              </w:rPr>
              <w:t xml:space="preserve"> (сайты).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 xml:space="preserve">Сетевое хранение данных. </w:t>
            </w:r>
            <w:r w:rsidRPr="00825DB1">
              <w:rPr>
                <w:rFonts w:eastAsiaTheme="minorHAnsi"/>
                <w:i/>
                <w:iCs/>
                <w:lang w:eastAsia="en-US"/>
              </w:rPr>
              <w:t>Облачные сервисы.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 xml:space="preserve">Деятельность в сети Интернет </w:t>
            </w:r>
            <w:r w:rsidRPr="00825DB1">
              <w:rPr>
                <w:rFonts w:eastAsiaTheme="minorHAnsi"/>
                <w:lang w:eastAsia="en-US"/>
              </w:rPr>
              <w:t xml:space="preserve">Расширенный поиск информации в сети Интернет. Использование языков построения запросов. Другие виды деятельности </w:t>
            </w:r>
            <w:proofErr w:type="gramStart"/>
            <w:r w:rsidRPr="00825DB1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 xml:space="preserve">сети Интернет. </w:t>
            </w:r>
            <w:proofErr w:type="spellStart"/>
            <w:r w:rsidRPr="00825DB1">
              <w:rPr>
                <w:rFonts w:eastAsiaTheme="minorHAnsi"/>
                <w:lang w:eastAsia="en-US"/>
              </w:rPr>
              <w:t>Геолокационные</w:t>
            </w:r>
            <w:proofErr w:type="spellEnd"/>
            <w:r w:rsidRPr="00825DB1">
              <w:rPr>
                <w:rFonts w:eastAsiaTheme="minorHAnsi"/>
                <w:lang w:eastAsia="en-US"/>
              </w:rPr>
              <w:t xml:space="preserve"> сервисы реального времени (локация мобильных телефонов, определение загруженности автомагистралей и т. п.); интернет-</w:t>
            </w:r>
          </w:p>
          <w:p w:rsidR="00DC6D27" w:rsidRPr="00825DB1" w:rsidRDefault="00E93FE4" w:rsidP="00E93FE4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торговля; бронирование билетов и гостиниц и т. п.</w:t>
            </w:r>
          </w:p>
        </w:tc>
        <w:tc>
          <w:tcPr>
            <w:tcW w:w="4786" w:type="dxa"/>
            <w:shd w:val="clear" w:color="auto" w:fill="auto"/>
          </w:tcPr>
          <w:p w:rsidR="00E93FE4" w:rsidRPr="00825DB1" w:rsidRDefault="00E93FE4" w:rsidP="00E93FE4">
            <w:pPr>
              <w:autoSpaceDE w:val="0"/>
              <w:autoSpaceDN w:val="0"/>
              <w:adjustRightInd w:val="0"/>
            </w:pPr>
            <w:r w:rsidRPr="00825DB1">
              <w:rPr>
                <w:rFonts w:eastAsiaTheme="minorHAnsi"/>
                <w:b/>
                <w:bCs/>
                <w:lang w:eastAsia="en-US"/>
              </w:rPr>
              <w:t>Сетевые информационные технологии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</w:pPr>
            <w:r w:rsidRPr="00825DB1">
              <w:t>§ 14.1–14.3 Основы построения компьютерных сетей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</w:pPr>
            <w:r w:rsidRPr="00825DB1">
              <w:t>§ 14.4</w:t>
            </w:r>
            <w:proofErr w:type="gramStart"/>
            <w:r w:rsidRPr="00825DB1">
              <w:t xml:space="preserve"> К</w:t>
            </w:r>
            <w:proofErr w:type="gramEnd"/>
            <w:r w:rsidRPr="00825DB1">
              <w:t>ак устроен Интернет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</w:pPr>
            <w:r w:rsidRPr="00825DB1">
              <w:t>§ 15 Службы Интернета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</w:pPr>
            <w:r w:rsidRPr="00825DB1">
              <w:t xml:space="preserve">§ 16 Интернет как глобальная информационная система 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ind w:left="709"/>
              <w:rPr>
                <w:color w:val="000000" w:themeColor="text1"/>
              </w:rPr>
            </w:pPr>
          </w:p>
          <w:p w:rsidR="00DC6D27" w:rsidRPr="00825DB1" w:rsidRDefault="00DC6D27" w:rsidP="00022257">
            <w:pPr>
              <w:tabs>
                <w:tab w:val="left" w:pos="3600"/>
              </w:tabs>
              <w:jc w:val="both"/>
            </w:pPr>
          </w:p>
        </w:tc>
      </w:tr>
      <w:tr w:rsidR="003B5FFD" w:rsidRPr="00825DB1" w:rsidTr="00BD64B5">
        <w:tc>
          <w:tcPr>
            <w:tcW w:w="9571" w:type="dxa"/>
            <w:gridSpan w:val="2"/>
            <w:shd w:val="clear" w:color="auto" w:fill="auto"/>
          </w:tcPr>
          <w:p w:rsidR="003B5FFD" w:rsidRPr="00825DB1" w:rsidRDefault="003B5FFD" w:rsidP="003B5FFD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b/>
                <w:bCs/>
                <w:lang w:eastAsia="en-US"/>
              </w:rPr>
              <w:t>Основы социальной информатики</w:t>
            </w:r>
          </w:p>
        </w:tc>
      </w:tr>
      <w:tr w:rsidR="003B5FFD" w:rsidRPr="00825DB1" w:rsidTr="00825DB1">
        <w:trPr>
          <w:trHeight w:val="2400"/>
        </w:trPr>
        <w:tc>
          <w:tcPr>
            <w:tcW w:w="4785" w:type="dxa"/>
            <w:shd w:val="clear" w:color="auto" w:fill="auto"/>
          </w:tcPr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 xml:space="preserve">Социальные сети — организация коллективного взаимодействия и обмена данными. </w:t>
            </w:r>
            <w:r w:rsidRPr="00825DB1">
              <w:rPr>
                <w:rFonts w:eastAsiaTheme="minorHAnsi"/>
                <w:i/>
                <w:iCs/>
                <w:lang w:eastAsia="en-US"/>
              </w:rPr>
              <w:t xml:space="preserve">Сетевой этикет: правила поведения в киберпространстве. </w:t>
            </w:r>
            <w:r w:rsidRPr="00825DB1">
              <w:rPr>
                <w:rFonts w:eastAsiaTheme="minorHAnsi"/>
                <w:lang w:eastAsia="en-US"/>
              </w:rPr>
              <w:t>Проблема подлинности полученной информации</w:t>
            </w:r>
            <w:r w:rsidRPr="00825DB1">
              <w:rPr>
                <w:rFonts w:eastAsiaTheme="minorHAnsi"/>
                <w:i/>
                <w:iCs/>
                <w:lang w:eastAsia="en-US"/>
              </w:rPr>
              <w:t>. Информационная культура. Государственные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i/>
                <w:iCs/>
                <w:lang w:eastAsia="en-US"/>
              </w:rPr>
              <w:t xml:space="preserve">электронные сервисы и услуги. </w:t>
            </w:r>
            <w:r w:rsidRPr="00825DB1">
              <w:rPr>
                <w:rFonts w:eastAsiaTheme="minorHAnsi"/>
                <w:lang w:eastAsia="en-US"/>
              </w:rPr>
              <w:t>Мобильные приложения. Открытые образовательные ресурсы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Средства защиты информации в 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</w:t>
            </w:r>
          </w:p>
          <w:p w:rsidR="003B5FFD" w:rsidRPr="00825DB1" w:rsidRDefault="00E93FE4" w:rsidP="00E93FE4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Техногенные и экономические угрозы, связанные с использованием ИКТ. Правовое обеспечение информационной безопасности</w:t>
            </w:r>
          </w:p>
        </w:tc>
        <w:tc>
          <w:tcPr>
            <w:tcW w:w="4786" w:type="dxa"/>
            <w:shd w:val="clear" w:color="auto" w:fill="auto"/>
          </w:tcPr>
          <w:p w:rsidR="00E93FE4" w:rsidRPr="00825DB1" w:rsidRDefault="00E93FE4" w:rsidP="00E93FE4">
            <w:pPr>
              <w:autoSpaceDE w:val="0"/>
              <w:autoSpaceDN w:val="0"/>
              <w:adjustRightInd w:val="0"/>
              <w:ind w:left="35"/>
            </w:pPr>
            <w:r w:rsidRPr="00825DB1">
              <w:rPr>
                <w:rFonts w:eastAsiaTheme="minorHAnsi"/>
                <w:b/>
                <w:bCs/>
                <w:lang w:eastAsia="en-US"/>
              </w:rPr>
              <w:t>Основы социальной информатики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ind w:left="35"/>
            </w:pPr>
            <w:r w:rsidRPr="00825DB1">
              <w:t>§ 17 Информационное общество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ind w:left="35"/>
            </w:pPr>
            <w:r w:rsidRPr="00825DB1">
              <w:t>§ 18.1–18.3 Информационное право</w:t>
            </w:r>
          </w:p>
          <w:p w:rsidR="00E93FE4" w:rsidRPr="00825DB1" w:rsidRDefault="00E93FE4" w:rsidP="00E93FE4">
            <w:pPr>
              <w:autoSpaceDE w:val="0"/>
              <w:autoSpaceDN w:val="0"/>
              <w:adjustRightInd w:val="0"/>
              <w:ind w:left="35"/>
              <w:rPr>
                <w:color w:val="000000" w:themeColor="text1"/>
              </w:rPr>
            </w:pPr>
            <w:r w:rsidRPr="00825DB1">
              <w:t>§ 18.4 Информационная безопасность</w:t>
            </w:r>
          </w:p>
          <w:p w:rsidR="003B5FFD" w:rsidRPr="00825DB1" w:rsidRDefault="003B5FFD" w:rsidP="00022257">
            <w:pPr>
              <w:tabs>
                <w:tab w:val="left" w:pos="3600"/>
              </w:tabs>
              <w:jc w:val="both"/>
            </w:pPr>
          </w:p>
        </w:tc>
      </w:tr>
    </w:tbl>
    <w:p w:rsidR="00DC6D27" w:rsidRPr="00136EE2" w:rsidRDefault="00DC6D27" w:rsidP="00DC6D27">
      <w:pPr>
        <w:tabs>
          <w:tab w:val="left" w:pos="3600"/>
        </w:tabs>
        <w:ind w:firstLine="708"/>
        <w:jc w:val="both"/>
        <w:rPr>
          <w:b/>
          <w:sz w:val="22"/>
          <w:szCs w:val="22"/>
        </w:rPr>
      </w:pPr>
    </w:p>
    <w:p w:rsidR="00612DF8" w:rsidRPr="00136EE2" w:rsidRDefault="00612DF8" w:rsidP="00612DF8">
      <w:pPr>
        <w:snapToGrid/>
        <w:jc w:val="center"/>
        <w:rPr>
          <w:b/>
          <w:bCs/>
          <w:color w:val="000000"/>
          <w:sz w:val="22"/>
          <w:szCs w:val="22"/>
        </w:rPr>
      </w:pPr>
      <w:r w:rsidRPr="00136EE2">
        <w:rPr>
          <w:b/>
          <w:sz w:val="22"/>
          <w:szCs w:val="22"/>
          <w:lang w:val="en-US"/>
        </w:rPr>
        <w:t>V</w:t>
      </w:r>
      <w:r w:rsidRPr="00136EE2">
        <w:rPr>
          <w:b/>
          <w:sz w:val="22"/>
          <w:szCs w:val="22"/>
        </w:rPr>
        <w:t xml:space="preserve">. </w:t>
      </w:r>
      <w:r w:rsidRPr="00136EE2">
        <w:rPr>
          <w:b/>
          <w:bCs/>
          <w:color w:val="000000"/>
          <w:sz w:val="22"/>
          <w:szCs w:val="22"/>
        </w:rPr>
        <w:t>УЧЕБНО-ТЕМАТИЧЕСКОЕ ПЛАНИРОВАНИЕ</w:t>
      </w:r>
    </w:p>
    <w:p w:rsidR="00612DF8" w:rsidRPr="00022257" w:rsidRDefault="00612DF8" w:rsidP="00612DF8">
      <w:pPr>
        <w:spacing w:after="200" w:line="360" w:lineRule="auto"/>
        <w:jc w:val="center"/>
        <w:rPr>
          <w:b/>
          <w:sz w:val="22"/>
          <w:szCs w:val="22"/>
        </w:rPr>
      </w:pPr>
      <w:r w:rsidRPr="00136EE2">
        <w:rPr>
          <w:b/>
          <w:sz w:val="22"/>
          <w:szCs w:val="22"/>
        </w:rPr>
        <w:t>Таблица тематического распределения количества часов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905"/>
        <w:gridCol w:w="3095"/>
        <w:gridCol w:w="2880"/>
        <w:gridCol w:w="2555"/>
      </w:tblGrid>
      <w:tr w:rsidR="00612DF8" w:rsidRPr="00136EE2" w:rsidTr="00436A70">
        <w:trPr>
          <w:trHeight w:val="288"/>
        </w:trPr>
        <w:tc>
          <w:tcPr>
            <w:tcW w:w="480" w:type="pct"/>
            <w:vMerge w:val="restart"/>
            <w:shd w:val="clear" w:color="auto" w:fill="FFFFFF"/>
            <w:vAlign w:val="center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color w:val="000000"/>
                <w:sz w:val="22"/>
                <w:szCs w:val="22"/>
              </w:rPr>
              <w:t>№</w:t>
            </w:r>
          </w:p>
          <w:p w:rsidR="00612DF8" w:rsidRPr="00136EE2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612DF8" w:rsidRPr="00136EE2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0" w:type="pct"/>
            <w:vMerge w:val="restart"/>
            <w:shd w:val="clear" w:color="auto" w:fill="FFFFFF"/>
            <w:vAlign w:val="center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color w:val="000000"/>
                <w:sz w:val="22"/>
                <w:szCs w:val="22"/>
              </w:rPr>
              <w:t>Тема</w:t>
            </w:r>
          </w:p>
          <w:p w:rsidR="00612DF8" w:rsidRPr="00136EE2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612DF8" w:rsidRPr="00136EE2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pct"/>
            <w:gridSpan w:val="2"/>
            <w:shd w:val="clear" w:color="auto" w:fill="FFFFFF"/>
            <w:vAlign w:val="center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color w:val="000000"/>
                <w:sz w:val="22"/>
                <w:szCs w:val="22"/>
              </w:rPr>
              <w:t>Количество часов</w:t>
            </w:r>
          </w:p>
        </w:tc>
      </w:tr>
      <w:tr w:rsidR="00612DF8" w:rsidRPr="00136EE2" w:rsidTr="00436A70">
        <w:trPr>
          <w:trHeight w:val="230"/>
        </w:trPr>
        <w:tc>
          <w:tcPr>
            <w:tcW w:w="480" w:type="pct"/>
            <w:vMerge/>
            <w:shd w:val="clear" w:color="auto" w:fill="FFFFFF"/>
            <w:vAlign w:val="center"/>
          </w:tcPr>
          <w:p w:rsidR="00612DF8" w:rsidRPr="00136EE2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0" w:type="pct"/>
            <w:vMerge/>
            <w:shd w:val="clear" w:color="auto" w:fill="FFFFFF"/>
            <w:vAlign w:val="center"/>
          </w:tcPr>
          <w:p w:rsidR="00612DF8" w:rsidRPr="00136EE2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FFFFF"/>
            <w:vAlign w:val="center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color w:val="000000"/>
                <w:sz w:val="22"/>
                <w:szCs w:val="22"/>
              </w:rPr>
              <w:t xml:space="preserve">Авторская программа Л.Л. </w:t>
            </w:r>
            <w:proofErr w:type="spellStart"/>
            <w:r w:rsidRPr="00136EE2">
              <w:rPr>
                <w:b/>
                <w:color w:val="000000"/>
                <w:sz w:val="22"/>
                <w:szCs w:val="22"/>
              </w:rPr>
              <w:t>Босовой</w:t>
            </w:r>
            <w:proofErr w:type="spellEnd"/>
          </w:p>
        </w:tc>
        <w:tc>
          <w:tcPr>
            <w:tcW w:w="1354" w:type="pct"/>
            <w:shd w:val="clear" w:color="auto" w:fill="FFFFFF"/>
            <w:vAlign w:val="center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color w:val="000000"/>
                <w:sz w:val="22"/>
                <w:szCs w:val="22"/>
              </w:rPr>
              <w:t>Рабочая программа</w:t>
            </w:r>
          </w:p>
        </w:tc>
      </w:tr>
      <w:tr w:rsidR="00612DF8" w:rsidRPr="00136EE2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0" w:type="pct"/>
            <w:shd w:val="clear" w:color="auto" w:fill="FFFFFF"/>
          </w:tcPr>
          <w:p w:rsidR="00612DF8" w:rsidRPr="00136EE2" w:rsidRDefault="00BD64B5" w:rsidP="00436A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1526" w:type="pct"/>
            <w:shd w:val="clear" w:color="auto" w:fill="FFFFFF"/>
          </w:tcPr>
          <w:p w:rsidR="00612DF8" w:rsidRPr="00136EE2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54" w:type="pct"/>
            <w:shd w:val="clear" w:color="auto" w:fill="FFFFFF"/>
          </w:tcPr>
          <w:p w:rsidR="00612DF8" w:rsidRPr="00136EE2" w:rsidRDefault="00B93371" w:rsidP="00B933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sz w:val="22"/>
                <w:szCs w:val="22"/>
                <w:lang w:val="en-US"/>
              </w:rPr>
              <w:t>6</w:t>
            </w:r>
          </w:p>
        </w:tc>
      </w:tr>
      <w:tr w:rsidR="00612DF8" w:rsidRPr="00136EE2" w:rsidTr="00436A70">
        <w:trPr>
          <w:trHeight w:val="250"/>
        </w:trPr>
        <w:tc>
          <w:tcPr>
            <w:tcW w:w="480" w:type="pct"/>
            <w:shd w:val="clear" w:color="auto" w:fill="FFFFFF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0" w:type="pct"/>
            <w:shd w:val="clear" w:color="auto" w:fill="FFFFFF"/>
          </w:tcPr>
          <w:p w:rsidR="00612DF8" w:rsidRPr="00BD64B5" w:rsidRDefault="00BD64B5" w:rsidP="00BD64B5">
            <w:pPr>
              <w:autoSpaceDE w:val="0"/>
              <w:autoSpaceDN w:val="0"/>
              <w:adjustRightInd w:val="0"/>
              <w:snapToGrid/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Алгоритмы и элементы программирования</w:t>
            </w:r>
          </w:p>
        </w:tc>
        <w:tc>
          <w:tcPr>
            <w:tcW w:w="1526" w:type="pct"/>
            <w:shd w:val="clear" w:color="auto" w:fill="FFFFFF"/>
          </w:tcPr>
          <w:p w:rsidR="00612DF8" w:rsidRPr="00136EE2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54" w:type="pct"/>
            <w:shd w:val="clear" w:color="auto" w:fill="FFFFFF"/>
          </w:tcPr>
          <w:p w:rsidR="00612DF8" w:rsidRPr="00136EE2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12DF8" w:rsidRPr="00136EE2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0" w:type="pct"/>
            <w:shd w:val="clear" w:color="auto" w:fill="FFFFFF"/>
          </w:tcPr>
          <w:p w:rsidR="00612DF8" w:rsidRPr="00BD64B5" w:rsidRDefault="00BD64B5" w:rsidP="00BD64B5">
            <w:pPr>
              <w:tabs>
                <w:tab w:val="left" w:pos="3600"/>
              </w:tabs>
              <w:jc w:val="both"/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Информационное моделирование</w:t>
            </w:r>
          </w:p>
        </w:tc>
        <w:tc>
          <w:tcPr>
            <w:tcW w:w="1526" w:type="pct"/>
            <w:shd w:val="clear" w:color="auto" w:fill="FFFFFF"/>
          </w:tcPr>
          <w:p w:rsidR="00612DF8" w:rsidRPr="00BD64B5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54" w:type="pct"/>
            <w:shd w:val="clear" w:color="auto" w:fill="FFFFFF"/>
          </w:tcPr>
          <w:p w:rsidR="00612DF8" w:rsidRPr="00BD64B5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12DF8" w:rsidRPr="00136EE2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sz w:val="22"/>
                <w:szCs w:val="22"/>
              </w:rPr>
              <w:t>4</w:t>
            </w:r>
          </w:p>
        </w:tc>
        <w:tc>
          <w:tcPr>
            <w:tcW w:w="1640" w:type="pct"/>
            <w:shd w:val="clear" w:color="auto" w:fill="FFFFFF"/>
          </w:tcPr>
          <w:p w:rsidR="00612DF8" w:rsidRPr="00BD64B5" w:rsidRDefault="00BD64B5" w:rsidP="00BD64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7"/>
                <w:szCs w:val="17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Сетевые информационные технологии</w:t>
            </w:r>
          </w:p>
        </w:tc>
        <w:tc>
          <w:tcPr>
            <w:tcW w:w="1526" w:type="pct"/>
            <w:shd w:val="clear" w:color="auto" w:fill="FFFFFF"/>
          </w:tcPr>
          <w:p w:rsidR="00612DF8" w:rsidRPr="00BD64B5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54" w:type="pct"/>
            <w:shd w:val="clear" w:color="auto" w:fill="FFFFFF"/>
          </w:tcPr>
          <w:p w:rsidR="00612DF8" w:rsidRPr="00BD64B5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12DF8" w:rsidRPr="00136EE2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612DF8" w:rsidRPr="00136EE2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640" w:type="pct"/>
            <w:shd w:val="clear" w:color="auto" w:fill="FFFFFF"/>
          </w:tcPr>
          <w:p w:rsidR="00612DF8" w:rsidRPr="00BD64B5" w:rsidRDefault="00BD64B5" w:rsidP="00BD64B5">
            <w:pPr>
              <w:autoSpaceDE w:val="0"/>
              <w:autoSpaceDN w:val="0"/>
              <w:adjustRightInd w:val="0"/>
              <w:ind w:left="35"/>
              <w:rPr>
                <w:rFonts w:ascii="SchoolBookCSanPin-Regular" w:hAnsi="SchoolBookCSanPin-Regular" w:cs="SchoolBookCSanPin-Regular"/>
                <w:sz w:val="17"/>
                <w:szCs w:val="17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Основы социальной информатики</w:t>
            </w:r>
          </w:p>
        </w:tc>
        <w:tc>
          <w:tcPr>
            <w:tcW w:w="1526" w:type="pct"/>
            <w:shd w:val="clear" w:color="auto" w:fill="FFFFFF"/>
          </w:tcPr>
          <w:p w:rsidR="00612DF8" w:rsidRPr="00BD64B5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54" w:type="pct"/>
            <w:shd w:val="clear" w:color="auto" w:fill="FFFFFF"/>
          </w:tcPr>
          <w:p w:rsidR="00612DF8" w:rsidRPr="00BD64B5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C5953" w:rsidRPr="00136EE2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3C5953" w:rsidRPr="00136EE2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640" w:type="pct"/>
            <w:shd w:val="clear" w:color="auto" w:fill="FFFFFF"/>
          </w:tcPr>
          <w:p w:rsidR="003C5953" w:rsidRPr="00136EE2" w:rsidRDefault="003C5953" w:rsidP="00436A70">
            <w:pPr>
              <w:widowControl w:val="0"/>
              <w:suppressAutoHyphens/>
              <w:jc w:val="both"/>
              <w:rPr>
                <w:rFonts w:eastAsia="Calibri"/>
                <w:bCs/>
                <w:kern w:val="1"/>
                <w:sz w:val="22"/>
                <w:szCs w:val="22"/>
                <w:lang w:eastAsia="hi-IN" w:bidi="hi-IN"/>
              </w:rPr>
            </w:pPr>
            <w:r w:rsidRPr="00136EE2">
              <w:rPr>
                <w:rFonts w:eastAsia="Calibri"/>
                <w:bCs/>
                <w:kern w:val="1"/>
                <w:sz w:val="22"/>
                <w:szCs w:val="22"/>
                <w:lang w:eastAsia="hi-IN" w:bidi="hi-IN"/>
              </w:rPr>
              <w:t>Итоговое тестирование</w:t>
            </w:r>
          </w:p>
        </w:tc>
        <w:tc>
          <w:tcPr>
            <w:tcW w:w="1526" w:type="pct"/>
            <w:shd w:val="clear" w:color="auto" w:fill="FFFFFF"/>
          </w:tcPr>
          <w:p w:rsidR="003C5953" w:rsidRPr="00BD64B5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4" w:type="pct"/>
            <w:shd w:val="clear" w:color="auto" w:fill="FFFFFF"/>
          </w:tcPr>
          <w:p w:rsidR="003C5953" w:rsidRPr="00BD64B5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2DF8" w:rsidRPr="00136EE2" w:rsidTr="00436A70">
        <w:trPr>
          <w:trHeight w:val="230"/>
        </w:trPr>
        <w:tc>
          <w:tcPr>
            <w:tcW w:w="480" w:type="pct"/>
            <w:shd w:val="clear" w:color="auto" w:fill="FFFFFF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FFFFFF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26" w:type="pct"/>
            <w:shd w:val="clear" w:color="auto" w:fill="FFFFFF"/>
          </w:tcPr>
          <w:p w:rsidR="00612DF8" w:rsidRPr="00136EE2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3</w:t>
            </w:r>
            <w:r w:rsidR="00BD64B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54" w:type="pct"/>
            <w:shd w:val="clear" w:color="auto" w:fill="FFFFFF"/>
          </w:tcPr>
          <w:p w:rsidR="00612DF8" w:rsidRPr="00BD64B5" w:rsidRDefault="00B93371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3</w:t>
            </w:r>
            <w:r w:rsidR="00BD64B5">
              <w:rPr>
                <w:b/>
                <w:sz w:val="22"/>
                <w:szCs w:val="22"/>
              </w:rPr>
              <w:t>3</w:t>
            </w:r>
          </w:p>
        </w:tc>
      </w:tr>
    </w:tbl>
    <w:p w:rsidR="00612DF8" w:rsidRPr="00136EE2" w:rsidRDefault="00612DF8" w:rsidP="00612DF8">
      <w:pPr>
        <w:ind w:firstLine="840"/>
        <w:jc w:val="both"/>
        <w:rPr>
          <w:sz w:val="22"/>
          <w:szCs w:val="22"/>
        </w:rPr>
      </w:pPr>
    </w:p>
    <w:p w:rsidR="00612DF8" w:rsidRPr="00136EE2" w:rsidRDefault="00612DF8" w:rsidP="00612DF8">
      <w:pPr>
        <w:ind w:firstLine="360"/>
        <w:jc w:val="center"/>
        <w:rPr>
          <w:b/>
          <w:sz w:val="22"/>
          <w:szCs w:val="22"/>
        </w:rPr>
      </w:pPr>
      <w:r w:rsidRPr="00136EE2">
        <w:rPr>
          <w:b/>
          <w:sz w:val="22"/>
          <w:szCs w:val="22"/>
        </w:rPr>
        <w:t>Количество контрольных  и практических работ</w:t>
      </w:r>
    </w:p>
    <w:p w:rsidR="00612DF8" w:rsidRPr="00136EE2" w:rsidRDefault="00612DF8" w:rsidP="00612DF8">
      <w:pPr>
        <w:ind w:firstLine="36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4"/>
        <w:gridCol w:w="2607"/>
        <w:gridCol w:w="1499"/>
        <w:gridCol w:w="2728"/>
        <w:gridCol w:w="2033"/>
      </w:tblGrid>
      <w:tr w:rsidR="00612DF8" w:rsidRPr="00136EE2" w:rsidTr="00436A70">
        <w:tc>
          <w:tcPr>
            <w:tcW w:w="368" w:type="pct"/>
            <w:vMerge w:val="restart"/>
          </w:tcPr>
          <w:p w:rsidR="00612DF8" w:rsidRPr="00136EE2" w:rsidRDefault="00612DF8" w:rsidP="00436A70">
            <w:pPr>
              <w:jc w:val="center"/>
              <w:rPr>
                <w:sz w:val="22"/>
                <w:szCs w:val="22"/>
              </w:rPr>
            </w:pPr>
            <w:r w:rsidRPr="00136EE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36EE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36EE2">
              <w:rPr>
                <w:sz w:val="22"/>
                <w:szCs w:val="22"/>
              </w:rPr>
              <w:t>/</w:t>
            </w:r>
            <w:proofErr w:type="spellStart"/>
            <w:r w:rsidRPr="00136EE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62" w:type="pct"/>
            <w:vMerge w:val="restart"/>
          </w:tcPr>
          <w:p w:rsidR="00612DF8" w:rsidRPr="00136EE2" w:rsidRDefault="00612DF8" w:rsidP="00436A70">
            <w:pPr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Тема раздела</w:t>
            </w:r>
          </w:p>
        </w:tc>
        <w:tc>
          <w:tcPr>
            <w:tcW w:w="783" w:type="pct"/>
            <w:vMerge w:val="restart"/>
          </w:tcPr>
          <w:p w:rsidR="00612DF8" w:rsidRPr="00136EE2" w:rsidRDefault="00612DF8" w:rsidP="00436A70">
            <w:pPr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 xml:space="preserve">Количество  часов </w:t>
            </w:r>
          </w:p>
        </w:tc>
        <w:tc>
          <w:tcPr>
            <w:tcW w:w="2487" w:type="pct"/>
            <w:gridSpan w:val="2"/>
          </w:tcPr>
          <w:p w:rsidR="00612DF8" w:rsidRPr="00136EE2" w:rsidRDefault="00612DF8" w:rsidP="00436A70">
            <w:pPr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В том числе</w:t>
            </w:r>
          </w:p>
        </w:tc>
      </w:tr>
      <w:tr w:rsidR="00612DF8" w:rsidRPr="00136EE2" w:rsidTr="00436A70">
        <w:tc>
          <w:tcPr>
            <w:tcW w:w="368" w:type="pct"/>
            <w:vMerge/>
          </w:tcPr>
          <w:p w:rsidR="00612DF8" w:rsidRPr="00136EE2" w:rsidRDefault="00612DF8" w:rsidP="00436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pct"/>
            <w:vMerge/>
          </w:tcPr>
          <w:p w:rsidR="00612DF8" w:rsidRPr="00136EE2" w:rsidRDefault="00612DF8" w:rsidP="00436A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3" w:type="pct"/>
            <w:vMerge/>
          </w:tcPr>
          <w:p w:rsidR="00612DF8" w:rsidRPr="00136EE2" w:rsidRDefault="00612DF8" w:rsidP="00436A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5" w:type="pct"/>
          </w:tcPr>
          <w:p w:rsidR="00612DF8" w:rsidRPr="00136EE2" w:rsidRDefault="00612DF8" w:rsidP="00436A70">
            <w:pPr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Практические работы</w:t>
            </w:r>
          </w:p>
        </w:tc>
        <w:tc>
          <w:tcPr>
            <w:tcW w:w="1062" w:type="pct"/>
          </w:tcPr>
          <w:p w:rsidR="00612DF8" w:rsidRPr="00136EE2" w:rsidRDefault="00612DF8" w:rsidP="00436A70">
            <w:pPr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Контрольные работы</w:t>
            </w:r>
          </w:p>
        </w:tc>
      </w:tr>
      <w:tr w:rsidR="00BD64B5" w:rsidRPr="00136EE2" w:rsidTr="00436A70">
        <w:tc>
          <w:tcPr>
            <w:tcW w:w="368" w:type="pct"/>
          </w:tcPr>
          <w:p w:rsidR="00BD64B5" w:rsidRPr="00136EE2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2" w:type="pct"/>
          </w:tcPr>
          <w:p w:rsidR="00BD64B5" w:rsidRPr="00136EE2" w:rsidRDefault="00BD64B5" w:rsidP="00BD64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783" w:type="pct"/>
          </w:tcPr>
          <w:p w:rsidR="00BD64B5" w:rsidRPr="00136EE2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25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62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1</w:t>
            </w:r>
          </w:p>
        </w:tc>
      </w:tr>
      <w:tr w:rsidR="00BD64B5" w:rsidRPr="00136EE2" w:rsidTr="00436A70">
        <w:tc>
          <w:tcPr>
            <w:tcW w:w="368" w:type="pct"/>
          </w:tcPr>
          <w:p w:rsidR="00BD64B5" w:rsidRPr="00136EE2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62" w:type="pct"/>
          </w:tcPr>
          <w:p w:rsidR="00BD64B5" w:rsidRPr="00BD64B5" w:rsidRDefault="00BD64B5" w:rsidP="00BD64B5">
            <w:pPr>
              <w:autoSpaceDE w:val="0"/>
              <w:autoSpaceDN w:val="0"/>
              <w:adjustRightInd w:val="0"/>
              <w:snapToGrid/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Алгоритмы и элементы программирования</w:t>
            </w:r>
          </w:p>
        </w:tc>
        <w:tc>
          <w:tcPr>
            <w:tcW w:w="783" w:type="pct"/>
          </w:tcPr>
          <w:p w:rsidR="00BD64B5" w:rsidRPr="00136EE2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25" w:type="pct"/>
          </w:tcPr>
          <w:p w:rsidR="00BD64B5" w:rsidRPr="00BD64B5" w:rsidRDefault="00BD64B5" w:rsidP="00436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62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1</w:t>
            </w:r>
          </w:p>
        </w:tc>
      </w:tr>
      <w:tr w:rsidR="00BD64B5" w:rsidRPr="00136EE2" w:rsidTr="00436A70">
        <w:tc>
          <w:tcPr>
            <w:tcW w:w="368" w:type="pct"/>
          </w:tcPr>
          <w:p w:rsidR="00BD64B5" w:rsidRPr="00136EE2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362" w:type="pct"/>
          </w:tcPr>
          <w:p w:rsidR="00BD64B5" w:rsidRPr="00BD64B5" w:rsidRDefault="00BD64B5" w:rsidP="00BD64B5">
            <w:pPr>
              <w:tabs>
                <w:tab w:val="left" w:pos="3600"/>
              </w:tabs>
              <w:jc w:val="both"/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Информационное моделирование</w:t>
            </w:r>
          </w:p>
        </w:tc>
        <w:tc>
          <w:tcPr>
            <w:tcW w:w="783" w:type="pct"/>
          </w:tcPr>
          <w:p w:rsidR="00BD64B5" w:rsidRPr="00BD64B5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5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2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1</w:t>
            </w:r>
          </w:p>
        </w:tc>
      </w:tr>
      <w:tr w:rsidR="00BD64B5" w:rsidRPr="00136EE2" w:rsidTr="00436A70">
        <w:tc>
          <w:tcPr>
            <w:tcW w:w="368" w:type="pct"/>
          </w:tcPr>
          <w:p w:rsidR="00BD64B5" w:rsidRPr="00136EE2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6EE2">
              <w:rPr>
                <w:sz w:val="22"/>
                <w:szCs w:val="22"/>
              </w:rPr>
              <w:t>4</w:t>
            </w:r>
          </w:p>
        </w:tc>
        <w:tc>
          <w:tcPr>
            <w:tcW w:w="1362" w:type="pct"/>
          </w:tcPr>
          <w:p w:rsidR="00BD64B5" w:rsidRPr="00BD64B5" w:rsidRDefault="00BD64B5" w:rsidP="00BD64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7"/>
                <w:szCs w:val="17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Сетевые информационные технологии</w:t>
            </w:r>
          </w:p>
        </w:tc>
        <w:tc>
          <w:tcPr>
            <w:tcW w:w="783" w:type="pct"/>
          </w:tcPr>
          <w:p w:rsidR="00BD64B5" w:rsidRPr="00BD64B5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5" w:type="pct"/>
          </w:tcPr>
          <w:p w:rsidR="00BD64B5" w:rsidRPr="00BD64B5" w:rsidRDefault="00BD64B5" w:rsidP="00436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2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</w:rPr>
            </w:pPr>
            <w:r w:rsidRPr="00136EE2">
              <w:rPr>
                <w:sz w:val="22"/>
                <w:szCs w:val="22"/>
              </w:rPr>
              <w:t>1</w:t>
            </w:r>
          </w:p>
        </w:tc>
      </w:tr>
      <w:tr w:rsidR="00BD64B5" w:rsidRPr="00136EE2" w:rsidTr="00436A70">
        <w:tc>
          <w:tcPr>
            <w:tcW w:w="368" w:type="pct"/>
          </w:tcPr>
          <w:p w:rsidR="00BD64B5" w:rsidRPr="00136EE2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62" w:type="pct"/>
          </w:tcPr>
          <w:p w:rsidR="00BD64B5" w:rsidRPr="00BD64B5" w:rsidRDefault="00BD64B5" w:rsidP="00BD64B5">
            <w:pPr>
              <w:autoSpaceDE w:val="0"/>
              <w:autoSpaceDN w:val="0"/>
              <w:adjustRightInd w:val="0"/>
              <w:ind w:left="35"/>
              <w:rPr>
                <w:rFonts w:ascii="SchoolBookCSanPin-Regular" w:hAnsi="SchoolBookCSanPin-Regular" w:cs="SchoolBookCSanPin-Regular"/>
                <w:sz w:val="17"/>
                <w:szCs w:val="17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17"/>
                <w:szCs w:val="17"/>
                <w:lang w:eastAsia="en-US"/>
              </w:rPr>
              <w:t>Основы социальной информатики</w:t>
            </w:r>
          </w:p>
        </w:tc>
        <w:tc>
          <w:tcPr>
            <w:tcW w:w="783" w:type="pct"/>
          </w:tcPr>
          <w:p w:rsidR="00BD64B5" w:rsidRPr="00BD64B5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5" w:type="pct"/>
          </w:tcPr>
          <w:p w:rsidR="00BD64B5" w:rsidRPr="00BD64B5" w:rsidRDefault="00BD64B5" w:rsidP="00436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2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D64B5" w:rsidRPr="00136EE2" w:rsidTr="00436A70">
        <w:tc>
          <w:tcPr>
            <w:tcW w:w="368" w:type="pct"/>
          </w:tcPr>
          <w:p w:rsidR="00BD64B5" w:rsidRPr="00136EE2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136EE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62" w:type="pct"/>
          </w:tcPr>
          <w:p w:rsidR="00BD64B5" w:rsidRPr="00136EE2" w:rsidRDefault="00BD64B5" w:rsidP="00022257">
            <w:pPr>
              <w:widowControl w:val="0"/>
              <w:suppressAutoHyphens/>
              <w:jc w:val="both"/>
              <w:rPr>
                <w:rFonts w:eastAsia="Calibri"/>
                <w:bCs/>
                <w:kern w:val="1"/>
                <w:sz w:val="22"/>
                <w:szCs w:val="22"/>
                <w:lang w:eastAsia="hi-IN" w:bidi="hi-IN"/>
              </w:rPr>
            </w:pPr>
            <w:r w:rsidRPr="00136EE2">
              <w:rPr>
                <w:rFonts w:eastAsia="Calibri"/>
                <w:bCs/>
                <w:kern w:val="1"/>
                <w:sz w:val="22"/>
                <w:szCs w:val="22"/>
                <w:lang w:eastAsia="hi-IN" w:bidi="hi-IN"/>
              </w:rPr>
              <w:t>Итоговое тестирование</w:t>
            </w:r>
          </w:p>
        </w:tc>
        <w:tc>
          <w:tcPr>
            <w:tcW w:w="783" w:type="pct"/>
          </w:tcPr>
          <w:p w:rsidR="00BD64B5" w:rsidRPr="00BD64B5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5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</w:tcPr>
          <w:p w:rsidR="00BD64B5" w:rsidRPr="00136EE2" w:rsidRDefault="00BD64B5" w:rsidP="00436A70">
            <w:pPr>
              <w:jc w:val="center"/>
              <w:rPr>
                <w:sz w:val="22"/>
                <w:szCs w:val="22"/>
              </w:rPr>
            </w:pPr>
            <w:r w:rsidRPr="00136EE2">
              <w:rPr>
                <w:sz w:val="22"/>
                <w:szCs w:val="22"/>
              </w:rPr>
              <w:t>1</w:t>
            </w:r>
          </w:p>
        </w:tc>
      </w:tr>
      <w:tr w:rsidR="00BD64B5" w:rsidRPr="00136EE2" w:rsidTr="00436A70">
        <w:tc>
          <w:tcPr>
            <w:tcW w:w="368" w:type="pct"/>
          </w:tcPr>
          <w:p w:rsidR="00BD64B5" w:rsidRPr="00136EE2" w:rsidRDefault="00BD64B5" w:rsidP="00436A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2" w:type="pct"/>
          </w:tcPr>
          <w:p w:rsidR="00BD64B5" w:rsidRPr="00136EE2" w:rsidRDefault="00BD64B5" w:rsidP="00436A70">
            <w:pPr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83" w:type="pct"/>
          </w:tcPr>
          <w:p w:rsidR="00BD64B5" w:rsidRPr="00136EE2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36EE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25" w:type="pct"/>
          </w:tcPr>
          <w:p w:rsidR="00BD64B5" w:rsidRPr="00136EE2" w:rsidRDefault="00BD64B5" w:rsidP="00436A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062" w:type="pct"/>
          </w:tcPr>
          <w:p w:rsidR="00BD64B5" w:rsidRPr="00136EE2" w:rsidRDefault="00BD64B5" w:rsidP="00436A7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36EE2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</w:tbl>
    <w:p w:rsidR="00612DF8" w:rsidRPr="00136EE2" w:rsidRDefault="00612DF8" w:rsidP="00612DF8">
      <w:pPr>
        <w:snapToGrid/>
        <w:jc w:val="center"/>
        <w:rPr>
          <w:b/>
          <w:bCs/>
          <w:color w:val="000000"/>
          <w:sz w:val="22"/>
          <w:szCs w:val="22"/>
        </w:rPr>
      </w:pPr>
    </w:p>
    <w:p w:rsidR="00612DF8" w:rsidRPr="00136EE2" w:rsidRDefault="00612DF8" w:rsidP="00612DF8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2"/>
          <w:szCs w:val="22"/>
        </w:rPr>
      </w:pPr>
      <w:r w:rsidRPr="00136EE2">
        <w:rPr>
          <w:rStyle w:val="dash041e005f0431005f044b005f0447005f043d005f044b005f0439005f005fchar1char1"/>
          <w:b/>
          <w:sz w:val="22"/>
          <w:szCs w:val="22"/>
          <w:lang w:val="en-US"/>
        </w:rPr>
        <w:t>VI</w:t>
      </w:r>
      <w:r w:rsidRPr="00136EE2">
        <w:rPr>
          <w:rStyle w:val="dash041e005f0431005f044b005f0447005f043d005f044b005f0439005f005fchar1char1"/>
          <w:b/>
          <w:sz w:val="22"/>
          <w:szCs w:val="22"/>
        </w:rPr>
        <w:t>. ПЛАНИРУЕМЫЕ РЕЗУЛЬТАТЫ ИЗУЧЕНИЯ ИНФОРМАТИКИ</w:t>
      </w:r>
    </w:p>
    <w:p w:rsidR="00612DF8" w:rsidRPr="00136EE2" w:rsidRDefault="00612DF8" w:rsidP="00612DF8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2"/>
          <w:szCs w:val="22"/>
        </w:rPr>
      </w:pPr>
    </w:p>
    <w:p w:rsidR="00B93371" w:rsidRPr="00825DB1" w:rsidRDefault="00B93371" w:rsidP="00B93371">
      <w:pPr>
        <w:ind w:firstLine="708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Федеральный государственный образовательный стандарт среднего общего образования устанавливает требования к результатам освоения </w:t>
      </w:r>
      <w:proofErr w:type="gramStart"/>
      <w:r w:rsidRPr="00825DB1">
        <w:rPr>
          <w:sz w:val="24"/>
          <w:szCs w:val="24"/>
        </w:rPr>
        <w:t>обучающимися</w:t>
      </w:r>
      <w:proofErr w:type="gramEnd"/>
      <w:r w:rsidRPr="00825DB1">
        <w:rPr>
          <w:sz w:val="24"/>
          <w:szCs w:val="24"/>
        </w:rPr>
        <w:t xml:space="preserve"> основной образовательной программы:</w:t>
      </w:r>
    </w:p>
    <w:p w:rsidR="00B93371" w:rsidRPr="00825DB1" w:rsidRDefault="00B93371" w:rsidP="00136EE2">
      <w:pPr>
        <w:ind w:firstLine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•</w:t>
      </w:r>
      <w:r w:rsidRPr="00825DB1">
        <w:rPr>
          <w:sz w:val="24"/>
          <w:szCs w:val="24"/>
        </w:rPr>
        <w:tab/>
        <w:t xml:space="preserve">личностным, включающим готовность и способность обучающихся к саморазвитию и личностному самоопределению, </w:t>
      </w:r>
      <w:proofErr w:type="spellStart"/>
      <w:r w:rsidRPr="00825DB1">
        <w:rPr>
          <w:sz w:val="24"/>
          <w:szCs w:val="24"/>
        </w:rPr>
        <w:t>сформированность</w:t>
      </w:r>
      <w:proofErr w:type="spellEnd"/>
      <w:r w:rsidRPr="00825DB1">
        <w:rPr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</w:t>
      </w:r>
      <w:proofErr w:type="spellStart"/>
      <w:proofErr w:type="gramStart"/>
      <w:r w:rsidRPr="00825DB1">
        <w:rPr>
          <w:sz w:val="24"/>
          <w:szCs w:val="24"/>
        </w:rPr>
        <w:t>ценностно</w:t>
      </w:r>
      <w:proofErr w:type="spellEnd"/>
      <w:r w:rsidRPr="00825DB1">
        <w:rPr>
          <w:sz w:val="24"/>
          <w:szCs w:val="24"/>
        </w:rPr>
        <w:t xml:space="preserve"> - смысловых</w:t>
      </w:r>
      <w:proofErr w:type="gramEnd"/>
      <w:r w:rsidRPr="00825DB1">
        <w:rPr>
          <w:sz w:val="24"/>
          <w:szCs w:val="24"/>
        </w:rPr>
        <w:t xml:space="preserve">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B93371" w:rsidRPr="00825DB1" w:rsidRDefault="00B93371" w:rsidP="00136EE2">
      <w:pPr>
        <w:ind w:firstLine="567"/>
        <w:jc w:val="both"/>
        <w:rPr>
          <w:sz w:val="24"/>
          <w:szCs w:val="24"/>
        </w:rPr>
      </w:pPr>
      <w:proofErr w:type="gramStart"/>
      <w:r w:rsidRPr="00825DB1">
        <w:rPr>
          <w:sz w:val="24"/>
          <w:szCs w:val="24"/>
        </w:rPr>
        <w:t>•</w:t>
      </w:r>
      <w:r w:rsidRPr="00825DB1">
        <w:rPr>
          <w:sz w:val="24"/>
          <w:szCs w:val="24"/>
        </w:rPr>
        <w:tab/>
      </w:r>
      <w:proofErr w:type="spellStart"/>
      <w:r w:rsidRPr="00825DB1">
        <w:rPr>
          <w:sz w:val="24"/>
          <w:szCs w:val="24"/>
        </w:rPr>
        <w:t>метапредметным</w:t>
      </w:r>
      <w:proofErr w:type="spellEnd"/>
      <w:r w:rsidRPr="00825DB1">
        <w:rPr>
          <w:sz w:val="24"/>
          <w:szCs w:val="24"/>
        </w:rPr>
        <w:t xml:space="preserve">, включающим освоенные обучающимися </w:t>
      </w:r>
      <w:proofErr w:type="spellStart"/>
      <w:r w:rsidRPr="00825DB1">
        <w:rPr>
          <w:sz w:val="24"/>
          <w:szCs w:val="24"/>
        </w:rPr>
        <w:t>межпредметные</w:t>
      </w:r>
      <w:proofErr w:type="spellEnd"/>
      <w:r w:rsidRPr="00825DB1">
        <w:rPr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B93371" w:rsidRPr="00825DB1" w:rsidRDefault="00B93371" w:rsidP="00136EE2">
      <w:pPr>
        <w:ind w:firstLine="567"/>
        <w:jc w:val="both"/>
        <w:rPr>
          <w:sz w:val="24"/>
          <w:szCs w:val="24"/>
        </w:rPr>
      </w:pPr>
      <w:proofErr w:type="gramStart"/>
      <w:r w:rsidRPr="00825DB1">
        <w:rPr>
          <w:sz w:val="24"/>
          <w:szCs w:val="24"/>
        </w:rPr>
        <w:t>•</w:t>
      </w:r>
      <w:r w:rsidRPr="00825DB1">
        <w:rPr>
          <w:sz w:val="24"/>
          <w:szCs w:val="24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  <w:proofErr w:type="gramEnd"/>
    </w:p>
    <w:p w:rsidR="00B93371" w:rsidRPr="00825DB1" w:rsidRDefault="00B93371" w:rsidP="00B93371">
      <w:pPr>
        <w:ind w:firstLine="708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К </w:t>
      </w:r>
      <w:r w:rsidRPr="00825DB1">
        <w:rPr>
          <w:b/>
          <w:sz w:val="24"/>
          <w:szCs w:val="24"/>
        </w:rPr>
        <w:t>личностным результатам</w:t>
      </w:r>
      <w:r w:rsidRPr="00825DB1">
        <w:rPr>
          <w:sz w:val="24"/>
          <w:szCs w:val="24"/>
        </w:rPr>
        <w:t>, на становление которых оказывает влияние изучение курса информатики, можно отнести: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– ориентация обучающихся на реализацию позитивных жизненных перспектив, инициативность, </w:t>
      </w:r>
      <w:proofErr w:type="spellStart"/>
      <w:r w:rsidRPr="00825DB1">
        <w:rPr>
          <w:sz w:val="24"/>
          <w:szCs w:val="24"/>
        </w:rPr>
        <w:t>креативность</w:t>
      </w:r>
      <w:proofErr w:type="spellEnd"/>
      <w:r w:rsidRPr="00825DB1">
        <w:rPr>
          <w:sz w:val="24"/>
          <w:szCs w:val="24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lastRenderedPageBreak/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93371" w:rsidRPr="00825DB1" w:rsidRDefault="00B93371" w:rsidP="00B93371">
      <w:pPr>
        <w:rPr>
          <w:sz w:val="24"/>
          <w:szCs w:val="24"/>
        </w:rPr>
      </w:pPr>
      <w:r w:rsidRPr="00825DB1">
        <w:rPr>
          <w:sz w:val="24"/>
          <w:szCs w:val="24"/>
        </w:rPr>
        <w:t>– уважение ко всем формам собственности, готовность к защите своей собственности,</w:t>
      </w:r>
    </w:p>
    <w:p w:rsidR="00B93371" w:rsidRPr="00825DB1" w:rsidRDefault="00B93371" w:rsidP="00B93371">
      <w:pPr>
        <w:rPr>
          <w:sz w:val="24"/>
          <w:szCs w:val="24"/>
        </w:rPr>
      </w:pPr>
      <w:r w:rsidRPr="00825DB1">
        <w:rPr>
          <w:sz w:val="24"/>
          <w:szCs w:val="24"/>
        </w:rPr>
        <w:t>– осознанный выбор будущей профессии как путь и способ реализации собственных жизненных планов;</w:t>
      </w:r>
    </w:p>
    <w:p w:rsidR="00B93371" w:rsidRPr="00825DB1" w:rsidRDefault="00B93371" w:rsidP="00B93371">
      <w:pPr>
        <w:rPr>
          <w:sz w:val="24"/>
          <w:szCs w:val="24"/>
        </w:rPr>
      </w:pPr>
      <w:r w:rsidRPr="00825DB1">
        <w:rPr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B93371" w:rsidRPr="00825DB1" w:rsidRDefault="00B93371" w:rsidP="00B93371">
      <w:pPr>
        <w:ind w:firstLine="708"/>
        <w:jc w:val="both"/>
        <w:rPr>
          <w:sz w:val="24"/>
          <w:szCs w:val="24"/>
        </w:rPr>
      </w:pPr>
      <w:proofErr w:type="spellStart"/>
      <w:r w:rsidRPr="00825DB1">
        <w:rPr>
          <w:b/>
          <w:sz w:val="24"/>
          <w:szCs w:val="24"/>
        </w:rPr>
        <w:t>Метапредметные</w:t>
      </w:r>
      <w:proofErr w:type="spellEnd"/>
      <w:r w:rsidRPr="00825DB1">
        <w:rPr>
          <w:b/>
          <w:sz w:val="24"/>
          <w:szCs w:val="24"/>
        </w:rPr>
        <w:t xml:space="preserve"> результаты</w:t>
      </w:r>
      <w:r w:rsidRPr="00825DB1">
        <w:rPr>
          <w:sz w:val="24"/>
          <w:szCs w:val="24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:rsidR="00B93371" w:rsidRPr="00825DB1" w:rsidRDefault="00B93371" w:rsidP="00B93371">
      <w:pPr>
        <w:ind w:firstLine="708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сопоставлять полученный результат деятельности с поставленной заранее целью.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lastRenderedPageBreak/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:rsidR="00B93371" w:rsidRPr="00825DB1" w:rsidRDefault="00B93371" w:rsidP="00B93371">
      <w:pPr>
        <w:ind w:firstLine="708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</w:t>
      </w:r>
      <w:proofErr w:type="gramStart"/>
      <w:r w:rsidRPr="00825DB1">
        <w:rPr>
          <w:sz w:val="24"/>
          <w:szCs w:val="24"/>
        </w:rPr>
        <w:t>научится</w:t>
      </w:r>
      <w:proofErr w:type="gramEnd"/>
      <w:r w:rsidRPr="00825DB1">
        <w:rPr>
          <w:sz w:val="24"/>
          <w:szCs w:val="24"/>
        </w:rPr>
        <w:t>: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– осуществлять деловую коммуникацию как со сверстниками, так и </w:t>
      </w:r>
      <w:proofErr w:type="gramStart"/>
      <w:r w:rsidRPr="00825DB1">
        <w:rPr>
          <w:sz w:val="24"/>
          <w:szCs w:val="24"/>
        </w:rPr>
        <w:t>со</w:t>
      </w:r>
      <w:proofErr w:type="gramEnd"/>
      <w:r w:rsidRPr="00825DB1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B93371" w:rsidRPr="00825DB1" w:rsidRDefault="00B93371" w:rsidP="00B93371">
      <w:pPr>
        <w:jc w:val="both"/>
        <w:rPr>
          <w:sz w:val="24"/>
          <w:szCs w:val="24"/>
        </w:rPr>
      </w:pPr>
      <w:r w:rsidRPr="00825DB1">
        <w:rPr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:rsidR="00612DF8" w:rsidRPr="00136EE2" w:rsidRDefault="00612DF8" w:rsidP="00612DF8">
      <w:pPr>
        <w:pStyle w:val="a4"/>
        <w:suppressAutoHyphens/>
        <w:autoSpaceDE w:val="0"/>
        <w:snapToGrid/>
        <w:ind w:left="927"/>
        <w:contextualSpacing w:val="0"/>
        <w:jc w:val="both"/>
        <w:rPr>
          <w:rStyle w:val="dash041e0441043d043e0432043d043e0439002004420435043a04410442002004410020043e0442044104420443043f043e043cchar1"/>
          <w:rFonts w:eastAsiaTheme="majorEastAsia"/>
          <w:sz w:val="22"/>
          <w:szCs w:val="22"/>
        </w:rPr>
      </w:pPr>
    </w:p>
    <w:p w:rsidR="00612DF8" w:rsidRPr="00136EE2" w:rsidRDefault="00612DF8" w:rsidP="00612DF8">
      <w:pPr>
        <w:pStyle w:val="a7"/>
        <w:spacing w:after="0" w:line="276" w:lineRule="auto"/>
        <w:ind w:hanging="142"/>
        <w:jc w:val="center"/>
        <w:rPr>
          <w:b/>
          <w:sz w:val="22"/>
          <w:szCs w:val="22"/>
        </w:rPr>
      </w:pPr>
      <w:r w:rsidRPr="00136EE2">
        <w:rPr>
          <w:b/>
          <w:sz w:val="22"/>
          <w:szCs w:val="22"/>
          <w:lang w:val="en-US"/>
        </w:rPr>
        <w:t>VII</w:t>
      </w:r>
      <w:r w:rsidRPr="00136EE2">
        <w:rPr>
          <w:b/>
          <w:sz w:val="22"/>
          <w:szCs w:val="22"/>
        </w:rPr>
        <w:t xml:space="preserve">. КРИТЕРИИ И НОРМЫ ОЦЕНКИ ЗНАНИЙ УМЕНИЙ И НАВЫКОВ </w:t>
      </w:r>
    </w:p>
    <w:p w:rsidR="00612DF8" w:rsidRPr="00136EE2" w:rsidRDefault="00612DF8" w:rsidP="00612DF8">
      <w:pPr>
        <w:pStyle w:val="a7"/>
        <w:spacing w:after="0" w:line="276" w:lineRule="auto"/>
        <w:ind w:hanging="142"/>
        <w:jc w:val="center"/>
        <w:rPr>
          <w:b/>
          <w:sz w:val="22"/>
          <w:szCs w:val="22"/>
        </w:rPr>
      </w:pPr>
      <w:r w:rsidRPr="00136EE2">
        <w:rPr>
          <w:b/>
          <w:sz w:val="22"/>
          <w:szCs w:val="22"/>
        </w:rPr>
        <w:t>ОБУЧАЮЩИХСЯ</w:t>
      </w:r>
    </w:p>
    <w:p w:rsidR="00612DF8" w:rsidRPr="00825DB1" w:rsidRDefault="00612DF8" w:rsidP="00612DF8">
      <w:pPr>
        <w:pStyle w:val="a7"/>
        <w:spacing w:after="0" w:line="276" w:lineRule="auto"/>
        <w:ind w:firstLine="709"/>
        <w:jc w:val="both"/>
        <w:rPr>
          <w:b/>
          <w:i/>
        </w:rPr>
      </w:pPr>
      <w:r w:rsidRPr="00825DB1">
        <w:rPr>
          <w:b/>
          <w:i/>
        </w:rPr>
        <w:t>При выполнении контрольной работы в виде тестирования.</w:t>
      </w:r>
    </w:p>
    <w:p w:rsidR="00612DF8" w:rsidRPr="00825DB1" w:rsidRDefault="00612DF8" w:rsidP="00612DF8">
      <w:pPr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Оценка «</w:t>
      </w:r>
      <w:r w:rsidRPr="00825DB1">
        <w:rPr>
          <w:b/>
          <w:sz w:val="24"/>
          <w:szCs w:val="24"/>
        </w:rPr>
        <w:t>5</w:t>
      </w:r>
      <w:r w:rsidRPr="00825DB1">
        <w:rPr>
          <w:sz w:val="24"/>
          <w:szCs w:val="24"/>
        </w:rPr>
        <w:t xml:space="preserve">» ставится  за работу, выполненную полностью без ошибок  или </w:t>
      </w:r>
      <w:proofErr w:type="gramStart"/>
      <w:r w:rsidRPr="00825DB1">
        <w:rPr>
          <w:sz w:val="24"/>
          <w:szCs w:val="24"/>
        </w:rPr>
        <w:t>при</w:t>
      </w:r>
      <w:proofErr w:type="gramEnd"/>
      <w:r w:rsidRPr="00825DB1">
        <w:rPr>
          <w:sz w:val="24"/>
          <w:szCs w:val="24"/>
        </w:rPr>
        <w:t xml:space="preserve"> допуску незначительных 85-100%</w:t>
      </w:r>
    </w:p>
    <w:p w:rsidR="00612DF8" w:rsidRPr="00825DB1" w:rsidRDefault="00612DF8" w:rsidP="00612DF8">
      <w:pPr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Оценка «</w:t>
      </w:r>
      <w:r w:rsidRPr="00825DB1">
        <w:rPr>
          <w:b/>
          <w:sz w:val="24"/>
          <w:szCs w:val="24"/>
        </w:rPr>
        <w:t>4</w:t>
      </w:r>
      <w:r w:rsidRPr="00825DB1">
        <w:rPr>
          <w:sz w:val="24"/>
          <w:szCs w:val="24"/>
        </w:rPr>
        <w:t>» ставится, если выполнено 70-84% всей работы.</w:t>
      </w:r>
    </w:p>
    <w:p w:rsidR="00612DF8" w:rsidRPr="00825DB1" w:rsidRDefault="00612DF8" w:rsidP="00612DF8">
      <w:pPr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Оценка «</w:t>
      </w:r>
      <w:r w:rsidRPr="00825DB1">
        <w:rPr>
          <w:b/>
          <w:sz w:val="24"/>
          <w:szCs w:val="24"/>
        </w:rPr>
        <w:t>3</w:t>
      </w:r>
      <w:r w:rsidRPr="00825DB1">
        <w:rPr>
          <w:sz w:val="24"/>
          <w:szCs w:val="24"/>
        </w:rPr>
        <w:t>» ставится, если выполнено 56-69% всей работы.</w:t>
      </w:r>
    </w:p>
    <w:p w:rsidR="00612DF8" w:rsidRPr="00825DB1" w:rsidRDefault="00612DF8" w:rsidP="00612DF8">
      <w:pPr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Оценка «</w:t>
      </w:r>
      <w:r w:rsidRPr="00825DB1">
        <w:rPr>
          <w:b/>
          <w:sz w:val="24"/>
          <w:szCs w:val="24"/>
        </w:rPr>
        <w:t>2</w:t>
      </w:r>
      <w:r w:rsidRPr="00825DB1">
        <w:rPr>
          <w:sz w:val="24"/>
          <w:szCs w:val="24"/>
        </w:rPr>
        <w:t xml:space="preserve">» ставится, если выполнено менее 55% всей работы. </w:t>
      </w:r>
    </w:p>
    <w:p w:rsidR="00612DF8" w:rsidRPr="00825DB1" w:rsidRDefault="00612DF8" w:rsidP="00612DF8">
      <w:pPr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Оценка «</w:t>
      </w:r>
      <w:r w:rsidRPr="00825DB1">
        <w:rPr>
          <w:b/>
          <w:sz w:val="24"/>
          <w:szCs w:val="24"/>
        </w:rPr>
        <w:t>1</w:t>
      </w:r>
      <w:r w:rsidRPr="00825DB1">
        <w:rPr>
          <w:sz w:val="24"/>
          <w:szCs w:val="24"/>
        </w:rPr>
        <w:t xml:space="preserve">» ставится, если выполнено менее 15% всей работы, или  </w:t>
      </w:r>
    </w:p>
    <w:p w:rsidR="00612DF8" w:rsidRPr="00825DB1" w:rsidRDefault="00612DF8" w:rsidP="00612DF8">
      <w:pPr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если учащийся не приступал к работе.</w:t>
      </w:r>
    </w:p>
    <w:p w:rsidR="00612DF8" w:rsidRPr="00825DB1" w:rsidRDefault="00612DF8" w:rsidP="00612DF8">
      <w:pPr>
        <w:pStyle w:val="a4"/>
        <w:shd w:val="clear" w:color="auto" w:fill="FFFFFF"/>
        <w:tabs>
          <w:tab w:val="left" w:pos="552"/>
          <w:tab w:val="left" w:pos="7950"/>
        </w:tabs>
        <w:spacing w:line="276" w:lineRule="auto"/>
        <w:ind w:left="0" w:firstLine="709"/>
        <w:jc w:val="both"/>
        <w:rPr>
          <w:b/>
          <w:i/>
          <w:sz w:val="24"/>
          <w:szCs w:val="24"/>
        </w:rPr>
      </w:pPr>
      <w:r w:rsidRPr="00825DB1">
        <w:rPr>
          <w:b/>
          <w:i/>
          <w:sz w:val="24"/>
          <w:szCs w:val="24"/>
        </w:rPr>
        <w:t>При выполнении практической работы и контрольной работы:</w:t>
      </w:r>
      <w:r w:rsidRPr="00825DB1">
        <w:rPr>
          <w:b/>
          <w:i/>
          <w:sz w:val="24"/>
          <w:szCs w:val="24"/>
        </w:rPr>
        <w:tab/>
      </w:r>
    </w:p>
    <w:p w:rsidR="00612DF8" w:rsidRPr="00825DB1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612DF8" w:rsidRPr="00825DB1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ab/>
        <w:t>Отметка зависит также от наличия и характера погрешностей, допущенных учащимися.</w:t>
      </w:r>
    </w:p>
    <w:p w:rsidR="00612DF8" w:rsidRPr="00825DB1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i/>
          <w:sz w:val="24"/>
          <w:szCs w:val="24"/>
        </w:rPr>
        <w:t>грубая ошибка</w:t>
      </w:r>
      <w:r w:rsidRPr="00825DB1">
        <w:rPr>
          <w:sz w:val="24"/>
          <w:szCs w:val="24"/>
        </w:rPr>
        <w:t xml:space="preserve"> – полностью искажено смысловое значение понятия, определения;</w:t>
      </w:r>
    </w:p>
    <w:p w:rsidR="00612DF8" w:rsidRPr="00825DB1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i/>
          <w:sz w:val="24"/>
          <w:szCs w:val="24"/>
        </w:rPr>
        <w:t>погрешность</w:t>
      </w:r>
      <w:r w:rsidRPr="00825DB1">
        <w:rPr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612DF8" w:rsidRPr="00825DB1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i/>
          <w:sz w:val="24"/>
          <w:szCs w:val="24"/>
        </w:rPr>
        <w:t>недочет</w:t>
      </w:r>
      <w:r w:rsidRPr="00825DB1">
        <w:rPr>
          <w:sz w:val="24"/>
          <w:szCs w:val="24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612DF8" w:rsidRPr="00825DB1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i/>
          <w:sz w:val="24"/>
          <w:szCs w:val="24"/>
        </w:rPr>
        <w:t>мелкие погрешности</w:t>
      </w:r>
      <w:r w:rsidRPr="00825DB1">
        <w:rPr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612DF8" w:rsidRPr="00825DB1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ab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612DF8" w:rsidRPr="00825DB1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ab/>
        <w:t>Исходя из норм (пятибалльной системы), заложенных во всех предметных областях выставляете отметка:</w:t>
      </w:r>
    </w:p>
    <w:p w:rsidR="00612DF8" w:rsidRPr="00825DB1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«5» ставится при выполнении всех заданий полностью или при наличии 1-2 </w:t>
      </w:r>
      <w:r w:rsidRPr="00825DB1">
        <w:rPr>
          <w:sz w:val="24"/>
          <w:szCs w:val="24"/>
        </w:rPr>
        <w:lastRenderedPageBreak/>
        <w:t>мелких погрешностей;</w:t>
      </w:r>
    </w:p>
    <w:p w:rsidR="00612DF8" w:rsidRPr="00825DB1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«4» ставится при наличии 1-2 недочетов или одной ошибки:</w:t>
      </w:r>
    </w:p>
    <w:p w:rsidR="00612DF8" w:rsidRPr="00825DB1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«3» ставится при выполнении 2/3 от объема предложенных заданий;</w:t>
      </w:r>
    </w:p>
    <w:p w:rsidR="00612DF8" w:rsidRPr="00825DB1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612DF8" w:rsidRPr="00825DB1" w:rsidRDefault="00612DF8" w:rsidP="00612DF8">
      <w:pPr>
        <w:pStyle w:val="a4"/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25DB1">
        <w:rPr>
          <w:sz w:val="24"/>
          <w:szCs w:val="24"/>
        </w:rPr>
        <w:tab/>
      </w:r>
      <w:r w:rsidRPr="00825DB1">
        <w:rPr>
          <w:b/>
          <w:i/>
          <w:sz w:val="24"/>
          <w:szCs w:val="24"/>
        </w:rPr>
        <w:t>Устный опрос</w:t>
      </w:r>
      <w:r w:rsidRPr="00825DB1">
        <w:rPr>
          <w:sz w:val="24"/>
          <w:szCs w:val="24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612DF8" w:rsidRPr="00825DB1" w:rsidRDefault="00612DF8" w:rsidP="00612DF8">
      <w:pPr>
        <w:pStyle w:val="a4"/>
        <w:shd w:val="clear" w:color="auto" w:fill="FFFFFF"/>
        <w:tabs>
          <w:tab w:val="left" w:pos="552"/>
        </w:tabs>
        <w:spacing w:line="276" w:lineRule="auto"/>
        <w:ind w:left="0" w:firstLine="709"/>
        <w:jc w:val="both"/>
        <w:rPr>
          <w:b/>
          <w:i/>
          <w:sz w:val="24"/>
          <w:szCs w:val="24"/>
        </w:rPr>
      </w:pPr>
      <w:r w:rsidRPr="00825DB1">
        <w:rPr>
          <w:sz w:val="24"/>
          <w:szCs w:val="24"/>
        </w:rPr>
        <w:tab/>
      </w:r>
      <w:r w:rsidRPr="00825DB1">
        <w:rPr>
          <w:b/>
          <w:i/>
          <w:sz w:val="24"/>
          <w:szCs w:val="24"/>
        </w:rPr>
        <w:t>Оценка устных ответов учащихся</w:t>
      </w:r>
    </w:p>
    <w:p w:rsidR="00612DF8" w:rsidRPr="00825DB1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825DB1">
        <w:rPr>
          <w:b/>
          <w:i/>
          <w:sz w:val="24"/>
          <w:szCs w:val="24"/>
        </w:rPr>
        <w:t>Ответ оценивается отметкой «5»,</w:t>
      </w:r>
      <w:r w:rsidRPr="00825DB1">
        <w:rPr>
          <w:b/>
          <w:sz w:val="24"/>
          <w:szCs w:val="24"/>
        </w:rPr>
        <w:t xml:space="preserve"> если ученик: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- </w:t>
      </w:r>
      <w:r w:rsidR="00FA0FCA" w:rsidRPr="00825DB1">
        <w:rPr>
          <w:sz w:val="24"/>
          <w:szCs w:val="24"/>
        </w:rPr>
        <w:t xml:space="preserve"> </w:t>
      </w:r>
      <w:r w:rsidRPr="00825DB1">
        <w:rPr>
          <w:sz w:val="24"/>
          <w:szCs w:val="24"/>
        </w:rPr>
        <w:t>полно раскрыл содержание материала в объеме, предусмотренном программой;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-</w:t>
      </w:r>
      <w:r w:rsidR="00FA0FCA" w:rsidRPr="00825DB1">
        <w:rPr>
          <w:sz w:val="24"/>
          <w:szCs w:val="24"/>
        </w:rPr>
        <w:t xml:space="preserve"> </w:t>
      </w:r>
      <w:r w:rsidRPr="00825DB1">
        <w:rPr>
          <w:sz w:val="24"/>
          <w:szCs w:val="24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-   правильно выполнил рисунки, схемы, сопутствующие ответу;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-  </w:t>
      </w:r>
      <w:r w:rsidR="00FA0FCA" w:rsidRPr="00825DB1">
        <w:rPr>
          <w:sz w:val="24"/>
          <w:szCs w:val="24"/>
        </w:rPr>
        <w:t xml:space="preserve"> </w:t>
      </w:r>
      <w:r w:rsidRPr="00825DB1">
        <w:rPr>
          <w:sz w:val="24"/>
          <w:szCs w:val="24"/>
        </w:rPr>
        <w:t>показал умение иллюстрировать теоретические положения конкретными примерами;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- продемонстрировал усвоение ранее изученных сопутствующих вопросов, </w:t>
      </w:r>
      <w:proofErr w:type="spellStart"/>
      <w:r w:rsidRPr="00825DB1">
        <w:rPr>
          <w:sz w:val="24"/>
          <w:szCs w:val="24"/>
        </w:rPr>
        <w:t>сформированность</w:t>
      </w:r>
      <w:proofErr w:type="spellEnd"/>
      <w:r w:rsidRPr="00825DB1">
        <w:rPr>
          <w:sz w:val="24"/>
          <w:szCs w:val="24"/>
        </w:rPr>
        <w:t xml:space="preserve"> и устойчивость используемых при ответе умений и навыков;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 xml:space="preserve">-  </w:t>
      </w:r>
      <w:r w:rsidR="00FA0FCA" w:rsidRPr="00825DB1">
        <w:rPr>
          <w:sz w:val="24"/>
          <w:szCs w:val="24"/>
        </w:rPr>
        <w:t xml:space="preserve"> </w:t>
      </w:r>
      <w:r w:rsidRPr="00825DB1">
        <w:rPr>
          <w:sz w:val="24"/>
          <w:szCs w:val="24"/>
        </w:rPr>
        <w:t>отвечал самостоятельно без наводящих вопросов учителя.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4"/>
          <w:szCs w:val="24"/>
        </w:rPr>
      </w:pPr>
      <w:r w:rsidRPr="00825DB1">
        <w:rPr>
          <w:b/>
          <w:i/>
          <w:sz w:val="24"/>
          <w:szCs w:val="24"/>
        </w:rPr>
        <w:t>Ответ оценивается отметкой «4,.</w:t>
      </w:r>
      <w:r w:rsidRPr="00825DB1">
        <w:rPr>
          <w:b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-    допущены один-два недочета при освещении основного содержания ответа, исправленные по замечанию учителя: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4"/>
          <w:szCs w:val="24"/>
        </w:rPr>
      </w:pPr>
      <w:r w:rsidRPr="00825DB1">
        <w:rPr>
          <w:b/>
          <w:i/>
          <w:sz w:val="24"/>
          <w:szCs w:val="24"/>
        </w:rPr>
        <w:t>Отметка «3»</w:t>
      </w:r>
      <w:r w:rsidRPr="00825DB1">
        <w:rPr>
          <w:b/>
          <w:sz w:val="24"/>
          <w:szCs w:val="24"/>
        </w:rPr>
        <w:t xml:space="preserve"> ставится в следующих случаях: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4"/>
          <w:szCs w:val="24"/>
        </w:rPr>
      </w:pPr>
      <w:r w:rsidRPr="00825DB1">
        <w:rPr>
          <w:b/>
          <w:i/>
          <w:sz w:val="24"/>
          <w:szCs w:val="24"/>
        </w:rPr>
        <w:t>Отметка «2»</w:t>
      </w:r>
      <w:r w:rsidRPr="00825DB1">
        <w:rPr>
          <w:b/>
          <w:sz w:val="24"/>
          <w:szCs w:val="24"/>
        </w:rPr>
        <w:t xml:space="preserve"> ставится в следующих случаях: 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-   не раскрыто основное содержание учебного материала;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  <w:r w:rsidRPr="00825DB1">
        <w:rPr>
          <w:sz w:val="24"/>
          <w:szCs w:val="24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612DF8" w:rsidRPr="00825DB1" w:rsidRDefault="00612DF8" w:rsidP="00FA0FCA">
      <w:pPr>
        <w:shd w:val="clear" w:color="auto" w:fill="FFFFFF"/>
        <w:tabs>
          <w:tab w:val="left" w:pos="567"/>
        </w:tabs>
        <w:spacing w:before="14"/>
        <w:ind w:left="567"/>
        <w:jc w:val="both"/>
        <w:rPr>
          <w:b/>
          <w:bCs/>
          <w:iCs/>
          <w:sz w:val="24"/>
          <w:szCs w:val="24"/>
        </w:rPr>
      </w:pPr>
      <w:r w:rsidRPr="00825DB1">
        <w:rPr>
          <w:sz w:val="24"/>
          <w:szCs w:val="24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612DF8" w:rsidRPr="00136EE2" w:rsidRDefault="00612DF8" w:rsidP="00612DF8">
      <w:pPr>
        <w:pStyle w:val="2"/>
        <w:keepNext w:val="0"/>
        <w:numPr>
          <w:ilvl w:val="1"/>
          <w:numId w:val="0"/>
        </w:numPr>
        <w:tabs>
          <w:tab w:val="num" w:pos="0"/>
        </w:tabs>
        <w:suppressAutoHyphens/>
        <w:spacing w:before="280" w:after="280"/>
        <w:ind w:left="576" w:hanging="576"/>
        <w:rPr>
          <w:sz w:val="22"/>
          <w:szCs w:val="22"/>
          <w:lang w:val="ru-RU"/>
        </w:rPr>
      </w:pPr>
      <w:r w:rsidRPr="00136EE2">
        <w:rPr>
          <w:sz w:val="22"/>
          <w:szCs w:val="22"/>
        </w:rPr>
        <w:t>VIII</w:t>
      </w:r>
      <w:r w:rsidRPr="00136EE2">
        <w:rPr>
          <w:sz w:val="22"/>
          <w:szCs w:val="22"/>
          <w:lang w:val="ru-RU"/>
        </w:rPr>
        <w:t xml:space="preserve">. ПЕРЕЧЕНЬ УЧЕБНО-МЕТОДИЧЕСКОГО И ПРОГРАММНОГО ОБЕСПЕЧЕНИЯ ПО ИНФОРМАТИКЕ И ИКТ ДЛЯ </w:t>
      </w:r>
      <w:r w:rsidR="00B93371" w:rsidRPr="00136EE2">
        <w:rPr>
          <w:sz w:val="22"/>
          <w:szCs w:val="22"/>
          <w:lang w:val="ru-RU"/>
        </w:rPr>
        <w:t>10</w:t>
      </w:r>
      <w:r w:rsidRPr="00136EE2">
        <w:rPr>
          <w:sz w:val="22"/>
          <w:szCs w:val="22"/>
          <w:lang w:val="ru-RU"/>
        </w:rPr>
        <w:t xml:space="preserve"> КЛАССА.</w:t>
      </w:r>
    </w:p>
    <w:p w:rsidR="00612DF8" w:rsidRPr="00825DB1" w:rsidRDefault="00612DF8" w:rsidP="00FA0FCA">
      <w:pPr>
        <w:ind w:left="567"/>
        <w:jc w:val="both"/>
        <w:rPr>
          <w:b/>
          <w:sz w:val="24"/>
          <w:szCs w:val="24"/>
        </w:rPr>
      </w:pPr>
      <w:r w:rsidRPr="00825DB1">
        <w:rPr>
          <w:b/>
          <w:sz w:val="24"/>
          <w:szCs w:val="24"/>
        </w:rPr>
        <w:lastRenderedPageBreak/>
        <w:t xml:space="preserve">Авторский учебно-методический комплект по курсу информатики </w:t>
      </w:r>
      <w:r w:rsidR="00B93371" w:rsidRPr="00825DB1">
        <w:rPr>
          <w:b/>
          <w:sz w:val="24"/>
          <w:szCs w:val="24"/>
        </w:rPr>
        <w:t>1</w:t>
      </w:r>
      <w:r w:rsidR="00BD64B5" w:rsidRPr="00825DB1">
        <w:rPr>
          <w:b/>
          <w:sz w:val="24"/>
          <w:szCs w:val="24"/>
        </w:rPr>
        <w:t>1</w:t>
      </w:r>
      <w:r w:rsidRPr="00825DB1">
        <w:rPr>
          <w:b/>
          <w:sz w:val="24"/>
          <w:szCs w:val="24"/>
        </w:rPr>
        <w:t xml:space="preserve"> класса</w:t>
      </w:r>
    </w:p>
    <w:p w:rsidR="00B93371" w:rsidRPr="00825DB1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  <w:sz w:val="24"/>
          <w:szCs w:val="24"/>
        </w:rPr>
      </w:pPr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Информатика. 1</w:t>
      </w:r>
      <w:r w:rsidR="00BD64B5"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1</w:t>
      </w:r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 класс: самостоятельные и контрольные работы / Л.Л. </w:t>
      </w:r>
      <w:proofErr w:type="spellStart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, А.Ю. </w:t>
      </w:r>
      <w:proofErr w:type="spellStart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, А.А. Лобанов, Т.Ю. Лобанова</w:t>
      </w:r>
    </w:p>
    <w:p w:rsidR="00B93371" w:rsidRPr="00825DB1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  <w:sz w:val="24"/>
          <w:szCs w:val="24"/>
        </w:rPr>
      </w:pPr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Информатика. 1</w:t>
      </w:r>
      <w:r w:rsidR="00BD64B5"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1</w:t>
      </w:r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 класс. Базовый уровень: учебник / Л.Л. </w:t>
      </w:r>
      <w:proofErr w:type="spellStart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, А.Ю. </w:t>
      </w:r>
      <w:proofErr w:type="spellStart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</w:p>
    <w:p w:rsidR="00B93371" w:rsidRPr="00825DB1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  <w:sz w:val="24"/>
          <w:szCs w:val="24"/>
        </w:rPr>
      </w:pPr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Информатика. 10–11 классы. Базовый уровень: методическое пособие / Л.Л. </w:t>
      </w:r>
      <w:proofErr w:type="spellStart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, А.Ю. </w:t>
      </w:r>
      <w:proofErr w:type="spellStart"/>
      <w:r w:rsidRPr="00825DB1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</w:p>
    <w:p w:rsidR="00612DF8" w:rsidRPr="00022257" w:rsidRDefault="00612DF8" w:rsidP="00612DF8">
      <w:pPr>
        <w:shd w:val="clear" w:color="auto" w:fill="FFFFFF"/>
        <w:spacing w:before="14"/>
        <w:ind w:left="720"/>
        <w:rPr>
          <w:b/>
          <w:sz w:val="22"/>
          <w:szCs w:val="22"/>
        </w:rPr>
      </w:pPr>
    </w:p>
    <w:p w:rsidR="00136EE2" w:rsidRPr="00022257" w:rsidRDefault="00136EE2" w:rsidP="00612DF8">
      <w:pPr>
        <w:shd w:val="clear" w:color="auto" w:fill="FFFFFF"/>
        <w:spacing w:before="14"/>
        <w:ind w:left="720"/>
        <w:rPr>
          <w:b/>
          <w:sz w:val="22"/>
          <w:szCs w:val="22"/>
        </w:rPr>
      </w:pPr>
    </w:p>
    <w:p w:rsidR="00136EE2" w:rsidRPr="00022257" w:rsidRDefault="00136EE2" w:rsidP="00612DF8">
      <w:pPr>
        <w:shd w:val="clear" w:color="auto" w:fill="FFFFFF"/>
        <w:spacing w:before="14"/>
        <w:ind w:left="720"/>
        <w:rPr>
          <w:b/>
          <w:sz w:val="22"/>
          <w:szCs w:val="22"/>
        </w:rPr>
      </w:pPr>
    </w:p>
    <w:p w:rsidR="00612DF8" w:rsidRPr="00825DB1" w:rsidRDefault="00612DF8" w:rsidP="00612DF8">
      <w:pPr>
        <w:shd w:val="clear" w:color="auto" w:fill="FFFFFF"/>
        <w:spacing w:before="14"/>
        <w:ind w:left="720"/>
        <w:jc w:val="center"/>
        <w:rPr>
          <w:b/>
          <w:sz w:val="24"/>
          <w:szCs w:val="24"/>
        </w:rPr>
      </w:pPr>
      <w:r w:rsidRPr="00825DB1">
        <w:rPr>
          <w:b/>
          <w:sz w:val="24"/>
          <w:szCs w:val="24"/>
        </w:rPr>
        <w:t>Перечень  цифровых  образовательных  ресурсов</w:t>
      </w:r>
    </w:p>
    <w:p w:rsidR="00612DF8" w:rsidRPr="00825DB1" w:rsidRDefault="00612DF8" w:rsidP="00612DF8">
      <w:pPr>
        <w:ind w:left="720"/>
        <w:jc w:val="both"/>
        <w:rPr>
          <w:sz w:val="24"/>
          <w:szCs w:val="24"/>
        </w:rPr>
      </w:pPr>
    </w:p>
    <w:p w:rsidR="00612DF8" w:rsidRPr="00825DB1" w:rsidRDefault="00612DF8" w:rsidP="00612DF8">
      <w:pPr>
        <w:numPr>
          <w:ilvl w:val="0"/>
          <w:numId w:val="6"/>
        </w:numPr>
        <w:suppressAutoHyphens/>
        <w:snapToGrid/>
        <w:jc w:val="both"/>
        <w:rPr>
          <w:sz w:val="24"/>
          <w:szCs w:val="24"/>
        </w:rPr>
      </w:pPr>
      <w:r w:rsidRPr="00825DB1">
        <w:rPr>
          <w:sz w:val="24"/>
          <w:szCs w:val="24"/>
        </w:rPr>
        <w:t>Ресурсы Единой коллекции цифровых образовательных ресурсов (</w:t>
      </w:r>
      <w:hyperlink r:id="rId6" w:history="1">
        <w:r w:rsidRPr="00825DB1">
          <w:rPr>
            <w:rStyle w:val="a6"/>
            <w:sz w:val="24"/>
            <w:szCs w:val="24"/>
          </w:rPr>
          <w:t>http://school-collection.edu.ru/</w:t>
        </w:r>
      </w:hyperlink>
      <w:r w:rsidRPr="00825DB1">
        <w:rPr>
          <w:sz w:val="24"/>
          <w:szCs w:val="24"/>
        </w:rPr>
        <w:t>).</w:t>
      </w:r>
    </w:p>
    <w:p w:rsidR="00612DF8" w:rsidRPr="00825DB1" w:rsidRDefault="00612DF8" w:rsidP="00612DF8">
      <w:pPr>
        <w:numPr>
          <w:ilvl w:val="0"/>
          <w:numId w:val="6"/>
        </w:numPr>
        <w:suppressAutoHyphens/>
        <w:snapToGrid/>
        <w:jc w:val="both"/>
        <w:rPr>
          <w:rStyle w:val="a6"/>
          <w:sz w:val="24"/>
          <w:szCs w:val="24"/>
        </w:rPr>
      </w:pPr>
      <w:r w:rsidRPr="00825DB1">
        <w:rPr>
          <w:sz w:val="24"/>
          <w:szCs w:val="24"/>
        </w:rPr>
        <w:t xml:space="preserve">Материалы авторской мастерской </w:t>
      </w:r>
      <w:proofErr w:type="spellStart"/>
      <w:r w:rsidRPr="00825DB1">
        <w:rPr>
          <w:sz w:val="24"/>
          <w:szCs w:val="24"/>
        </w:rPr>
        <w:t>Босовой</w:t>
      </w:r>
      <w:proofErr w:type="spellEnd"/>
      <w:r w:rsidRPr="00825DB1">
        <w:rPr>
          <w:sz w:val="24"/>
          <w:szCs w:val="24"/>
        </w:rPr>
        <w:t> Л.Л. (</w:t>
      </w:r>
      <w:r w:rsidRPr="00825DB1">
        <w:rPr>
          <w:rStyle w:val="a6"/>
          <w:sz w:val="24"/>
          <w:szCs w:val="24"/>
        </w:rPr>
        <w:t>http://metodist.lbz.ru/authors/informatika/3/).</w:t>
      </w:r>
    </w:p>
    <w:p w:rsidR="00612DF8" w:rsidRPr="00825DB1" w:rsidRDefault="00612DF8" w:rsidP="00612DF8">
      <w:pPr>
        <w:shd w:val="clear" w:color="auto" w:fill="FFFFFF"/>
        <w:spacing w:before="14"/>
        <w:ind w:left="552"/>
        <w:jc w:val="center"/>
        <w:rPr>
          <w:b/>
          <w:sz w:val="24"/>
          <w:szCs w:val="24"/>
        </w:rPr>
      </w:pPr>
    </w:p>
    <w:p w:rsidR="00612DF8" w:rsidRPr="00825DB1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/>
          <w:bCs/>
          <w:kern w:val="1"/>
          <w:sz w:val="24"/>
          <w:szCs w:val="24"/>
          <w:lang w:eastAsia="hi-IN" w:bidi="hi-IN"/>
        </w:rPr>
        <w:t>Технические средства обучения:</w:t>
      </w:r>
    </w:p>
    <w:p w:rsidR="00612DF8" w:rsidRPr="00825DB1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классная маркерная доска с набором магнитов для крепления таблиц, </w:t>
      </w:r>
      <w:proofErr w:type="spellStart"/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постеров</w:t>
      </w:r>
      <w:proofErr w:type="spellEnd"/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 и картинок;</w:t>
      </w:r>
    </w:p>
    <w:p w:rsidR="00612DF8" w:rsidRPr="00825DB1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proofErr w:type="spellStart"/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мультимедийный</w:t>
      </w:r>
      <w:proofErr w:type="spellEnd"/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 проектор;</w:t>
      </w:r>
    </w:p>
    <w:p w:rsidR="00612DF8" w:rsidRPr="00825DB1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интерактивная доска;</w:t>
      </w:r>
    </w:p>
    <w:p w:rsidR="00612DF8" w:rsidRPr="00825DB1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персональный компьютер для учителя;</w:t>
      </w:r>
    </w:p>
    <w:p w:rsidR="00612DF8" w:rsidRPr="00825DB1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персональный компьютер для учащихся (10 шт.)</w:t>
      </w:r>
    </w:p>
    <w:p w:rsidR="00612DF8" w:rsidRPr="00825DB1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МФУ.</w:t>
      </w:r>
    </w:p>
    <w:p w:rsidR="00612DF8" w:rsidRPr="00825DB1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/>
          <w:bCs/>
          <w:kern w:val="1"/>
          <w:sz w:val="24"/>
          <w:szCs w:val="24"/>
          <w:lang w:eastAsia="hi-IN" w:bidi="hi-IN"/>
        </w:rPr>
        <w:t>Программные средства обучения:</w:t>
      </w:r>
    </w:p>
    <w:p w:rsidR="00612DF8" w:rsidRPr="00825DB1" w:rsidRDefault="00612DF8" w:rsidP="00612DF8">
      <w:pPr>
        <w:widowControl w:val="0"/>
        <w:numPr>
          <w:ilvl w:val="0"/>
          <w:numId w:val="12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kern w:val="1"/>
          <w:sz w:val="24"/>
          <w:szCs w:val="24"/>
          <w:lang w:eastAsia="hi-IN" w:bidi="hi-IN"/>
        </w:rPr>
        <w:t>обучающие компьютерные программы;</w:t>
      </w:r>
    </w:p>
    <w:p w:rsidR="00612DF8" w:rsidRPr="00825DB1" w:rsidRDefault="00612DF8" w:rsidP="00612DF8">
      <w:pPr>
        <w:widowControl w:val="0"/>
        <w:numPr>
          <w:ilvl w:val="0"/>
          <w:numId w:val="12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kern w:val="1"/>
          <w:sz w:val="24"/>
          <w:szCs w:val="24"/>
          <w:lang w:eastAsia="hi-IN" w:bidi="hi-IN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:rsidR="00612DF8" w:rsidRPr="00825DB1" w:rsidRDefault="00612DF8" w:rsidP="00612DF8">
      <w:pPr>
        <w:widowControl w:val="0"/>
        <w:numPr>
          <w:ilvl w:val="0"/>
          <w:numId w:val="12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proofErr w:type="spellStart"/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мультимедийные</w:t>
      </w:r>
      <w:proofErr w:type="spellEnd"/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 (цифровые) образовательные ресурсы, соответствующие тематике программы по информатике.</w:t>
      </w:r>
    </w:p>
    <w:p w:rsidR="00612DF8" w:rsidRPr="00825DB1" w:rsidRDefault="00612DF8" w:rsidP="00612DF8">
      <w:pPr>
        <w:widowControl w:val="0"/>
        <w:numPr>
          <w:ilvl w:val="0"/>
          <w:numId w:val="12"/>
        </w:numPr>
        <w:suppressAutoHyphens/>
        <w:snapToGrid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kern w:val="1"/>
          <w:sz w:val="24"/>
          <w:szCs w:val="24"/>
          <w:lang w:eastAsia="hi-IN" w:bidi="hi-IN"/>
        </w:rPr>
        <w:t xml:space="preserve">операционными система </w:t>
      </w:r>
      <w:r w:rsidRPr="00825DB1">
        <w:rPr>
          <w:rFonts w:eastAsia="Lucida Sans Unicode"/>
          <w:kern w:val="1"/>
          <w:sz w:val="24"/>
          <w:szCs w:val="24"/>
          <w:lang w:val="en-US" w:eastAsia="hi-IN" w:bidi="hi-IN"/>
        </w:rPr>
        <w:t>Windows</w:t>
      </w:r>
      <w:r w:rsidRPr="00825DB1">
        <w:rPr>
          <w:rFonts w:eastAsia="Lucida Sans Unicode"/>
          <w:kern w:val="1"/>
          <w:sz w:val="24"/>
          <w:szCs w:val="24"/>
          <w:lang w:eastAsia="hi-IN" w:bidi="hi-IN"/>
        </w:rPr>
        <w:t xml:space="preserve"> 7</w:t>
      </w:r>
    </w:p>
    <w:p w:rsidR="00612DF8" w:rsidRPr="00825DB1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/>
          <w:bCs/>
          <w:kern w:val="1"/>
          <w:sz w:val="24"/>
          <w:szCs w:val="24"/>
          <w:lang w:eastAsia="hi-IN" w:bidi="hi-IN"/>
        </w:rPr>
        <w:t>Оборудование класса:</w:t>
      </w:r>
    </w:p>
    <w:p w:rsidR="00612DF8" w:rsidRPr="00825DB1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ученические двухместные столы с комплектом стульев; </w:t>
      </w:r>
    </w:p>
    <w:p w:rsidR="00612DF8" w:rsidRPr="00825DB1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стол учительский;</w:t>
      </w:r>
    </w:p>
    <w:p w:rsidR="00612DF8" w:rsidRPr="00825DB1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шкафы для хранения учебников, дидактических материалов, пособий и пр.;</w:t>
      </w:r>
    </w:p>
    <w:p w:rsidR="00612DF8" w:rsidRPr="00825DB1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стол компьютерный (1</w:t>
      </w:r>
      <w:r w:rsidR="00136EE2" w:rsidRPr="00825DB1">
        <w:rPr>
          <w:rFonts w:eastAsia="Lucida Sans Unicode"/>
          <w:bCs/>
          <w:kern w:val="1"/>
          <w:sz w:val="24"/>
          <w:szCs w:val="24"/>
          <w:lang w:val="en-US" w:eastAsia="hi-IN" w:bidi="hi-IN"/>
        </w:rPr>
        <w:t>0</w:t>
      </w: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 шт.); </w:t>
      </w:r>
    </w:p>
    <w:p w:rsidR="00612DF8" w:rsidRPr="00825DB1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>компьютерные кресла (1</w:t>
      </w:r>
      <w:r w:rsidR="00136EE2" w:rsidRPr="00825DB1">
        <w:rPr>
          <w:rFonts w:eastAsia="Lucida Sans Unicode"/>
          <w:bCs/>
          <w:kern w:val="1"/>
          <w:sz w:val="24"/>
          <w:szCs w:val="24"/>
          <w:lang w:val="en-US" w:eastAsia="hi-IN" w:bidi="hi-IN"/>
        </w:rPr>
        <w:t>0</w:t>
      </w:r>
      <w:r w:rsidRPr="00825DB1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 шт.);  </w:t>
      </w:r>
    </w:p>
    <w:p w:rsidR="00612DF8" w:rsidRPr="00825DB1" w:rsidRDefault="00612DF8" w:rsidP="00612DF8">
      <w:pPr>
        <w:pStyle w:val="a5"/>
        <w:spacing w:before="0" w:beforeAutospacing="0" w:after="0" w:afterAutospacing="0" w:line="360" w:lineRule="auto"/>
        <w:jc w:val="both"/>
        <w:rPr>
          <w:b/>
          <w:bCs/>
        </w:rPr>
      </w:pPr>
      <w:r w:rsidRPr="00825DB1">
        <w:rPr>
          <w:b/>
          <w:bCs/>
        </w:rPr>
        <w:t xml:space="preserve"> </w:t>
      </w:r>
    </w:p>
    <w:p w:rsidR="00612DF8" w:rsidRPr="00825DB1" w:rsidRDefault="00612DF8" w:rsidP="00612DF8">
      <w:pPr>
        <w:pStyle w:val="a5"/>
        <w:spacing w:before="0" w:beforeAutospacing="0" w:after="0" w:afterAutospacing="0" w:line="360" w:lineRule="auto"/>
        <w:jc w:val="both"/>
        <w:rPr>
          <w:b/>
          <w:bCs/>
        </w:rPr>
      </w:pPr>
      <w:r w:rsidRPr="00825DB1">
        <w:rPr>
          <w:b/>
          <w:bCs/>
        </w:rPr>
        <w:t xml:space="preserve">Сокращения, используемые </w:t>
      </w:r>
      <w:r w:rsidRPr="00825DB1">
        <w:rPr>
          <w:b/>
        </w:rPr>
        <w:t xml:space="preserve">в </w:t>
      </w:r>
      <w:r w:rsidRPr="00825DB1">
        <w:rPr>
          <w:b/>
          <w:bCs/>
        </w:rPr>
        <w:t>рабочей программе:</w:t>
      </w:r>
    </w:p>
    <w:p w:rsidR="00612DF8" w:rsidRPr="00825DB1" w:rsidRDefault="00612DF8" w:rsidP="00612DF8">
      <w:pPr>
        <w:pStyle w:val="a5"/>
        <w:spacing w:before="0" w:beforeAutospacing="0" w:after="0" w:afterAutospacing="0" w:line="360" w:lineRule="auto"/>
        <w:jc w:val="both"/>
        <w:rPr>
          <w:bCs/>
        </w:rPr>
      </w:pPr>
      <w:r w:rsidRPr="00825DB1">
        <w:rPr>
          <w:bCs/>
        </w:rPr>
        <w:t>У – учебник.</w:t>
      </w:r>
    </w:p>
    <w:p w:rsidR="00612DF8" w:rsidRPr="00825DB1" w:rsidRDefault="00612DF8" w:rsidP="00612DF8">
      <w:pPr>
        <w:pStyle w:val="a5"/>
        <w:spacing w:before="0" w:beforeAutospacing="0" w:after="0" w:afterAutospacing="0" w:line="360" w:lineRule="auto"/>
        <w:jc w:val="both"/>
        <w:rPr>
          <w:bCs/>
        </w:rPr>
      </w:pPr>
      <w:r w:rsidRPr="00825DB1">
        <w:rPr>
          <w:bCs/>
        </w:rPr>
        <w:t>РТ – рабочая тетрадь</w:t>
      </w:r>
    </w:p>
    <w:p w:rsidR="00436A70" w:rsidRPr="00825DB1" w:rsidRDefault="00436A70">
      <w:pPr>
        <w:snapToGrid/>
        <w:spacing w:after="200" w:line="276" w:lineRule="auto"/>
        <w:rPr>
          <w:bCs/>
          <w:sz w:val="24"/>
          <w:szCs w:val="24"/>
        </w:rPr>
      </w:pPr>
      <w:r w:rsidRPr="00825DB1">
        <w:rPr>
          <w:bCs/>
          <w:sz w:val="24"/>
          <w:szCs w:val="24"/>
        </w:rPr>
        <w:br w:type="page"/>
      </w:r>
    </w:p>
    <w:p w:rsidR="00436A70" w:rsidRDefault="00436A70" w:rsidP="00612DF8">
      <w:pPr>
        <w:pStyle w:val="a5"/>
        <w:spacing w:before="0" w:beforeAutospacing="0" w:after="0" w:afterAutospacing="0" w:line="360" w:lineRule="auto"/>
        <w:jc w:val="both"/>
        <w:rPr>
          <w:bCs/>
        </w:rPr>
        <w:sectPr w:rsidR="00436A70" w:rsidSect="00BA55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162E" w:rsidRPr="007F162E" w:rsidRDefault="007F162E" w:rsidP="007F162E">
      <w:pPr>
        <w:pStyle w:val="3"/>
        <w:jc w:val="center"/>
        <w:rPr>
          <w:rFonts w:ascii="Arial" w:hAnsi="Arial" w:cs="Arial"/>
          <w:i/>
          <w:color w:val="auto"/>
        </w:rPr>
      </w:pPr>
      <w:r w:rsidRPr="007F162E">
        <w:rPr>
          <w:rFonts w:ascii="Arial" w:hAnsi="Arial" w:cs="Arial"/>
          <w:i/>
          <w:color w:val="auto"/>
        </w:rPr>
        <w:lastRenderedPageBreak/>
        <w:t>КАЛЕНДАРНО-ТЕМАТИЧЕСКОЕ ПЛАНИРОВАНИЕ</w:t>
      </w:r>
    </w:p>
    <w:p w:rsidR="007F162E" w:rsidRPr="007F162E" w:rsidRDefault="007F162E" w:rsidP="007F162E">
      <w:pPr>
        <w:jc w:val="center"/>
        <w:rPr>
          <w:rFonts w:ascii="Arial" w:hAnsi="Arial" w:cs="Arial"/>
          <w:b/>
          <w:u w:val="single"/>
        </w:rPr>
      </w:pPr>
      <w:r w:rsidRPr="007F162E">
        <w:rPr>
          <w:rFonts w:ascii="Arial" w:hAnsi="Arial" w:cs="Arial"/>
          <w:b/>
          <w:bCs/>
          <w:i/>
          <w:iCs/>
          <w:u w:val="single"/>
        </w:rPr>
        <w:t>«Информатика и ИКТ»</w:t>
      </w:r>
      <w:r w:rsidRPr="007F162E">
        <w:rPr>
          <w:rFonts w:ascii="Arial" w:hAnsi="Arial" w:cs="Arial"/>
          <w:u w:val="single"/>
        </w:rPr>
        <w:t xml:space="preserve"> </w:t>
      </w:r>
      <w:r w:rsidR="00E43747" w:rsidRPr="00E43747">
        <w:rPr>
          <w:rFonts w:ascii="Arial" w:hAnsi="Arial" w:cs="Arial"/>
          <w:b/>
          <w:u w:val="single"/>
        </w:rPr>
        <w:t>1</w:t>
      </w:r>
      <w:r w:rsidR="00BD64B5">
        <w:rPr>
          <w:rFonts w:ascii="Arial" w:hAnsi="Arial" w:cs="Arial"/>
          <w:b/>
          <w:u w:val="single"/>
        </w:rPr>
        <w:t>1</w:t>
      </w:r>
      <w:r w:rsidRPr="007F162E">
        <w:rPr>
          <w:rFonts w:ascii="Arial" w:hAnsi="Arial" w:cs="Arial"/>
          <w:b/>
          <w:u w:val="single"/>
        </w:rPr>
        <w:t xml:space="preserve"> класс</w:t>
      </w:r>
      <w:r>
        <w:rPr>
          <w:rFonts w:ascii="Arial" w:hAnsi="Arial" w:cs="Arial"/>
          <w:b/>
          <w:u w:val="single"/>
        </w:rPr>
        <w:t xml:space="preserve"> (ФГОС)</w:t>
      </w:r>
    </w:p>
    <w:p w:rsidR="00436A70" w:rsidRPr="00FE1750" w:rsidRDefault="00436A70" w:rsidP="00436A70">
      <w:pPr>
        <w:jc w:val="both"/>
        <w:rPr>
          <w:sz w:val="28"/>
          <w:szCs w:val="28"/>
        </w:rPr>
      </w:pPr>
    </w:p>
    <w:tbl>
      <w:tblPr>
        <w:tblW w:w="1502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260"/>
        <w:gridCol w:w="992"/>
        <w:gridCol w:w="709"/>
        <w:gridCol w:w="850"/>
        <w:gridCol w:w="3402"/>
        <w:gridCol w:w="4819"/>
      </w:tblGrid>
      <w:tr w:rsidR="00436A70" w:rsidRPr="009D7465" w:rsidTr="00B65C72">
        <w:trPr>
          <w:cantSplit/>
          <w:trHeight w:val="703"/>
        </w:trPr>
        <w:tc>
          <w:tcPr>
            <w:tcW w:w="993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Номер</w:t>
            </w:r>
          </w:p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Урока</w:t>
            </w:r>
          </w:p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Содержание</w:t>
            </w:r>
          </w:p>
          <w:p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Количество</w:t>
            </w:r>
          </w:p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 xml:space="preserve">Даты </w:t>
            </w:r>
          </w:p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Материально- техническое оснащение</w:t>
            </w:r>
          </w:p>
        </w:tc>
        <w:tc>
          <w:tcPr>
            <w:tcW w:w="4819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436A70" w:rsidTr="00B65C72">
        <w:trPr>
          <w:cantSplit/>
          <w:trHeight w:val="358"/>
        </w:trPr>
        <w:tc>
          <w:tcPr>
            <w:tcW w:w="993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36A70" w:rsidRPr="00BD238D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/>
          </w:tcPr>
          <w:p w:rsidR="00436A70" w:rsidRPr="00825DB1" w:rsidRDefault="005E2D73" w:rsidP="00436A70">
            <w:pPr>
              <w:autoSpaceDE w:val="0"/>
              <w:autoSpaceDN w:val="0"/>
              <w:adjustRightInd w:val="0"/>
              <w:ind w:right="102"/>
              <w:rPr>
                <w:rFonts w:eastAsiaTheme="minorEastAsia"/>
                <w:lang w:eastAsia="ja-JP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992" w:type="dxa"/>
            <w:shd w:val="clear" w:color="auto" w:fill="FFFFFF"/>
          </w:tcPr>
          <w:p w:rsidR="00436A70" w:rsidRPr="00B65C72" w:rsidRDefault="00022257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/>
          </w:tcPr>
          <w:p w:rsidR="00436A70" w:rsidRPr="00B65C72" w:rsidRDefault="00436A70" w:rsidP="00436A7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ja-JP"/>
              </w:rPr>
            </w:pPr>
          </w:p>
        </w:tc>
        <w:tc>
          <w:tcPr>
            <w:tcW w:w="4819" w:type="dxa"/>
            <w:shd w:val="clear" w:color="auto" w:fill="FFFFFF"/>
          </w:tcPr>
          <w:p w:rsidR="00436A70" w:rsidRPr="00B65C72" w:rsidRDefault="00436A70" w:rsidP="00436A70">
            <w:pPr>
              <w:pStyle w:val="a5"/>
              <w:suppressAutoHyphens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</w:tr>
      <w:tr w:rsidR="00022257" w:rsidRPr="005414D8" w:rsidTr="00B65C72">
        <w:trPr>
          <w:cantSplit/>
          <w:trHeight w:val="1952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:rsidR="00022257" w:rsidRPr="00825DB1" w:rsidRDefault="005E2D73" w:rsidP="00022257">
            <w:pPr>
              <w:tabs>
                <w:tab w:val="left" w:pos="3600"/>
              </w:tabs>
              <w:jc w:val="both"/>
            </w:pPr>
            <w:r w:rsidRPr="00825DB1">
              <w:rPr>
                <w:rFonts w:eastAsiaTheme="minorHAnsi"/>
                <w:lang w:eastAsia="en-US"/>
              </w:rPr>
              <w:t>Табличный процессор. Основные сведения</w:t>
            </w:r>
          </w:p>
        </w:tc>
        <w:tc>
          <w:tcPr>
            <w:tcW w:w="992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  <w:r w:rsidRPr="00436A70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Pr="00436A70" w:rsidRDefault="009216DA" w:rsidP="00436A70">
            <w:pPr>
              <w:shd w:val="clear" w:color="auto" w:fill="FFFFFF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" name="Рисунок 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Табличный процессор. Основные сведения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использовать общие приемы решения поставленных задач;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 </w:t>
            </w:r>
          </w:p>
        </w:tc>
      </w:tr>
      <w:tr w:rsidR="00022257" w:rsidTr="00B65C72">
        <w:trPr>
          <w:cantSplit/>
          <w:trHeight w:val="18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:rsidR="00022257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Редактирование и форматирование в табличном процессоре</w:t>
            </w:r>
          </w:p>
        </w:tc>
        <w:tc>
          <w:tcPr>
            <w:tcW w:w="992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Pr="00436A70" w:rsidRDefault="00AC0B0B" w:rsidP="00B65C72">
            <w:pPr>
              <w:pStyle w:val="a5"/>
              <w:rPr>
                <w:rFonts w:eastAsiaTheme="minorEastAsia"/>
                <w:sz w:val="20"/>
                <w:szCs w:val="20"/>
                <w:lang w:eastAsia="ja-JP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6" name="Рисунок 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Редактирование и форматирование в табличном процессоре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</w:p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чтение,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знаково-симвлические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</w:tr>
      <w:tr w:rsidR="0002225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Встроенные функции и их использование</w:t>
            </w:r>
          </w:p>
        </w:tc>
        <w:tc>
          <w:tcPr>
            <w:tcW w:w="992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8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Встроенные функции и их использование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предвосхищать результат.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задач; контролировать и оценивать процесс в результате своей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</w:tr>
      <w:tr w:rsidR="0002225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FFFFFF"/>
          </w:tcPr>
          <w:p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Логические функции</w:t>
            </w:r>
          </w:p>
        </w:tc>
        <w:tc>
          <w:tcPr>
            <w:tcW w:w="992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Pr="00436A70" w:rsidRDefault="00AC0B0B" w:rsidP="00AA71DE">
            <w:pPr>
              <w:pStyle w:val="a5"/>
              <w:ind w:left="102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24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Встроенные функции и их использование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чтение,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знаково-симвлические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2225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FFFFFF"/>
          </w:tcPr>
          <w:p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Инструменты анализа данных</w:t>
            </w:r>
          </w:p>
        </w:tc>
        <w:tc>
          <w:tcPr>
            <w:tcW w:w="992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23" name="Рисунок 1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Инструменты анализа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:rsidR="00022257" w:rsidRPr="00436A70" w:rsidRDefault="00022257" w:rsidP="00436A70">
            <w:pPr>
              <w:pStyle w:val="a5"/>
              <w:suppressAutoHyphens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2225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6</w:t>
            </w:r>
          </w:p>
        </w:tc>
        <w:tc>
          <w:tcPr>
            <w:tcW w:w="3260" w:type="dxa"/>
            <w:shd w:val="clear" w:color="auto" w:fill="FFFFFF"/>
          </w:tcPr>
          <w:p w:rsidR="00022257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«Обработка информации в электронных таблицах» (урок-семинар или проверочная работа)</w:t>
            </w:r>
          </w:p>
        </w:tc>
        <w:tc>
          <w:tcPr>
            <w:tcW w:w="992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25" name="Рисунок 1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1</w:t>
              </w:r>
            </w:hyperlink>
            <w:r>
              <w:t xml:space="preserve">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Обработка информации в электронных таблицах</w:t>
            </w:r>
          </w:p>
        </w:tc>
        <w:tc>
          <w:tcPr>
            <w:tcW w:w="4819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</w:p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задавать вопросы, формулировать свою позицию </w:t>
            </w:r>
          </w:p>
        </w:tc>
      </w:tr>
      <w:tr w:rsidR="0002225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:rsidR="00022257" w:rsidRPr="00825DB1" w:rsidRDefault="005E2D73" w:rsidP="00436A70">
            <w:pPr>
              <w:ind w:firstLine="472"/>
              <w:jc w:val="both"/>
            </w:pPr>
            <w:r w:rsidRPr="00825DB1">
              <w:rPr>
                <w:rFonts w:eastAsiaTheme="minorHAnsi"/>
                <w:b/>
                <w:bCs/>
                <w:lang w:eastAsia="en-US"/>
              </w:rPr>
              <w:t>Алгоритмы и элементы программирования</w:t>
            </w:r>
          </w:p>
        </w:tc>
        <w:tc>
          <w:tcPr>
            <w:tcW w:w="992" w:type="dxa"/>
            <w:shd w:val="clear" w:color="auto" w:fill="FFFFFF"/>
          </w:tcPr>
          <w:p w:rsidR="00022257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Pr="00436A70" w:rsidRDefault="00022257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C74C3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260" w:type="dxa"/>
            <w:shd w:val="clear" w:color="auto" w:fill="FFFFFF"/>
          </w:tcPr>
          <w:p w:rsidR="000C74C3" w:rsidRPr="00825DB1" w:rsidRDefault="005E2D73" w:rsidP="000C74C3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Основные сведения об алгоритмах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Pr="00436A70" w:rsidRDefault="00AC0B0B" w:rsidP="00436A70"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26" name="Рисунок 1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Основные сведения об алгоритмах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</w:t>
            </w:r>
          </w:p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0C74C3" w:rsidTr="000C74C3">
        <w:trPr>
          <w:cantSplit/>
          <w:trHeight w:val="126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260" w:type="dxa"/>
            <w:shd w:val="clear" w:color="auto" w:fill="FFFFFF"/>
          </w:tcPr>
          <w:p w:rsidR="000C74C3" w:rsidRPr="00825DB1" w:rsidRDefault="005E2D73" w:rsidP="000C74C3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Алгоритмические структуры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28" name="Рисунок 2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Алгоритмические структуры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чтение,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знаково-симвлические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</w:tr>
      <w:tr w:rsidR="000C74C3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260" w:type="dxa"/>
            <w:shd w:val="clear" w:color="auto" w:fill="FFFFFF"/>
          </w:tcPr>
          <w:p w:rsidR="000C74C3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Запись алгоритмов на языке программирования Паскаль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C0B0B" w:rsidRPr="00436A70" w:rsidRDefault="00AC0B0B" w:rsidP="00436A70"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29" name="Рисунок 2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ставить вопросы и обращаться за помощью</w:t>
            </w:r>
          </w:p>
        </w:tc>
      </w:tr>
      <w:tr w:rsidR="000C74C3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10</w:t>
            </w:r>
          </w:p>
        </w:tc>
        <w:tc>
          <w:tcPr>
            <w:tcW w:w="3260" w:type="dxa"/>
            <w:shd w:val="clear" w:color="auto" w:fill="FFFFFF"/>
          </w:tcPr>
          <w:p w:rsidR="000C74C3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Анализ программ с помощью трассировочных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таблиц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Pr="00436A70" w:rsidRDefault="00AC0B0B" w:rsidP="00436A70">
            <w:pPr>
              <w:pStyle w:val="a5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0" name="Рисунок 2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удерживать познавательную задачу и применять установленные правила.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</w:tr>
      <w:tr w:rsidR="000C74C3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260" w:type="dxa"/>
            <w:shd w:val="clear" w:color="auto" w:fill="FFFFFF"/>
          </w:tcPr>
          <w:p w:rsidR="000C74C3" w:rsidRPr="00825DB1" w:rsidRDefault="005E2D73" w:rsidP="000C74C3">
            <w:pPr>
              <w:tabs>
                <w:tab w:val="left" w:pos="3600"/>
              </w:tabs>
              <w:jc w:val="both"/>
            </w:pPr>
            <w:r w:rsidRPr="00825DB1">
              <w:rPr>
                <w:rFonts w:eastAsiaTheme="minorHAnsi"/>
                <w:lang w:eastAsia="en-US"/>
              </w:rPr>
              <w:t>Функциональный подход к анализу программ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Pr="00436A70" w:rsidRDefault="00AC0B0B" w:rsidP="00436A70"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4" name="Рисунок 3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  <w:proofErr w:type="gramEnd"/>
          </w:p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</w:p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</w:tr>
      <w:tr w:rsidR="00E55939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260" w:type="dxa"/>
            <w:shd w:val="clear" w:color="auto" w:fill="FFFFFF"/>
          </w:tcPr>
          <w:p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Структурированные типы данных. Массивы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6" name="Рисунок 3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Структурированные типы данных. Массивы</w:t>
              </w:r>
            </w:hyperlink>
          </w:p>
        </w:tc>
        <w:tc>
          <w:tcPr>
            <w:tcW w:w="4819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>– ориентироваться в разнообразии программного обеспечения.</w:t>
            </w:r>
            <w:proofErr w:type="gramEnd"/>
            <w:r w:rsidRPr="00436A70">
              <w:rPr>
                <w:sz w:val="20"/>
                <w:szCs w:val="20"/>
              </w:rPr>
              <w:t xml:space="preserve">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</w:tr>
      <w:tr w:rsidR="00E55939" w:rsidTr="00E55939">
        <w:trPr>
          <w:cantSplit/>
          <w:trHeight w:val="1692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260" w:type="dxa"/>
            <w:shd w:val="clear" w:color="auto" w:fill="FFFFFF"/>
          </w:tcPr>
          <w:p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Структурное программирование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3" name="Рисунок 4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Структурное программирование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</w:t>
            </w:r>
          </w:p>
          <w:p w:rsidR="00E55939" w:rsidRPr="00436A70" w:rsidRDefault="00E55939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задачу </w:t>
            </w:r>
            <w:proofErr w:type="gramStart"/>
            <w:r w:rsidRPr="00436A70">
              <w:rPr>
                <w:sz w:val="20"/>
                <w:szCs w:val="20"/>
              </w:rPr>
              <w:t>в</w:t>
            </w:r>
            <w:proofErr w:type="gramEnd"/>
            <w:r w:rsidRPr="00436A70">
              <w:rPr>
                <w:sz w:val="20"/>
                <w:szCs w:val="20"/>
              </w:rPr>
              <w:t xml:space="preserve">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</w:tr>
      <w:tr w:rsidR="00E55939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14</w:t>
            </w:r>
          </w:p>
        </w:tc>
        <w:tc>
          <w:tcPr>
            <w:tcW w:w="3260" w:type="dxa"/>
            <w:shd w:val="clear" w:color="auto" w:fill="FFFFFF"/>
          </w:tcPr>
          <w:p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Рекурсивные алгоритмы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0" name="Рисунок 4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Структурное программирование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и определять объекты и явления окружающей действительности в соответствии </w:t>
            </w:r>
            <w:proofErr w:type="gramStart"/>
            <w:r w:rsidRPr="00436A70">
              <w:rPr>
                <w:sz w:val="20"/>
                <w:szCs w:val="20"/>
              </w:rPr>
              <w:t>с</w:t>
            </w:r>
            <w:proofErr w:type="gramEnd"/>
          </w:p>
          <w:p w:rsidR="00E55939" w:rsidRPr="00436A70" w:rsidRDefault="00E55939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 </w:t>
            </w:r>
          </w:p>
        </w:tc>
      </w:tr>
      <w:tr w:rsidR="00E55939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260" w:type="dxa"/>
            <w:shd w:val="clear" w:color="auto" w:fill="FFFFFF"/>
          </w:tcPr>
          <w:p w:rsidR="00E55939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«Алгоритмы и элементы программирования» (урок-семинар или проверочная работа)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7" name="Рисунок 44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2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Алгоритмы и элементы программирования</w:t>
            </w:r>
          </w:p>
        </w:tc>
        <w:tc>
          <w:tcPr>
            <w:tcW w:w="4819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оценка </w:t>
            </w:r>
            <w:r w:rsidRPr="00436A70">
              <w:rPr>
                <w:sz w:val="20"/>
                <w:szCs w:val="20"/>
              </w:rPr>
              <w:t>– устанавливать соответствие полученного результата поставленной цели</w:t>
            </w:r>
            <w:proofErr w:type="gramStart"/>
            <w:r w:rsidRPr="00436A70">
              <w:rPr>
                <w:sz w:val="20"/>
                <w:szCs w:val="20"/>
              </w:rPr>
              <w:t xml:space="preserve"> .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источников.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адекватно использовать речь для планирования и регуляции своей деятельности </w:t>
            </w:r>
          </w:p>
        </w:tc>
      </w:tr>
      <w:tr w:rsidR="005E2D73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:rsidR="005E2D73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b/>
                <w:bCs/>
                <w:lang w:eastAsia="en-US"/>
              </w:rPr>
              <w:t>Информационное моделирование</w:t>
            </w:r>
          </w:p>
        </w:tc>
        <w:tc>
          <w:tcPr>
            <w:tcW w:w="992" w:type="dxa"/>
            <w:shd w:val="clear" w:color="auto" w:fill="FFFFFF"/>
          </w:tcPr>
          <w:p w:rsidR="005E2D73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5E2D73" w:rsidRPr="00436A70" w:rsidRDefault="005E2D73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:rsidR="005E2D73" w:rsidRPr="00436A70" w:rsidRDefault="005E2D7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55939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260" w:type="dxa"/>
            <w:shd w:val="clear" w:color="auto" w:fill="FFFFFF"/>
          </w:tcPr>
          <w:p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Модели и моделирование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6" name="Рисунок 4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 и моделирование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:rsidR="00E55939" w:rsidRPr="00436A70" w:rsidRDefault="00E55939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получать и обрабатывать информацию;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ставить и формулировать проблемы.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Моделирование на графах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8" name="Рисунок 4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Моделирование на графах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дополнения и изменения в план и способ действия в случае расхождения действия и его результата.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процесс и результат деятельности.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18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Знакомство с теорией игр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0" name="Рисунок 5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Моделирование на графах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узнавать, называть </w:t>
            </w:r>
          </w:p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учебных предметов.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строить для партнера понятные высказывания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База данных как модель предметной области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2" name="Рисунок 5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База данных как модель предметной области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:rsidR="00AA71DE" w:rsidRPr="00436A70" w:rsidRDefault="00AA71DE" w:rsidP="00825DB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Реляционные базы данных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4" name="Рисунок 5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База данных как модель предметной области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0B731D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Системы управления базами данных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6" name="Рисунок 5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Системы управления базами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22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0B731D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Проектирование и разработка базы данных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E55939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8" name="Рисунок 5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Системы управления базами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E55939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материала по теме «Информационное моделирование» (урок-семинар или проверочная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работа)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60" name="Рисунок 60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3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Информационное моделирование</w:t>
            </w:r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proofErr w:type="gramEnd"/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выбирать наиболее эффективные решения поставленной задачи.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5E2D73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260" w:type="dxa"/>
            <w:shd w:val="clear" w:color="auto" w:fill="FFFFFF"/>
          </w:tcPr>
          <w:p w:rsidR="005E2D73" w:rsidRPr="00825DB1" w:rsidRDefault="005E2D73" w:rsidP="005E2D73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Сетевые информационные технологии</w:t>
            </w:r>
          </w:p>
        </w:tc>
        <w:tc>
          <w:tcPr>
            <w:tcW w:w="992" w:type="dxa"/>
            <w:shd w:val="clear" w:color="auto" w:fill="FFFFFF"/>
          </w:tcPr>
          <w:p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5E2D73" w:rsidRPr="00436A70" w:rsidRDefault="005E2D73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:rsidR="005E2D73" w:rsidRPr="00436A70" w:rsidRDefault="005E2D7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Основы построения компьютерных сетей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62" name="Рисунок 6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Основы построения компьютерных сетей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удерживать познавательную задачу и применять установленные правила.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Как устроен Интернет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2A46E2">
            <w:pPr>
              <w:pStyle w:val="a5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68" name="Рисунок 6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Основы построения компьютерных сетей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>– использовать установленные правила в контроле способа решения задачи.</w:t>
            </w:r>
            <w:proofErr w:type="gramEnd"/>
            <w:r w:rsidRPr="00436A70">
              <w:rPr>
                <w:sz w:val="20"/>
                <w:szCs w:val="20"/>
              </w:rPr>
              <w:t xml:space="preserve">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</w:p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</w:t>
            </w:r>
          </w:p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собственное мнение и позицию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26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Службы Интернета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66" name="Рисунок 6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Службы Интернета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>– использовать установленные правила в контроле способа решения задачи.</w:t>
            </w:r>
            <w:proofErr w:type="gramEnd"/>
            <w:r w:rsidRPr="00436A70">
              <w:rPr>
                <w:sz w:val="20"/>
                <w:szCs w:val="20"/>
              </w:rPr>
              <w:t xml:space="preserve">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 xml:space="preserve">Интернет как глобальная 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информационная система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70" name="Рисунок 7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Интернет как глобальная информационная система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</w:t>
            </w:r>
          </w:p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proofErr w:type="gramStart"/>
            <w:r w:rsidRPr="00436A70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3260" w:type="dxa"/>
            <w:shd w:val="clear" w:color="auto" w:fill="FFFFFF"/>
          </w:tcPr>
          <w:p w:rsidR="005E2D73" w:rsidRPr="00825DB1" w:rsidRDefault="005E2D73" w:rsidP="005E2D73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</w:t>
            </w:r>
            <w:proofErr w:type="gramStart"/>
            <w:r w:rsidRPr="00825DB1">
              <w:rPr>
                <w:rFonts w:eastAsiaTheme="minorHAnsi"/>
                <w:lang w:eastAsia="en-US"/>
              </w:rPr>
              <w:t>Сетевые</w:t>
            </w:r>
            <w:proofErr w:type="gramEnd"/>
            <w:r w:rsidRPr="00825DB1">
              <w:rPr>
                <w:rFonts w:eastAsiaTheme="minorHAnsi"/>
                <w:lang w:eastAsia="en-US"/>
              </w:rPr>
              <w:t xml:space="preserve"> информационные</w:t>
            </w:r>
          </w:p>
          <w:p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технологии» (урок-семинар или проверочная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работа)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72" name="Рисунок 72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4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Сетевые информационные технологии</w:t>
            </w:r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436A70">
            <w:pPr>
              <w:jc w:val="both"/>
              <w:rPr>
                <w:b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Основы социальной информатики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Информационное общество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74" name="Рисунок 7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общество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сличать способ действия и его результат с заданным эталоном с целью обнаружения отклонений и отличий от эталона.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436A70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</w:t>
            </w:r>
          </w:p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источников в разных формах.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прогнозировать возникновение конфликтов при наличии разных точек зрения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Информационное право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76" name="Рисунок 7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право и информационная безопасность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целеполагание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уровень усвоения знаний, его временных характеристик.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затруднения; ставить вопросы, вести устный диалог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Информационная безопасность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78" name="Рисунок 7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право и информационная безопасность</w:t>
              </w:r>
            </w:hyperlink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</w:t>
            </w:r>
          </w:p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называть 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3260" w:type="dxa"/>
            <w:shd w:val="clear" w:color="auto" w:fill="FFFFFF"/>
          </w:tcPr>
          <w:p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 xml:space="preserve">Обобщение и систематизация 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изученного материала по теме «Основы социальной информатики» (урок-семинар)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80" name="Рисунок 80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4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5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Основы социальной информатики</w:t>
            </w:r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992" w:type="dxa"/>
            <w:shd w:val="clear" w:color="auto" w:fill="FFFFFF"/>
          </w:tcPr>
          <w:p w:rsidR="00AA71DE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A71DE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  <w:r w:rsidR="00AA71DE" w:rsidRPr="00436A70">
              <w:rPr>
                <w:b/>
                <w:color w:val="000000"/>
              </w:rPr>
              <w:t xml:space="preserve"> ч.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436A70" w:rsidRPr="00DE6DBF" w:rsidRDefault="00436A70" w:rsidP="00612DF8">
      <w:pPr>
        <w:pStyle w:val="a5"/>
        <w:spacing w:before="0" w:beforeAutospacing="0" w:after="0" w:afterAutospacing="0" w:line="360" w:lineRule="auto"/>
        <w:jc w:val="both"/>
        <w:rPr>
          <w:bCs/>
        </w:rPr>
      </w:pPr>
    </w:p>
    <w:sectPr w:rsidR="00436A70" w:rsidRPr="00DE6DBF" w:rsidSect="00436A7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metodist.lbz.ru/images/icons/exe.gif" style="width:16.5pt;height:16.5pt;visibility:visible" o:bullet="t">
        <v:imagedata r:id="rId1" o:title="exe"/>
      </v:shape>
    </w:pict>
  </w:numPicBullet>
  <w:numPicBullet w:numPicBulletId="1">
    <w:pict>
      <v:shape id="_x0000_i1029" type="#_x0000_t75" alt="http://metodist.lbz.ru/images/icons/ppt.gif" style="width:16.5pt;height:16.5pt;visibility:visible" o:bullet="t">
        <v:imagedata r:id="rId2" o:title="ppt"/>
      </v:shape>
    </w:pict>
  </w:numPicBullet>
  <w:abstractNum w:abstractNumId="0">
    <w:nsid w:val="FFFFFFFE"/>
    <w:multiLevelType w:val="singleLevel"/>
    <w:tmpl w:val="099E4D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6">
    <w:nsid w:val="02442C96"/>
    <w:multiLevelType w:val="hybridMultilevel"/>
    <w:tmpl w:val="830C0970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46D45"/>
    <w:multiLevelType w:val="hybridMultilevel"/>
    <w:tmpl w:val="9DF40D04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09F5318C"/>
    <w:multiLevelType w:val="hybridMultilevel"/>
    <w:tmpl w:val="097061D2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F3659"/>
    <w:multiLevelType w:val="hybridMultilevel"/>
    <w:tmpl w:val="615A19B2"/>
    <w:lvl w:ilvl="0" w:tplc="1F10F9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03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6090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CAE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D472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E83C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4459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A42C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C887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A334C78"/>
    <w:multiLevelType w:val="hybridMultilevel"/>
    <w:tmpl w:val="A2D44FFE"/>
    <w:lvl w:ilvl="0" w:tplc="1AA4518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05A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20E5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EAC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9A0E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0E6E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289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3E9C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8EF3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A4C0290"/>
    <w:multiLevelType w:val="hybridMultilevel"/>
    <w:tmpl w:val="69B825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D1F0A560">
      <w:numFmt w:val="bullet"/>
      <w:lvlText w:val="•"/>
      <w:lvlJc w:val="left"/>
      <w:pPr>
        <w:ind w:left="1800" w:hanging="360"/>
      </w:pPr>
      <w:rPr>
        <w:rFonts w:ascii="Times New Roman" w:eastAsia="Lucida Sans Unicode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64F42"/>
    <w:multiLevelType w:val="hybridMultilevel"/>
    <w:tmpl w:val="712E7C4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4">
    <w:nsid w:val="27825001"/>
    <w:multiLevelType w:val="hybridMultilevel"/>
    <w:tmpl w:val="1534DE68"/>
    <w:lvl w:ilvl="0" w:tplc="C2FE19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EE9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F686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8E4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9A79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16F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3C2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EE50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A00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F8E0FFB"/>
    <w:multiLevelType w:val="singleLevel"/>
    <w:tmpl w:val="4972F46E"/>
    <w:lvl w:ilvl="0">
      <w:start w:val="2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  <w:b/>
        <w:i w:val="0"/>
      </w:rPr>
    </w:lvl>
  </w:abstractNum>
  <w:abstractNum w:abstractNumId="16">
    <w:nsid w:val="350E050B"/>
    <w:multiLevelType w:val="hybridMultilevel"/>
    <w:tmpl w:val="420C3118"/>
    <w:lvl w:ilvl="0" w:tplc="C8E807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DE2A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2E91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18C0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06F9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E4AC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F6B2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C1D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00FC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8D325EA"/>
    <w:multiLevelType w:val="hybridMultilevel"/>
    <w:tmpl w:val="6BFAC0F6"/>
    <w:lvl w:ilvl="0" w:tplc="32CAED5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1E9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9CC1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5EE8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EE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A2C6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27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4C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9CDE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6E1B6A"/>
    <w:multiLevelType w:val="hybridMultilevel"/>
    <w:tmpl w:val="BB2AD798"/>
    <w:lvl w:ilvl="0" w:tplc="672C9BC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628C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B4F9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9056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7E2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6260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526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D250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FE8C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B6C31AC"/>
    <w:multiLevelType w:val="hybridMultilevel"/>
    <w:tmpl w:val="841C99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BED032E"/>
    <w:multiLevelType w:val="hybridMultilevel"/>
    <w:tmpl w:val="5972EF28"/>
    <w:lvl w:ilvl="0" w:tplc="9B28E4B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0EF8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E62D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CC2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00EB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6EBD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A61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90D0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48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ECF2DDE"/>
    <w:multiLevelType w:val="multilevel"/>
    <w:tmpl w:val="C040CC0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4">
    <w:nsid w:val="51335A0D"/>
    <w:multiLevelType w:val="multilevel"/>
    <w:tmpl w:val="C362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2252A6"/>
    <w:multiLevelType w:val="hybridMultilevel"/>
    <w:tmpl w:val="D57CB18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7CC0295"/>
    <w:multiLevelType w:val="hybridMultilevel"/>
    <w:tmpl w:val="8C1C83C6"/>
    <w:lvl w:ilvl="0" w:tplc="B2B8ADA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FAFE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B60B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0282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6484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C05B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583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CFF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C4CE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58D826F7"/>
    <w:multiLevelType w:val="hybridMultilevel"/>
    <w:tmpl w:val="F154BA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9F83EB5"/>
    <w:multiLevelType w:val="hybridMultilevel"/>
    <w:tmpl w:val="E0DE6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A36E4C"/>
    <w:multiLevelType w:val="hybridMultilevel"/>
    <w:tmpl w:val="6D8E46BA"/>
    <w:lvl w:ilvl="0" w:tplc="35F0C39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305566E"/>
    <w:multiLevelType w:val="hybridMultilevel"/>
    <w:tmpl w:val="DF0089EE"/>
    <w:lvl w:ilvl="0" w:tplc="0ADA9B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DA1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1688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8A9A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28E4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BE6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A896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D4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78D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74E705C6"/>
    <w:multiLevelType w:val="hybridMultilevel"/>
    <w:tmpl w:val="37AA065C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34D4C"/>
    <w:multiLevelType w:val="hybridMultilevel"/>
    <w:tmpl w:val="36780B46"/>
    <w:lvl w:ilvl="0" w:tplc="F648D32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24F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58DB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B281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D613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74C7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DA0C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04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A9B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75690DBD"/>
    <w:multiLevelType w:val="hybridMultilevel"/>
    <w:tmpl w:val="883871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734637B"/>
    <w:multiLevelType w:val="hybridMultilevel"/>
    <w:tmpl w:val="7592F022"/>
    <w:lvl w:ilvl="0" w:tplc="0DAE1F8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D81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86A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2EEC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942F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0422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4ADB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EAAE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6029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7C4B255E"/>
    <w:multiLevelType w:val="hybridMultilevel"/>
    <w:tmpl w:val="9998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B2244"/>
    <w:multiLevelType w:val="hybridMultilevel"/>
    <w:tmpl w:val="814EF8FA"/>
    <w:lvl w:ilvl="0" w:tplc="47B2D7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E0C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9A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8CA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10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B4C7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FA3F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B897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4C76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5"/>
    <w:lvlOverride w:ilvl="0">
      <w:startOverride w:val="2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1"/>
  </w:num>
  <w:num w:numId="9">
    <w:abstractNumId w:val="29"/>
  </w:num>
  <w:num w:numId="10">
    <w:abstractNumId w:val="7"/>
  </w:num>
  <w:num w:numId="11">
    <w:abstractNumId w:val="31"/>
  </w:num>
  <w:num w:numId="12">
    <w:abstractNumId w:val="8"/>
  </w:num>
  <w:num w:numId="13">
    <w:abstractNumId w:val="6"/>
  </w:num>
  <w:num w:numId="14">
    <w:abstractNumId w:val="18"/>
  </w:num>
  <w:num w:numId="15">
    <w:abstractNumId w:val="19"/>
  </w:num>
  <w:num w:numId="16">
    <w:abstractNumId w:val="23"/>
  </w:num>
  <w:num w:numId="17">
    <w:abstractNumId w:val="13"/>
  </w:num>
  <w:num w:numId="18">
    <w:abstractNumId w:val="12"/>
  </w:num>
  <w:num w:numId="19">
    <w:abstractNumId w:val="36"/>
  </w:num>
  <w:num w:numId="20">
    <w:abstractNumId w:val="14"/>
  </w:num>
  <w:num w:numId="21">
    <w:abstractNumId w:val="30"/>
  </w:num>
  <w:num w:numId="22">
    <w:abstractNumId w:val="10"/>
  </w:num>
  <w:num w:numId="23">
    <w:abstractNumId w:val="9"/>
  </w:num>
  <w:num w:numId="24">
    <w:abstractNumId w:val="32"/>
  </w:num>
  <w:num w:numId="25">
    <w:abstractNumId w:val="34"/>
  </w:num>
  <w:num w:numId="26">
    <w:abstractNumId w:val="26"/>
  </w:num>
  <w:num w:numId="27">
    <w:abstractNumId w:val="20"/>
  </w:num>
  <w:num w:numId="28">
    <w:abstractNumId w:val="24"/>
  </w:num>
  <w:num w:numId="29">
    <w:abstractNumId w:val="16"/>
  </w:num>
  <w:num w:numId="30">
    <w:abstractNumId w:val="22"/>
  </w:num>
  <w:num w:numId="31">
    <w:abstractNumId w:val="17"/>
  </w:num>
  <w:num w:numId="32">
    <w:abstractNumId w:val="33"/>
  </w:num>
  <w:num w:numId="33">
    <w:abstractNumId w:val="27"/>
  </w:num>
  <w:num w:numId="34">
    <w:abstractNumId w:val="21"/>
  </w:num>
  <w:num w:numId="35">
    <w:abstractNumId w:val="35"/>
  </w:num>
  <w:num w:numId="36">
    <w:abstractNumId w:val="28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12DF8"/>
    <w:rsid w:val="000164FE"/>
    <w:rsid w:val="00021B2E"/>
    <w:rsid w:val="00022257"/>
    <w:rsid w:val="00056AB2"/>
    <w:rsid w:val="000B731D"/>
    <w:rsid w:val="000C74C3"/>
    <w:rsid w:val="000D6031"/>
    <w:rsid w:val="00125936"/>
    <w:rsid w:val="00136EE2"/>
    <w:rsid w:val="001B02BF"/>
    <w:rsid w:val="0021221A"/>
    <w:rsid w:val="002A46E2"/>
    <w:rsid w:val="00322B3F"/>
    <w:rsid w:val="003B5FFD"/>
    <w:rsid w:val="003B7FFD"/>
    <w:rsid w:val="003C5953"/>
    <w:rsid w:val="00436A70"/>
    <w:rsid w:val="0059374B"/>
    <w:rsid w:val="005E2D73"/>
    <w:rsid w:val="00612DF8"/>
    <w:rsid w:val="007F162E"/>
    <w:rsid w:val="00811DF9"/>
    <w:rsid w:val="00825DB1"/>
    <w:rsid w:val="008B672B"/>
    <w:rsid w:val="009216DA"/>
    <w:rsid w:val="009766FC"/>
    <w:rsid w:val="009B11CE"/>
    <w:rsid w:val="009B249D"/>
    <w:rsid w:val="00A850EA"/>
    <w:rsid w:val="00AA71DE"/>
    <w:rsid w:val="00AC0B0B"/>
    <w:rsid w:val="00AC4DA4"/>
    <w:rsid w:val="00AF7F1F"/>
    <w:rsid w:val="00B25EFF"/>
    <w:rsid w:val="00B65C72"/>
    <w:rsid w:val="00B93371"/>
    <w:rsid w:val="00BA5521"/>
    <w:rsid w:val="00BD64B5"/>
    <w:rsid w:val="00DC513A"/>
    <w:rsid w:val="00DC6D27"/>
    <w:rsid w:val="00E43747"/>
    <w:rsid w:val="00E55939"/>
    <w:rsid w:val="00E93FE4"/>
    <w:rsid w:val="00F80889"/>
    <w:rsid w:val="00FA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2DF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933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12DF8"/>
    <w:pPr>
      <w:keepNext/>
      <w:snapToGrid/>
      <w:jc w:val="center"/>
      <w:outlineLvl w:val="1"/>
    </w:pPr>
    <w:rPr>
      <w:b/>
      <w:sz w:val="28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F16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36A70"/>
    <w:pPr>
      <w:keepNext/>
      <w:keepLines/>
      <w:snapToGrid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612DF8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4">
    <w:name w:val="List Paragraph"/>
    <w:basedOn w:val="a0"/>
    <w:uiPriority w:val="34"/>
    <w:qFormat/>
    <w:rsid w:val="00612DF8"/>
    <w:pPr>
      <w:ind w:left="720"/>
      <w:contextualSpacing/>
    </w:pPr>
  </w:style>
  <w:style w:type="paragraph" w:styleId="a5">
    <w:name w:val="Normal (Web)"/>
    <w:basedOn w:val="a0"/>
    <w:uiPriority w:val="99"/>
    <w:rsid w:val="00612DF8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612DF8"/>
    <w:pPr>
      <w:suppressAutoHyphens/>
      <w:snapToGrid/>
      <w:ind w:left="720" w:firstLine="700"/>
      <w:jc w:val="both"/>
    </w:pPr>
    <w:rPr>
      <w:rFonts w:cs="Calibri"/>
      <w:sz w:val="24"/>
      <w:szCs w:val="24"/>
      <w:lang w:eastAsia="ar-SA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612DF8"/>
    <w:pPr>
      <w:suppressAutoHyphens/>
      <w:snapToGrid/>
      <w:spacing w:after="120"/>
      <w:ind w:left="280"/>
    </w:pPr>
    <w:rPr>
      <w:rFonts w:cs="Calibri"/>
      <w:sz w:val="24"/>
      <w:szCs w:val="24"/>
      <w:lang w:eastAsia="ar-SA"/>
    </w:rPr>
  </w:style>
  <w:style w:type="character" w:styleId="a6">
    <w:name w:val="Hyperlink"/>
    <w:uiPriority w:val="99"/>
    <w:rsid w:val="00612DF8"/>
    <w:rPr>
      <w:color w:val="0000FF"/>
      <w:u w:val="single"/>
    </w:rPr>
  </w:style>
  <w:style w:type="paragraph" w:styleId="a7">
    <w:name w:val="Body Text"/>
    <w:basedOn w:val="a0"/>
    <w:link w:val="a8"/>
    <w:uiPriority w:val="99"/>
    <w:semiHidden/>
    <w:rsid w:val="00612DF8"/>
    <w:pPr>
      <w:snapToGri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1"/>
    <w:link w:val="a7"/>
    <w:uiPriority w:val="99"/>
    <w:semiHidden/>
    <w:rsid w:val="00612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436A7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a9">
    <w:name w:val="Базовый"/>
    <w:rsid w:val="00436A7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436A70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Default">
    <w:name w:val="Default"/>
    <w:rsid w:val="00436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436A70"/>
    <w:pPr>
      <w:snapToGrid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36A70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"/>
    <w:basedOn w:val="a0"/>
    <w:rsid w:val="00436A70"/>
    <w:pPr>
      <w:numPr>
        <w:numId w:val="17"/>
      </w:numPr>
      <w:snapToGrid/>
    </w:pPr>
    <w:rPr>
      <w:sz w:val="24"/>
      <w:szCs w:val="24"/>
    </w:rPr>
  </w:style>
  <w:style w:type="character" w:styleId="ad">
    <w:name w:val="FollowedHyperlink"/>
    <w:basedOn w:val="a1"/>
    <w:uiPriority w:val="99"/>
    <w:semiHidden/>
    <w:unhideWhenUsed/>
    <w:rsid w:val="00FA0FCA"/>
    <w:rPr>
      <w:color w:val="800080" w:themeColor="followed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7F162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styleId="ae">
    <w:name w:val="Table Grid"/>
    <w:basedOn w:val="a2"/>
    <w:uiPriority w:val="59"/>
    <w:rsid w:val="001B0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B933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bz.ru/metodist/authors/informatika/3/files/eor11/presentations/11-1-1-obekty-tablichnogo-processora-i-ih-svojstva.pptx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lbz.ru/metodist/authors/informatika/3/files/eor11/presentations/11-7-1-zapis-algoritmov-na-jazykah-programmirovanija.pptx" TargetMode="External"/><Relationship Id="rId26" Type="http://schemas.openxmlformats.org/officeDocument/2006/relationships/hyperlink" Target="http://lbz.ru/metodist/authors/informatika/3/files/eor11/presentations/11-11-1-modelirovanie-na-grafah.pptx" TargetMode="External"/><Relationship Id="rId39" Type="http://schemas.openxmlformats.org/officeDocument/2006/relationships/hyperlink" Target="http://lbz.ru/metodist/authors/informatika/3/files/eor11/presentations/11-18-1-informacionnoe-pravo-i-informacionnaja-bezopasnost.ppt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bz.ru/metodist/authors/informatika/3/files/eor11/presentations/11-9-1-strukturnoe-programmirovanie.pptx" TargetMode="External"/><Relationship Id="rId34" Type="http://schemas.openxmlformats.org/officeDocument/2006/relationships/hyperlink" Target="http://lbz.ru/metodist/authors/informatika/3/files/eor11/presentations/11-15-1-sluzhby-interneta.pptx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hyperlink" Target="http://lbz.ru/metodist/authors/informatika/3/files/eor11/presentations/11-4-1-instrumenty-analiza-dannyh.pptx" TargetMode="External"/><Relationship Id="rId17" Type="http://schemas.openxmlformats.org/officeDocument/2006/relationships/hyperlink" Target="http://lbz.ru/metodist/authors/informatika/3/files/eor11/presentations/11-7-1-zapis-algoritmov-na-jazykah-programmirovanija.pptx" TargetMode="External"/><Relationship Id="rId25" Type="http://schemas.openxmlformats.org/officeDocument/2006/relationships/hyperlink" Target="http://lbz.ru/metodist/authors/informatika/3/files/eor11/presentations/11-11-1-modelirovanie-na-grafah.pptx" TargetMode="External"/><Relationship Id="rId33" Type="http://schemas.openxmlformats.org/officeDocument/2006/relationships/hyperlink" Target="http://lbz.ru/metodist/authors/informatika/3/files/eor11/presentations/11-14-1-osnovy-postroenija-kompjuternyh-setej.pptx" TargetMode="External"/><Relationship Id="rId38" Type="http://schemas.openxmlformats.org/officeDocument/2006/relationships/hyperlink" Target="http://lbz.ru/metodist/authors/informatika/3/files/eor11/presentations/11-18-1-informacionnoe-pravo-i-informacionnaja-bezopasnost.pptx" TargetMode="External"/><Relationship Id="rId2" Type="http://schemas.openxmlformats.org/officeDocument/2006/relationships/styles" Target="styles.xml"/><Relationship Id="rId16" Type="http://schemas.openxmlformats.org/officeDocument/2006/relationships/hyperlink" Target="http://lbz.ru/metodist/authors/informatika/3/files/eor11/presentations/11-6-1-algoritmicheskie-struktury.pptx" TargetMode="External"/><Relationship Id="rId20" Type="http://schemas.openxmlformats.org/officeDocument/2006/relationships/hyperlink" Target="http://lbz.ru/metodist/authors/informatika/3/files/eor11/presentations/11-8-1-strukturirovannye-tipy-dannyh-massivy.pptx" TargetMode="External"/><Relationship Id="rId29" Type="http://schemas.openxmlformats.org/officeDocument/2006/relationships/hyperlink" Target="http://lbz.ru/metodist/authors/informatika/3/files/eor11/presentations/11-13-1-sistemy-upravlenija-bazami-dannyh.pptx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lbz.ru/metodist/authors/informatika/3/files/eor11/presentations/11-3-1-vstroennye-funkcii-i-ih-ispolzovanie.pptx" TargetMode="External"/><Relationship Id="rId24" Type="http://schemas.openxmlformats.org/officeDocument/2006/relationships/hyperlink" Target="http://lbz.ru/metodist/authors/informatika/3/files/eor11/presentations/11-10-1-modeli-i-modelirovanie.pptx" TargetMode="External"/><Relationship Id="rId32" Type="http://schemas.openxmlformats.org/officeDocument/2006/relationships/hyperlink" Target="http://lbz.ru/metodist/authors/informatika/3/files/eor11/presentations/11-14-1-osnovy-postroenija-kompjuternyh-setej.pptx" TargetMode="External"/><Relationship Id="rId37" Type="http://schemas.openxmlformats.org/officeDocument/2006/relationships/hyperlink" Target="http://lbz.ru/metodist/authors/informatika/3/files/eor11/presentations/11-17-1-informacionnoe-obshhestvo.pptx" TargetMode="External"/><Relationship Id="rId40" Type="http://schemas.openxmlformats.org/officeDocument/2006/relationships/hyperlink" Target="http://lbz.ru/metodist/authors/informatika/3/files/eor11/tests/test-11-5.exe" TargetMode="External"/><Relationship Id="rId5" Type="http://schemas.openxmlformats.org/officeDocument/2006/relationships/image" Target="media/image3.jpeg"/><Relationship Id="rId15" Type="http://schemas.openxmlformats.org/officeDocument/2006/relationships/hyperlink" Target="http://lbz.ru/metodist/authors/informatika/3/files/eor11/presentations/11-5-1-osnovnye-svedenija-ob-algoritmah.pptx" TargetMode="External"/><Relationship Id="rId23" Type="http://schemas.openxmlformats.org/officeDocument/2006/relationships/hyperlink" Target="http://lbz.ru/metodist/authors/informatika/3/files/eor11/tests/test-11-2.exe" TargetMode="External"/><Relationship Id="rId28" Type="http://schemas.openxmlformats.org/officeDocument/2006/relationships/hyperlink" Target="http://lbz.ru/metodist/authors/informatika/3/files/eor11/presentations/11-12-1-baza-dannyh-kak-model-predmetnoj-oblasti.pptx" TargetMode="External"/><Relationship Id="rId36" Type="http://schemas.openxmlformats.org/officeDocument/2006/relationships/hyperlink" Target="http://lbz.ru/metodist/authors/informatika/3/files/eor11/tests/test-11-4.exe" TargetMode="External"/><Relationship Id="rId10" Type="http://schemas.openxmlformats.org/officeDocument/2006/relationships/hyperlink" Target="http://lbz.ru/metodist/authors/informatika/3/files/eor11/presentations/11-3-1-vstroennye-funkcii-i-ih-ispolzovanie.pptx" TargetMode="External"/><Relationship Id="rId19" Type="http://schemas.openxmlformats.org/officeDocument/2006/relationships/hyperlink" Target="http://lbz.ru/metodist/authors/informatika/3/files/eor11/presentations/11-7-1-zapis-algoritmov-na-jazykah-programmirovanija.pptx" TargetMode="External"/><Relationship Id="rId31" Type="http://schemas.openxmlformats.org/officeDocument/2006/relationships/hyperlink" Target="http://lbz.ru/metodist/authors/informatika/3/files/eor11/tests/test-11-3.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bz.ru/metodist/authors/informatika/3/files/eor11/presentations/11-2-1-redaktirovanie-i-formatirovanie-v-tablichnom-processore.pptx" TargetMode="External"/><Relationship Id="rId14" Type="http://schemas.openxmlformats.org/officeDocument/2006/relationships/hyperlink" Target="http://lbz.ru/metodist/authors/informatika/3/files/eor11/tests/test-11-1.exe" TargetMode="External"/><Relationship Id="rId22" Type="http://schemas.openxmlformats.org/officeDocument/2006/relationships/hyperlink" Target="http://lbz.ru/metodist/authors/informatika/3/files/eor11/presentations/11-9-1-strukturnoe-programmirovanie.pptx" TargetMode="External"/><Relationship Id="rId27" Type="http://schemas.openxmlformats.org/officeDocument/2006/relationships/hyperlink" Target="http://lbz.ru/metodist/authors/informatika/3/files/eor11/presentations/11-12-1-baza-dannyh-kak-model-predmetnoj-oblasti.pptx" TargetMode="External"/><Relationship Id="rId30" Type="http://schemas.openxmlformats.org/officeDocument/2006/relationships/hyperlink" Target="http://lbz.ru/metodist/authors/informatika/3/files/eor11/presentations/11-13-1-sistemy-upravlenija-bazami-dannyh.pptx" TargetMode="External"/><Relationship Id="rId35" Type="http://schemas.openxmlformats.org/officeDocument/2006/relationships/hyperlink" Target="http://lbz.ru/metodist/authors/informatika/3/files/eor11/presentations/11-16-1-internet-kak-globalnaja-informacionnaja-sistema.pptx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6292</Words>
  <Characters>35866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mixail</dc:creator>
  <cp:lastModifiedBy>2</cp:lastModifiedBy>
  <cp:revision>9</cp:revision>
  <cp:lastPrinted>2020-09-21T12:28:00Z</cp:lastPrinted>
  <dcterms:created xsi:type="dcterms:W3CDTF">2018-08-31T17:30:00Z</dcterms:created>
  <dcterms:modified xsi:type="dcterms:W3CDTF">2024-09-23T17:31:00Z</dcterms:modified>
</cp:coreProperties>
</file>