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9B" w:rsidRPr="00C03B8A" w:rsidRDefault="00491B3E">
      <w:pPr>
        <w:rPr>
          <w:lang w:val="ru-RU"/>
        </w:rPr>
        <w:sectPr w:rsidR="002D519B" w:rsidRPr="00C03B8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262368"/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user\Pictures\2024-09-23 и11\и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4-09-23 и11\и1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D519B" w:rsidRPr="00C03B8A" w:rsidRDefault="00C03B8A" w:rsidP="000316F0">
      <w:pPr>
        <w:spacing w:after="0" w:line="264" w:lineRule="auto"/>
        <w:jc w:val="center"/>
        <w:rPr>
          <w:lang w:val="ru-RU"/>
        </w:rPr>
      </w:pPr>
      <w:bookmarkStart w:id="2" w:name="block-8262367"/>
      <w:bookmarkEnd w:id="0"/>
      <w:r w:rsidRPr="00C03B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C03B8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C03B8A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C03B8A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>
        <w:rPr>
          <w:rFonts w:ascii="Times New Roman" w:hAnsi="Times New Roman"/>
          <w:color w:val="000000"/>
          <w:sz w:val="28"/>
          <w:lang w:val="ru-RU"/>
        </w:rPr>
        <w:t xml:space="preserve">я изучения истории в </w:t>
      </w:r>
      <w:r w:rsidRPr="00C03B8A">
        <w:rPr>
          <w:rFonts w:ascii="Times New Roman" w:hAnsi="Times New Roman"/>
          <w:color w:val="000000"/>
          <w:sz w:val="28"/>
          <w:lang w:val="ru-RU"/>
        </w:rPr>
        <w:t>11 классах по 2 часа в неделю при 34 учебных неделях.</w:t>
      </w:r>
    </w:p>
    <w:p w:rsidR="002D519B" w:rsidRPr="00C03B8A" w:rsidRDefault="002D519B">
      <w:pPr>
        <w:rPr>
          <w:lang w:val="ru-RU"/>
        </w:rPr>
        <w:sectPr w:rsidR="002D519B" w:rsidRPr="00C03B8A">
          <w:pgSz w:w="11906" w:h="16383"/>
          <w:pgMar w:top="1134" w:right="850" w:bottom="1134" w:left="1701" w:header="720" w:footer="720" w:gutter="0"/>
          <w:cols w:space="720"/>
        </w:sect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bookmarkStart w:id="3" w:name="block-8262372"/>
      <w:bookmarkEnd w:id="2"/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 w:rsidP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bookmarkStart w:id="4" w:name="_Toc143611214"/>
      <w:bookmarkEnd w:id="4"/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491B3E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Движение против расовой дискриминации в США. </w:t>
      </w:r>
      <w:r w:rsidRPr="00C03B8A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Неоконсерватизм и неоглобализм. </w:t>
      </w:r>
      <w:r w:rsidRPr="00C03B8A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Реформы в социалистических странах Азии, их последствия. </w:t>
      </w:r>
      <w:r w:rsidRPr="00C03B8A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, Малайзии и Филиппин. </w:t>
      </w:r>
      <w:r w:rsidRPr="00491B3E">
        <w:rPr>
          <w:rFonts w:ascii="Times New Roman" w:hAnsi="Times New Roman"/>
          <w:color w:val="000000"/>
          <w:sz w:val="28"/>
          <w:lang w:val="ru-RU"/>
        </w:rPr>
        <w:t>Индонезия и Мьянма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C03B8A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конфликты. </w:t>
      </w:r>
      <w:r w:rsidRPr="00C03B8A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Переход к демократии и усиление левых сил. </w:t>
      </w:r>
      <w:r w:rsidRPr="00C03B8A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lastRenderedPageBreak/>
        <w:t>Международные отношения в конце 1940-х – конце 1980-х гг.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Кеннеди и Берлинский кризис. </w:t>
      </w:r>
      <w:r w:rsidRPr="00C03B8A">
        <w:rPr>
          <w:rFonts w:ascii="Times New Roman" w:hAnsi="Times New Roman"/>
          <w:color w:val="000000"/>
          <w:sz w:val="28"/>
          <w:lang w:val="ru-RU"/>
        </w:rPr>
        <w:t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C03B8A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C03B8A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2D519B" w:rsidRPr="00C03B8A" w:rsidRDefault="002D519B">
      <w:pPr>
        <w:spacing w:after="0"/>
        <w:ind w:left="120"/>
        <w:rPr>
          <w:lang w:val="ru-RU"/>
        </w:rPr>
      </w:pPr>
      <w:bookmarkStart w:id="5" w:name="_Toc143611215"/>
      <w:bookmarkEnd w:id="5"/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Борьба с беспризорностью и преступностью. </w:t>
      </w:r>
      <w:r w:rsidRPr="00C03B8A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Реабилитация жертв политических репрессий. </w:t>
      </w:r>
      <w:r w:rsidRPr="00C03B8A">
        <w:rPr>
          <w:rFonts w:ascii="Times New Roman" w:hAnsi="Times New Roman"/>
          <w:color w:val="000000"/>
          <w:sz w:val="28"/>
          <w:lang w:val="ru-RU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труда.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Книги, журналы, газеты. Туризм. Изменение общественных настроений и ожиданий.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вооружений. </w:t>
      </w:r>
      <w:r w:rsidRPr="00C03B8A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Конституция СССР 1977 г.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Косыгинская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</w:t>
      </w:r>
      <w:r w:rsidRPr="00491B3E">
        <w:rPr>
          <w:rFonts w:ascii="Times New Roman" w:hAnsi="Times New Roman"/>
          <w:color w:val="000000"/>
          <w:sz w:val="28"/>
          <w:lang w:val="ru-RU"/>
        </w:rPr>
        <w:t>СССР и страны социализма.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C03B8A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Конституция России 1993 года и ее значение.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Численность и доходы населения. 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03B8A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символики. Военная реформа. Стабилизация политической системы в годы президентства В.В. Путина. 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Новый этап политической реформы. Выборы в Государственную Думу 2011 г.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Кинематограф. Музыка. Театр. Изобразительное и монументальное искусство. </w:t>
      </w:r>
      <w:r w:rsidRPr="00C03B8A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2D519B" w:rsidRPr="00491B3E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Думу </w:t>
      </w:r>
      <w:r>
        <w:rPr>
          <w:rFonts w:ascii="Times New Roman" w:hAnsi="Times New Roman"/>
          <w:color w:val="000000"/>
          <w:sz w:val="28"/>
        </w:rPr>
        <w:t>VIII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</w:t>
      </w:r>
      <w:r w:rsidRPr="00491B3E">
        <w:rPr>
          <w:rFonts w:ascii="Times New Roman" w:hAnsi="Times New Roman"/>
          <w:color w:val="000000"/>
          <w:sz w:val="28"/>
          <w:lang w:val="ru-RU"/>
        </w:rPr>
        <w:t xml:space="preserve">Украина – неонацистское государство. </w:t>
      </w:r>
      <w:r w:rsidRPr="00C03B8A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2D519B" w:rsidRPr="00C03B8A" w:rsidRDefault="002D519B">
      <w:pPr>
        <w:rPr>
          <w:lang w:val="ru-RU"/>
        </w:rPr>
        <w:sectPr w:rsidR="002D519B" w:rsidRPr="00C03B8A">
          <w:pgSz w:w="11906" w:h="16383"/>
          <w:pgMar w:top="1134" w:right="850" w:bottom="1134" w:left="1701" w:header="720" w:footer="720" w:gutter="0"/>
          <w:cols w:space="720"/>
        </w:sect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bookmarkStart w:id="6" w:name="block-8262371"/>
      <w:bookmarkEnd w:id="3"/>
      <w:r w:rsidRPr="00C03B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  <w:bookmarkStart w:id="7" w:name="_Toc142487931"/>
      <w:bookmarkEnd w:id="7"/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03B8A">
        <w:rPr>
          <w:rFonts w:ascii="Times New Roman" w:hAnsi="Times New Roman"/>
          <w:color w:val="000000"/>
          <w:sz w:val="28"/>
          <w:lang w:val="ru-RU"/>
        </w:rPr>
        <w:t>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и другие) – извлекать, сопоставлять, систематизировать и интерпретировать информацию;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  <w:bookmarkStart w:id="8" w:name="_Toc142487932"/>
      <w:bookmarkEnd w:id="8"/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​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519B" w:rsidRPr="00C03B8A" w:rsidRDefault="002D519B">
      <w:pPr>
        <w:spacing w:after="0" w:line="264" w:lineRule="auto"/>
        <w:ind w:left="120"/>
        <w:jc w:val="both"/>
        <w:rPr>
          <w:lang w:val="ru-RU"/>
        </w:rPr>
      </w:pP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2D519B" w:rsidRPr="00C03B8A" w:rsidRDefault="00C03B8A">
      <w:pPr>
        <w:spacing w:after="0" w:line="264" w:lineRule="auto"/>
        <w:ind w:left="12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3B8A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C03B8A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C03B8A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03B8A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2D519B" w:rsidRPr="00C03B8A" w:rsidRDefault="00C03B8A">
      <w:pPr>
        <w:spacing w:after="0" w:line="264" w:lineRule="auto"/>
        <w:ind w:firstLine="600"/>
        <w:jc w:val="both"/>
        <w:rPr>
          <w:lang w:val="ru-RU"/>
        </w:rPr>
      </w:pPr>
      <w:r w:rsidRPr="00C03B8A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2D519B" w:rsidRPr="00C03B8A" w:rsidRDefault="002D519B">
      <w:pPr>
        <w:rPr>
          <w:lang w:val="ru-RU"/>
        </w:rPr>
        <w:sectPr w:rsidR="002D519B" w:rsidRPr="00C03B8A">
          <w:pgSz w:w="11906" w:h="16383"/>
          <w:pgMar w:top="1134" w:right="850" w:bottom="1134" w:left="1701" w:header="720" w:footer="720" w:gutter="0"/>
          <w:cols w:space="720"/>
        </w:sectPr>
      </w:pPr>
    </w:p>
    <w:p w:rsidR="002D519B" w:rsidRDefault="00C03B8A">
      <w:pPr>
        <w:spacing w:after="0"/>
        <w:ind w:left="120"/>
      </w:pPr>
      <w:bookmarkStart w:id="9" w:name="block-8262366"/>
      <w:bookmarkEnd w:id="6"/>
      <w:r w:rsidRPr="00C03B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519B" w:rsidRDefault="00C03B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2D519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19B" w:rsidRDefault="002D519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19B" w:rsidRDefault="002D5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19B" w:rsidRDefault="002D5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19B" w:rsidRDefault="002D519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19B" w:rsidRDefault="002D519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19B" w:rsidRDefault="002D51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19B" w:rsidRDefault="002D5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 w:rsidRPr="00491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B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2D519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>
            <w:pPr>
              <w:spacing w:after="0"/>
              <w:ind w:left="135"/>
            </w:pPr>
          </w:p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  <w:tr w:rsidR="002D5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19B" w:rsidRPr="00C03B8A" w:rsidRDefault="00C03B8A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19B" w:rsidRDefault="00C03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519B" w:rsidRDefault="002D519B"/>
        </w:tc>
      </w:tr>
    </w:tbl>
    <w:p w:rsidR="002D519B" w:rsidRDefault="002D519B">
      <w:pPr>
        <w:sectPr w:rsidR="002D519B" w:rsidSect="00C03B8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D519B" w:rsidRPr="000316F0" w:rsidRDefault="000316F0" w:rsidP="00C03B8A">
      <w:pPr>
        <w:spacing w:after="0"/>
        <w:rPr>
          <w:lang w:val="ru-RU"/>
        </w:rPr>
      </w:pPr>
      <w:bookmarkStart w:id="10" w:name="block-826237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</w:t>
      </w:r>
      <w:r w:rsidR="00C03B8A" w:rsidRPr="000316F0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tbl>
      <w:tblPr>
        <w:tblW w:w="14601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915"/>
        <w:gridCol w:w="1134"/>
        <w:gridCol w:w="1843"/>
      </w:tblGrid>
      <w:tr w:rsidR="000316F0" w:rsidRPr="000316F0" w:rsidTr="000316F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  <w:r w:rsidRPr="000316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  <w:r w:rsidRPr="000316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rPr>
                <w:lang w:val="ru-RU"/>
              </w:rPr>
            </w:pPr>
            <w:r w:rsidRPr="000316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  <w:r w:rsidRPr="000316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</w:p>
        </w:tc>
      </w:tr>
      <w:tr w:rsidR="000316F0" w:rsidRPr="000316F0" w:rsidTr="000316F0">
        <w:trPr>
          <w:trHeight w:val="291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F0" w:rsidRPr="000316F0" w:rsidRDefault="000316F0">
            <w:pPr>
              <w:rPr>
                <w:lang w:val="ru-RU"/>
              </w:rPr>
            </w:pPr>
          </w:p>
        </w:tc>
        <w:tc>
          <w:tcPr>
            <w:tcW w:w="10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F0" w:rsidRPr="000316F0" w:rsidRDefault="000316F0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  <w:r w:rsidRPr="000316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316F0" w:rsidRPr="000316F0" w:rsidRDefault="000316F0">
            <w:pPr>
              <w:rPr>
                <w:lang w:val="ru-RU"/>
              </w:rPr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rPr>
                <w:lang w:val="ru-RU"/>
              </w:rPr>
            </w:pPr>
            <w:r w:rsidRPr="000316F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0316F0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</w:pPr>
          </w:p>
        </w:tc>
      </w:tr>
      <w:tr w:rsidR="000316F0" w:rsidTr="000316F0">
        <w:trPr>
          <w:trHeight w:val="144"/>
          <w:tblCellSpacing w:w="20" w:type="nil"/>
        </w:trPr>
        <w:tc>
          <w:tcPr>
            <w:tcW w:w="11624" w:type="dxa"/>
            <w:gridSpan w:val="2"/>
            <w:tcMar>
              <w:top w:w="50" w:type="dxa"/>
              <w:left w:w="100" w:type="dxa"/>
            </w:tcMar>
            <w:vAlign w:val="center"/>
          </w:tcPr>
          <w:p w:rsidR="000316F0" w:rsidRPr="00C03B8A" w:rsidRDefault="000316F0">
            <w:pPr>
              <w:spacing w:after="0"/>
              <w:ind w:left="135"/>
              <w:rPr>
                <w:lang w:val="ru-RU"/>
              </w:rPr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16F0" w:rsidRDefault="000316F0">
            <w:pPr>
              <w:spacing w:after="0"/>
              <w:ind w:left="135"/>
              <w:jc w:val="center"/>
            </w:pPr>
            <w:r w:rsidRPr="00C03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316F0" w:rsidRDefault="000316F0"/>
        </w:tc>
      </w:tr>
    </w:tbl>
    <w:p w:rsidR="002D519B" w:rsidRDefault="002D519B">
      <w:pPr>
        <w:sectPr w:rsidR="002D519B" w:rsidSect="000316F0">
          <w:pgSz w:w="16383" w:h="11906" w:orient="landscape"/>
          <w:pgMar w:top="284" w:right="850" w:bottom="1134" w:left="1701" w:header="720" w:footer="720" w:gutter="0"/>
          <w:cols w:space="720"/>
        </w:sectPr>
      </w:pPr>
    </w:p>
    <w:bookmarkEnd w:id="10"/>
    <w:p w:rsidR="00C03B8A" w:rsidRDefault="00C03B8A" w:rsidP="000316F0">
      <w:pPr>
        <w:spacing w:after="0"/>
      </w:pPr>
    </w:p>
    <w:sectPr w:rsidR="00C03B8A" w:rsidSect="000316F0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55" w:rsidRDefault="004B5C55" w:rsidP="00C03B8A">
      <w:pPr>
        <w:spacing w:after="0" w:line="240" w:lineRule="auto"/>
      </w:pPr>
      <w:r>
        <w:separator/>
      </w:r>
    </w:p>
  </w:endnote>
  <w:endnote w:type="continuationSeparator" w:id="0">
    <w:p w:rsidR="004B5C55" w:rsidRDefault="004B5C55" w:rsidP="00C0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55" w:rsidRDefault="004B5C55" w:rsidP="00C03B8A">
      <w:pPr>
        <w:spacing w:after="0" w:line="240" w:lineRule="auto"/>
      </w:pPr>
      <w:r>
        <w:separator/>
      </w:r>
    </w:p>
  </w:footnote>
  <w:footnote w:type="continuationSeparator" w:id="0">
    <w:p w:rsidR="004B5C55" w:rsidRDefault="004B5C55" w:rsidP="00C03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519B"/>
    <w:rsid w:val="000316F0"/>
    <w:rsid w:val="002D519B"/>
    <w:rsid w:val="00491B3E"/>
    <w:rsid w:val="004B5C55"/>
    <w:rsid w:val="00C0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0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03B8A"/>
  </w:style>
  <w:style w:type="paragraph" w:styleId="af0">
    <w:name w:val="Balloon Text"/>
    <w:basedOn w:val="a"/>
    <w:link w:val="af1"/>
    <w:uiPriority w:val="99"/>
    <w:semiHidden/>
    <w:unhideWhenUsed/>
    <w:rsid w:val="0049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91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8845</Words>
  <Characters>50423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dcterms:created xsi:type="dcterms:W3CDTF">2024-08-28T10:07:00Z</dcterms:created>
  <dcterms:modified xsi:type="dcterms:W3CDTF">2024-09-23T09:28:00Z</dcterms:modified>
</cp:coreProperties>
</file>