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3B" w:rsidRDefault="00CE033B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033B" w:rsidRDefault="00CE033B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E0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38951" cy="947450"/>
            <wp:effectExtent l="19050" t="0" r="0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4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33B" w:rsidRDefault="00CE033B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033B" w:rsidRDefault="00CE033B" w:rsidP="00CE033B">
      <w:pPr>
        <w:widowControl w:val="0"/>
        <w:autoSpaceDE w:val="0"/>
        <w:autoSpaceDN w:val="0"/>
        <w:adjustRightInd w:val="0"/>
        <w:spacing w:line="240" w:lineRule="auto"/>
        <w:ind w:right="-358" w:firstLine="568"/>
        <w:rPr>
          <w:rFonts w:ascii="Times New Roman" w:hAnsi="Times New Roman" w:cs="Times New Roman"/>
          <w:b/>
          <w:noProof/>
          <w:sz w:val="28"/>
          <w:szCs w:val="28"/>
        </w:rPr>
      </w:pPr>
      <w:r w:rsidRPr="00CE0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26280" cy="6385647"/>
            <wp:effectExtent l="19050" t="0" r="7620" b="0"/>
            <wp:docPr id="4" name="Рисунок 1" descr="C:\Users\kseno\Desktop\Attachments_zheludyovo-school@yandex.ru_2024-11-15_11-36-5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o\Desktop\Attachments_zheludyovo-school@yandex.ru_2024-11-15_11-36-51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78" cy="639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3B" w:rsidRDefault="00CE033B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В процессе работы ученики приобретают опыт решения как типовых, так и не 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моделей инженерных систем предлагает учащимся выполнить ряд лабораторных работ, позволяющих понять основы работы с микроконтроллерными устройствами, изучить принцип действия базовых радиокомпонентов, таких как светодиод или тактовая кнопка, разобраться со способом программирования LCD дисплеев и светодиодных лент.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курса </w:t>
      </w:r>
      <w:r w:rsidRPr="00B673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Pr="00B673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уровне основного общего образования направлено на достижение следующей цели: развитие интереса школьников к технике и техническому творчеству.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с практическим освоением технологий проектирования, моделирования и изготовления простейших технических моделей.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творческие способности и логическое мышление.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Выявить и развить природные задатки и способности детей, помогающие достичь успеха втехническом творчестве.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Учебные материалы: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Копосов Д.Г. Первый шаг в робототехнику. Практикум для 7-9 классов Д.Г. Копосов. - М.: БИНОМ. Лаборатория знаний, 2012-292 с. 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Набор конструктора КЛИК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Набор конструктора APPLIED ROBOTICS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Робот-манипулятор </w:t>
      </w:r>
      <w:r>
        <w:rPr>
          <w:rFonts w:ascii="Times New Roman" w:hAnsi="Times New Roman" w:cs="Times New Roman"/>
          <w:sz w:val="28"/>
          <w:szCs w:val="28"/>
          <w:lang w:val="en-US"/>
        </w:rPr>
        <w:t>DOBOT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3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Программное обеспечение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3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Материалы сайта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http://www.prorobot.ru/php</w:t>
        </w:r>
      </w:hyperlink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73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Средства реализации ИКТ материалов на уроке (компьютер, проектор,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курса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проблем в России являются её недостаточная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обеспеченность инженерными кадрами и низкий статус инженерного образования.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необходимо вести популяризацию профессии инженера. Интенсивное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роботов в быту, на производстве и поле боя требует, чтобы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пользователи обладали современными знаниями в области управления роботами,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позволит развивать новые, умные, безопасные и более продвинутые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автоматизированные системы. Необходимо прививать интерес учащихся к области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робототехники и автоматизированных систем.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данный курс даст возможность школьникам закрепить и применить на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 полученные знания по таким дисциплинам, как математика, физика,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информатика, технология. На занятиях по техническому творчеству учащиеся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соприкасаются со смежными образовательными областями. За счет использования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запаса технических понятий и специальных терминов расширяются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коммуникативные функции языка, углубляются возможности лингвистического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обучающегося.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проходит в форме презентации  и защиты проектов.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образовательные конструкторы фирмы КЛИК и APPLIED ROBOTICS. Они представляет собой набор конструктивных деталей, позволяющих собрать многочисленные варианты механизмов, набор датчиков, двигатели и микрокомпьютер, который управляет всей построенной конструкцией. C конструктором APPLIED ROBOTICS идет необходимое программное обеспечение.</w:t>
      </w:r>
    </w:p>
    <w:p w:rsidR="00950DB8" w:rsidRPr="00B6735A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курса </w:t>
      </w:r>
      <w:r w:rsidRPr="00B6735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Робототех</w:t>
      </w:r>
      <w:r w:rsidRPr="00B6735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учебного курса </w:t>
      </w:r>
      <w:r w:rsidRPr="00B673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Роботех</w:t>
      </w:r>
      <w:r w:rsidRPr="00B673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используется время, отведенное на внеурочную деятельность. Форма реализации курса по выбору - кружок.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учебного времени 34 учебных часов (1 час в неделю).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год.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egoe UI Symbol" w:hAnsi="Segoe UI Symbol" w:cs="Segoe UI Symbol"/>
          <w:b/>
          <w:bCs/>
          <w:i/>
          <w:i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Наименование разделов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Часы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Виды контроля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Введение в робототехнику          1 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   Программируемый контроллер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образовательногокомпонента         1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Светодиод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        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Управление "программой" 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Управление "вручную"   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Пьезодинамик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Фоторезистор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Светодиодная сборка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  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Тактовая кнопка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Синтезатор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Дребезг контактов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Семисег-ый индикатор  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Термометр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Передача данных на ПК 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Передача данных с ПК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дисплей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Сервопривод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Шаговый двигатель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 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 Двигатели пост. тока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Датчик линии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ИК 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Упр-е по Bluetooth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Л.Р.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B6735A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Мобильная платформа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Функционал контроллера КПМИ  1 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Выполнение проектов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ab/>
        <w:t>34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Проверочные работы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Практические занятия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Творческие проекты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Преобладающей формой текущего контроля выступает проверка работоспособности робота: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выяснение технической задачи,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путей решения технической задачи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Познавательный (восприятие, осмысление и запоминание учащимися нового материала с привлечением наблюдения готовых примеров, моделирования, изученияиллюстраций, восприятия, анализа и обобщения материалов)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 проектов (при усвоении и творческом применении навыков и умений впроцессе разработки собственных моделей)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Контрольный метод (при выявлении качества усвоения знаний, навыков и умений иих коррекция в процессе выполнения практических заданий)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Групповая работа (используется при совместной сборке моделей, а также приразработке проектов)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учебных занятий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урок-консультация;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урок-проект;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проверки и коррекции знаний и умений.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соревнование;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темы проектов: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Спроектируйте и постройте автономного робота, который движется по правильномумногоугольнику и измеряет расстояние и скорость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Спроектируйте и постройте автономного робота, который может передвигаться: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расстояние 1 м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хотя бы один мотор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для передвижения колеса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 а также может отображать на экране пройденное им расстояние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Спроектируйте и постройте автономного робота, который может перемещаться и: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вычислять среднюю скорость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может отображать на экране свою среднюю скорость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Спроектируйте и постройте автономного робота, который может передвигаться: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расстояние не менее 30 см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хотя бы один мотор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используя для передвижения колеса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Спроектируйте, постройте и запрограммируйте робота, который может двигаться вверх по как можно более крутому уклону.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Спроектируйте, постройте и запрограммируйте робота, который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передвигаться по траектории, которая образует повторяемую геометрическую фигуру (например: треугольник или квадрат).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Спроектируйте и постройте более умного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издавать звук;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отображать что-либо на экране 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Спроектируйте, постройте и запрограммируйте роботизированное существо, которое может: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чувствовать окружающую обстановку;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реагировать движением.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Спроектируйте, постройте и запрограммируйте роботизированное существо, которое может: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 условия света и темноты в окружающей обстановке;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реагировать на каждое условие различным поведением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 группового проекта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выполнения итоговой работы завершается процедурой презентации действующего робота.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сопровождается демонстрацией действующей модели робота и представляет собойустное сообщение (на 5-7 мин.), включающее в себя следующую информацию: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и обоснование актуальности проекта;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задачи проектирования;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и краткая характеристика проектной деятельности на каждом из этапов.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выпускной работы осуществляется по результатам презентации робота на основе определенных критериев.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изучения курса формируются и получают развитие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 результаты, такие как: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оценивать правильность выполнения учебной задачи, собственные возможности ее решения;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аргументи- ровать и отстаивать свое мнение;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такие как: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ориен- 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учебноисследовательской, творческой и других видов деятельности.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ОСНОВНОЕ СОДЕРЖАНИЕ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в робототехнику (1ч)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роботами. Методы общения с роботом. Состав конструктора APPLIED ROBOTICS. Визуальные языки программирования. Их основное назначение и возможности. Команды управления роботами. Среда программирования модуля, основные блоки.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Программируемый контроллер образовательного компонента.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программируемым контроллером образовательного процесса.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Светодиод.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 светодиодов.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Управляемый </w:t>
      </w:r>
      <w:r w:rsidRPr="00B6735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Программно</w:t>
      </w:r>
      <w:r w:rsidRPr="00B6735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светодиод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резисторов и светодиодов. Создание программы управления яркости светодиодов.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Управляемый </w:t>
      </w:r>
      <w:r w:rsidRPr="00B6735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Вручную</w:t>
      </w:r>
      <w:r w:rsidRPr="00B6735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светодиод.(1)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потенциометра.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Пьезодинамик.(1)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пьезодинамика.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Фоторезистор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фоторезистора.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Светодиодная сборка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светодиодной сборки и биполярного транзистора.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Тактовая кнопка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тактовой кнопки.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Синтезатор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пьезопищалки и кнопки.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Дребезг контактов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явлением дребезга контактов.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Семисегментный индикатор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семисегментного индикатора.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Термометр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термистора.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Передача данных на ПК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компьютером.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 Передача данных с ПК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компьютером.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LCD дисплей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LCD дисплея.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 Сервопривод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работы сервопривода.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 Шаговый двигатель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шагового двигателя.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Двигатели постоянного тока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мобильной платформы дифференциального типа.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Датчик линии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цифровых и аналоговых датчиков.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Управление по ИК каналов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платформами по ИК каналов с помощью ИК пульта.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Управление по Bluetooth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передачи данных по Bluetooth каналу.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 Мобильная платформа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мобильной платформы.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24. Сетевой функционал контроллера КПМИС (1)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беспроводной передачи данных. Использование модуля в качестве Wi-Fi устройства.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 Выполнение проектов (10)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проектами.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курса учащиеся должны: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роль и место робототехники в жизни современного общества;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сведение из истории развития робототехники в России и мире;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основных понятия робототехники, основные технические термины, связанные спроцессами конструирования и программирования роботов;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и меры безопасности при работе с электроинструментами;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общее устройство и принципы действия роботов;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основные характеристики основных классов роботов;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общую методику расчета основных кинематических схем;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отыскания неисправностей в различных роботизированных системах;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методику проверки работоспособности отдельных узлов и деталей;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основы популярных языков программирования;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правила техники безопасности при работе в кабинете оснащенным электрооборудованием;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определения робототехнического устройства, наиболее распространенные ситуации, вкоторых применяются роботы;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иметь представления о перспективах развития робототехники, основные компоненты программных сред;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основные принципы компьютерного управления, назначение и принципы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цветового, ультразвукового датчика, датчика касания, различных исполнительных устройств;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различные способы передачи механического воздействия, различные виды шасси,виды и назначение механических захватов;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собирать простейшие модели;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самостоятельно проектировать и собирать из готовых деталей манипуляторы и роботов различного назначения;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использовать компьютер для программирования;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разрабатывать и записывать в визуальной среде программирования типовыеуправления роботом;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пользоваться компьютером, программными продуктами, необходимыми для обученияпрограмме;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вести индивидуальные и групповые исследовательские работы.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учебные умения, навыки и способы деятельности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Познавательная деятельность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ситуациях, не предполагающих стандартное применение одного из них.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Информационно-коммуникативная деятельность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беглое чтение текстов различных стилей и жанров, проведение информационно- смыслового анализа текста. Использование различных видов чтения (ознакомительное, просмотровое, поисковое и др.).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 Умение перефразировать мысль (объяснять </w:t>
      </w:r>
      <w:r w:rsidRPr="00B673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Pr="00B6735A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</w:rPr>
        <w:t>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Рефлексивная деятельность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 воспитательной работы - 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социально активной личности через осознание собственной значимости, самоценности и необходимости участия в жизни общества.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Задачи воспитательной работы - 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для развития личности ученика,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выпускника в современном обществе.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Решаются воспитательные задачи посредством организации коллективной творческой деятельности учащихся, работы в парах, индивидуальной работы, привлечением обучающихся к постановке общей и частной (личностно значимой) целей. На занятиях по робототехнике благоприятные психолого-педагогические условия для развития личности каждого ученика создаются посредством использования здоровьесберегающих технологий и создания ситуации успеха для ребенка. Модели роботов, созданные в результате конструирования, моделирования и программирования будут использованны для публичной презентации и защиты проектов перед родителями, ученической аудиторией. Благоприятный микроклимат с использованием проектной технологии позволяет каждому ученику проявлять себя в качестве субъекта обучения: высказывать своё мнение, аргументируя его; принимать точку зрения другого; вступать в деловую дискуссию; обмениваться практическим опытом; поддерживать друг друга; оценивать себя и других.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– это реальная возможность объединить в одном творческом мероприятии всех участников, которые занимаются во внеурочной деятельности по робототехнике. Таким образом, позитивный социальный опыт, помогает каждому выпускнику успешно адаптироваться в обществе, готовит к профессиональной карьере, всесторонней социализации детей в обществе. Совместная и индивидуальная творческо-продуктивная деятельность способствует созданию ситуации успеха, что повышает самооценку ребёнка, а умение действовать самостоятельно формирует чувство уверенности в себе и своих силах. В результате повышается самооценка ребёнка.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данной программы использованы методические рекомендации по работе с робототехническими наборами КЛИК, APPLIED ROBOTICS и робота-манипулятора </w:t>
      </w:r>
      <w:r>
        <w:rPr>
          <w:rFonts w:ascii="Times New Roman" w:hAnsi="Times New Roman" w:cs="Times New Roman"/>
          <w:sz w:val="28"/>
          <w:szCs w:val="28"/>
          <w:lang w:val="en-US"/>
        </w:rPr>
        <w:t>DOBOT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методика построения образовательного процесса по напрвлению "Робототехника" с использованием набора КЛИК авторов Корягина А.В. и Филимонова А.С.;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руководство пользователя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DOBOT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MOOZ</w:t>
      </w:r>
      <w:r w:rsidRPr="00B6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програмированние манипулятора автора Горнова О.А.;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учебные пособия и инструкции к  робототехническому набору APPLIED ROBOTICS.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(Данный список литературы используется всеми участниками образовательного процесса: преподавателем, учащимися и заинтерресованными родителями)</w:t>
      </w:r>
    </w:p>
    <w:p w:rsidR="00950DB8" w:rsidRDefault="00950DB8">
      <w:pPr>
        <w:widowControl w:val="0"/>
        <w:tabs>
          <w:tab w:val="left" w:pos="1034"/>
        </w:tabs>
        <w:autoSpaceDE w:val="0"/>
        <w:autoSpaceDN w:val="0"/>
        <w:adjustRightInd w:val="0"/>
        <w:spacing w:after="0"/>
        <w:ind w:righ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Лабораторные практикумы по программированию [Электронныйресурс]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http://www.edu.holit.ua/index.php?option=com_content</w:t>
        </w:r>
      </w:hyperlink>
      <w:hyperlink r:id="rId10" w:history="1">
        <w:r w:rsidRPr="00B6735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</w:hyperlink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view</w:t>
        </w:r>
        <w:r w:rsidRPr="00B6735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=</w:t>
        </w:r>
      </w:hyperlink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category</w:t>
        </w:r>
      </w:hyperlink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</w:hyperlink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layout=blog</w:t>
        </w:r>
      </w:hyperlink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</w:hyperlink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id=72</w:t>
        </w:r>
      </w:hyperlink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</w:hyperlink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Itemid=159</w:t>
        </w:r>
      </w:hyperlink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&amp;</w:t>
        </w:r>
      </w:hyperlink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lang=ru</w:t>
        </w:r>
      </w:hyperlink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Образовательная программа </w:t>
      </w:r>
      <w:r w:rsidRPr="00B673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Введение в конструирование роботов</w:t>
      </w:r>
      <w:r w:rsidRPr="00B673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графическийязык программирования роботов [Электронный ресурс] /</w:t>
      </w:r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1" w:anchor="program_blocks" w:history="1">
        <w:r w:rsidR="00950DB8">
          <w:rPr>
            <w:rFonts w:ascii="Times New Roman" w:hAnsi="Times New Roman" w:cs="Times New Roman"/>
            <w:sz w:val="28"/>
            <w:szCs w:val="28"/>
          </w:rPr>
          <w:t>http://learning.9151394.ru/course/view.php?id=280#program_blocks</w:t>
        </w:r>
      </w:hyperlink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Примеры конструкторов и программ к ним [Электронный ресурс] /</w:t>
      </w:r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доступа: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http://www.nxtprograms.com/index2.html</w:t>
        </w:r>
      </w:hyperlink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Программы для робота [Электронный ресурс] /</w:t>
      </w:r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50DB8">
          <w:rPr>
            <w:rFonts w:ascii="Times New Roman" w:hAnsi="Times New Roman" w:cs="Times New Roman"/>
            <w:sz w:val="28"/>
            <w:szCs w:val="28"/>
          </w:rPr>
          <w:t>http://service.lego.com/en-us/helptopics/?questionid=2655</w:t>
        </w:r>
      </w:hyperlink>
    </w:p>
    <w:p w:rsidR="00950DB8" w:rsidRDefault="00950DB8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Материалы сайтов</w:t>
      </w:r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50DB8">
          <w:rPr>
            <w:rFonts w:ascii="Times New Roman" w:hAnsi="Times New Roman" w:cs="Times New Roman"/>
            <w:sz w:val="28"/>
            <w:szCs w:val="28"/>
          </w:rPr>
          <w:t>http://nau-ra.ru/catalog/robothttp://www.239.ru/robot</w:t>
        </w:r>
      </w:hyperlink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50DB8">
          <w:rPr>
            <w:rFonts w:ascii="Times New Roman" w:hAnsi="Times New Roman" w:cs="Times New Roman"/>
            <w:sz w:val="28"/>
            <w:szCs w:val="28"/>
          </w:rPr>
          <w:t>http://www.russianrobotics.ru/actions/actions_92.html</w:t>
        </w:r>
      </w:hyperlink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50DB8">
          <w:rPr>
            <w:rFonts w:ascii="Times New Roman" w:hAnsi="Times New Roman" w:cs="Times New Roman"/>
            <w:sz w:val="28"/>
            <w:szCs w:val="28"/>
          </w:rPr>
          <w:t>http://habrahabr.ru/company/innopolis_university/blog/210906/STEMробототехника</w:t>
        </w:r>
      </w:hyperlink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50DB8">
          <w:rPr>
            <w:rFonts w:ascii="Times New Roman" w:hAnsi="Times New Roman" w:cs="Times New Roman"/>
            <w:sz w:val="28"/>
            <w:szCs w:val="28"/>
          </w:rPr>
          <w:t>http://www.slideshare.net/odezia/2014-39493928</w:t>
        </w:r>
      </w:hyperlink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50DB8">
          <w:rPr>
            <w:rFonts w:ascii="Times New Roman" w:hAnsi="Times New Roman" w:cs="Times New Roman"/>
            <w:sz w:val="28"/>
            <w:szCs w:val="28"/>
          </w:rPr>
          <w:t>http://www.slideshare.net/odezia/ss-40220681</w:t>
        </w:r>
      </w:hyperlink>
    </w:p>
    <w:p w:rsidR="00950DB8" w:rsidRDefault="004E65C5">
      <w:pPr>
        <w:widowControl w:val="0"/>
        <w:autoSpaceDE w:val="0"/>
        <w:autoSpaceDN w:val="0"/>
        <w:adjustRightInd w:val="0"/>
        <w:spacing w:line="240" w:lineRule="auto"/>
        <w:ind w:right="-358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950DB8">
          <w:rPr>
            <w:rFonts w:ascii="Times New Roman" w:hAnsi="Times New Roman" w:cs="Times New Roman"/>
            <w:sz w:val="28"/>
            <w:szCs w:val="28"/>
          </w:rPr>
          <w:t>http://www.slideshare.net/odezia/180914-39396539</w:t>
        </w:r>
      </w:hyperlink>
    </w:p>
    <w:sectPr w:rsidR="00950DB8" w:rsidSect="004E65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A3" w:rsidRDefault="00125BA3" w:rsidP="00CE033B">
      <w:pPr>
        <w:spacing w:after="0" w:line="240" w:lineRule="auto"/>
      </w:pPr>
      <w:r>
        <w:separator/>
      </w:r>
    </w:p>
  </w:endnote>
  <w:endnote w:type="continuationSeparator" w:id="1">
    <w:p w:rsidR="00125BA3" w:rsidRDefault="00125BA3" w:rsidP="00CE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A3" w:rsidRDefault="00125BA3" w:rsidP="00CE033B">
      <w:pPr>
        <w:spacing w:after="0" w:line="240" w:lineRule="auto"/>
      </w:pPr>
      <w:r>
        <w:separator/>
      </w:r>
    </w:p>
  </w:footnote>
  <w:footnote w:type="continuationSeparator" w:id="1">
    <w:p w:rsidR="00125BA3" w:rsidRDefault="00125BA3" w:rsidP="00CE0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35A"/>
    <w:rsid w:val="00125BA3"/>
    <w:rsid w:val="003242A5"/>
    <w:rsid w:val="004E65C5"/>
    <w:rsid w:val="00615E3D"/>
    <w:rsid w:val="006642A6"/>
    <w:rsid w:val="006C0167"/>
    <w:rsid w:val="007A7A2C"/>
    <w:rsid w:val="00856B41"/>
    <w:rsid w:val="00950DB8"/>
    <w:rsid w:val="00B6735A"/>
    <w:rsid w:val="00CE033B"/>
    <w:rsid w:val="00DA144D"/>
    <w:rsid w:val="00E1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C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14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33B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CE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033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php" TargetMode="External"/><Relationship Id="rId13" Type="http://schemas.openxmlformats.org/officeDocument/2006/relationships/hyperlink" Target="http://www.edu.holit.ua/index.php?option=com_content&amp;view=%20category&amp;layout=blog&amp;id=72&amp;Itemid=159&amp;lang=ru" TargetMode="External"/><Relationship Id="rId18" Type="http://schemas.openxmlformats.org/officeDocument/2006/relationships/hyperlink" Target="http://www.edu.holit.ua/index.php?option=com_content&amp;view=%20category&amp;layout=blog&amp;id=72&amp;Itemid=159&amp;lang=ru" TargetMode="External"/><Relationship Id="rId26" Type="http://schemas.openxmlformats.org/officeDocument/2006/relationships/hyperlink" Target="http://habrahabr.ru/company/innopolis_university/blog/210906/STEM&#1088;&#1086;&#1073;&#1086;&#1090;&#1086;&#1090;&#1077;&#1093;&#1085;&#1080;&#1082;&#107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arning.9151394.ru/course/view.php?id=28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edu.holit.ua/index.php?option=com_content&amp;view=%20category&amp;layout=blog&amp;id=72&amp;Itemid=159&amp;lang=ru" TargetMode="External"/><Relationship Id="rId17" Type="http://schemas.openxmlformats.org/officeDocument/2006/relationships/hyperlink" Target="http://www.edu.holit.ua/index.php?option=com_content&amp;view=%20category&amp;layout=blog&amp;id=72&amp;Itemid=159&amp;lang=ru" TargetMode="External"/><Relationship Id="rId25" Type="http://schemas.openxmlformats.org/officeDocument/2006/relationships/hyperlink" Target="http://www.russianrobotics.ru/actions/actions_9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holit.ua/index.php?option=com_content&amp;view=%20category&amp;layout=blog&amp;id=72&amp;Itemid=159&amp;lang=ru" TargetMode="External"/><Relationship Id="rId20" Type="http://schemas.openxmlformats.org/officeDocument/2006/relationships/hyperlink" Target="http://www.edu.holit.ua/index.php?option=com_content&amp;view=%20category&amp;layout=blog&amp;id=72&amp;Itemid=159&amp;lang=ru" TargetMode="External"/><Relationship Id="rId29" Type="http://schemas.openxmlformats.org/officeDocument/2006/relationships/hyperlink" Target="http://www.slideshare.net/odezia/180914-3939653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du.holit.ua/index.php?option=com_content&amp;view=%20category&amp;layout=blog&amp;id=72&amp;Itemid=159&amp;lang=ru" TargetMode="External"/><Relationship Id="rId24" Type="http://schemas.openxmlformats.org/officeDocument/2006/relationships/hyperlink" Target="http://nau-ra.ru/catalog/robothttp://www.239.ru/robo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du.holit.ua/index.php?option=com_content&amp;view=%20category&amp;layout=blog&amp;id=72&amp;Itemid=159&amp;lang=ru" TargetMode="External"/><Relationship Id="rId23" Type="http://schemas.openxmlformats.org/officeDocument/2006/relationships/hyperlink" Target="http://service.lego.com/en-us/helptopics/?questionid=2655" TargetMode="External"/><Relationship Id="rId28" Type="http://schemas.openxmlformats.org/officeDocument/2006/relationships/hyperlink" Target="http://www.slideshare.net/odezia/ss-40220681" TargetMode="External"/><Relationship Id="rId10" Type="http://schemas.openxmlformats.org/officeDocument/2006/relationships/hyperlink" Target="http://www.edu.holit.ua/index.php?option=com_content&amp;view=%20category&amp;layout=blog&amp;id=72&amp;Itemid=159&amp;lang=ru" TargetMode="External"/><Relationship Id="rId19" Type="http://schemas.openxmlformats.org/officeDocument/2006/relationships/hyperlink" Target="http://www.edu.holit.ua/index.php?option=com_content&amp;view=%20category&amp;layout=blog&amp;id=72&amp;Itemid=159&amp;lang=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edu.holit.ua/index.php?option=com_content&amp;view=%20category&amp;layout=blog&amp;id=72&amp;Itemid=159&amp;lang=ru" TargetMode="External"/><Relationship Id="rId14" Type="http://schemas.openxmlformats.org/officeDocument/2006/relationships/hyperlink" Target="http://www.edu.holit.ua/index.php?option=com_content&amp;view=%20category&amp;layout=blog&amp;id=72&amp;Itemid=159&amp;lang=ru" TargetMode="External"/><Relationship Id="rId22" Type="http://schemas.openxmlformats.org/officeDocument/2006/relationships/hyperlink" Target="http://www.nxtprograms.com/index2.html" TargetMode="External"/><Relationship Id="rId27" Type="http://schemas.openxmlformats.org/officeDocument/2006/relationships/hyperlink" Target="http://www.slideshare.net/odezia/2014-394939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3718</Words>
  <Characters>21199</Characters>
  <Application>Microsoft Office Word</Application>
  <DocSecurity>0</DocSecurity>
  <Lines>176</Lines>
  <Paragraphs>49</Paragraphs>
  <ScaleCrop>false</ScaleCrop>
  <Company/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Ирина Ксенофонтова</cp:lastModifiedBy>
  <cp:revision>3</cp:revision>
  <dcterms:created xsi:type="dcterms:W3CDTF">2024-02-03T08:24:00Z</dcterms:created>
  <dcterms:modified xsi:type="dcterms:W3CDTF">2024-11-15T08:43:00Z</dcterms:modified>
</cp:coreProperties>
</file>